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E2" w:rsidRDefault="00112FE2" w:rsidP="00112FE2">
      <w:pPr>
        <w:jc w:val="center"/>
      </w:pPr>
      <w:r>
        <w:t>FSN Network Gender Task Force April 3, 2012</w:t>
      </w:r>
    </w:p>
    <w:p w:rsidR="00112FE2" w:rsidRDefault="00112FE2" w:rsidP="00112FE2">
      <w:pPr>
        <w:jc w:val="center"/>
      </w:pPr>
      <w:r>
        <w:t>Attendance: Kristi Tabaj</w:t>
      </w:r>
      <w:r w:rsidR="00B07538">
        <w:t>- Save the Children / TOPS</w:t>
      </w:r>
      <w:r>
        <w:t>, Heather Danton</w:t>
      </w:r>
      <w:r w:rsidR="00B07538">
        <w:t>- Save the Children</w:t>
      </w:r>
      <w:r>
        <w:t>, Mara Russell</w:t>
      </w:r>
      <w:r w:rsidR="00B07538">
        <w:t>- Land O’Lakes</w:t>
      </w:r>
      <w:r>
        <w:t xml:space="preserve">, Noreen </w:t>
      </w:r>
      <w:proofErr w:type="spellStart"/>
      <w:r>
        <w:t>Mucha</w:t>
      </w:r>
      <w:proofErr w:type="spellEnd"/>
      <w:r w:rsidR="00B07538">
        <w:t xml:space="preserve">- Bread for the World Institute </w:t>
      </w:r>
      <w:r>
        <w:t xml:space="preserve">, </w:t>
      </w:r>
      <w:proofErr w:type="spellStart"/>
      <w:r w:rsidR="00E33A36">
        <w:t>Altrena</w:t>
      </w:r>
      <w:proofErr w:type="spellEnd"/>
      <w:r w:rsidR="00E33A36">
        <w:t xml:space="preserve"> </w:t>
      </w:r>
      <w:proofErr w:type="spellStart"/>
      <w:r w:rsidR="00E33A36">
        <w:t>Mukuria</w:t>
      </w:r>
      <w:proofErr w:type="spellEnd"/>
      <w:r w:rsidR="00B07538">
        <w:t>- Counterpart International</w:t>
      </w:r>
      <w:r w:rsidR="00E33A36">
        <w:t>, Ella Brown</w:t>
      </w:r>
      <w:r w:rsidR="00B07538">
        <w:t>- WFP</w:t>
      </w:r>
      <w:r w:rsidR="00E33A36">
        <w:t xml:space="preserve">, Whitney </w:t>
      </w:r>
      <w:proofErr w:type="spellStart"/>
      <w:r w:rsidR="00E33A36">
        <w:t>Kippes</w:t>
      </w:r>
      <w:proofErr w:type="spellEnd"/>
      <w:r w:rsidR="00B07538">
        <w:t>- Lutheran World Relief</w:t>
      </w:r>
      <w:r w:rsidR="00E33A36">
        <w:t>, Sonia Moldovan</w:t>
      </w:r>
      <w:r w:rsidR="00B07538">
        <w:t>-IRD</w:t>
      </w:r>
      <w:r w:rsidR="00E33A36">
        <w:t xml:space="preserve">, Judy </w:t>
      </w:r>
      <w:proofErr w:type="spellStart"/>
      <w:r w:rsidR="00E33A36">
        <w:t>Canahuati</w:t>
      </w:r>
      <w:proofErr w:type="spellEnd"/>
      <w:r w:rsidR="00B07538">
        <w:t>- FFP</w:t>
      </w:r>
      <w:r w:rsidR="00E33A36">
        <w:t xml:space="preserve">, Melissa </w:t>
      </w:r>
      <w:proofErr w:type="spellStart"/>
      <w:r w:rsidR="00E33A36">
        <w:t>Teuber</w:t>
      </w:r>
      <w:proofErr w:type="spellEnd"/>
      <w:r w:rsidR="00B07538">
        <w:t>- TOPS</w:t>
      </w:r>
    </w:p>
    <w:p w:rsidR="001977C9" w:rsidRDefault="001977C9" w:rsidP="00112FE2">
      <w:pPr>
        <w:jc w:val="center"/>
      </w:pPr>
    </w:p>
    <w:p w:rsidR="001977C9" w:rsidRDefault="00A96AA5" w:rsidP="00713DCB">
      <w:pPr>
        <w:pStyle w:val="ListParagraph"/>
        <w:numPr>
          <w:ilvl w:val="0"/>
          <w:numId w:val="1"/>
        </w:numPr>
      </w:pPr>
      <w:r>
        <w:t xml:space="preserve">Discussion on Deliverables for the next Gender Task Force Meeting </w:t>
      </w:r>
    </w:p>
    <w:p w:rsidR="001977C9" w:rsidRPr="00B07538" w:rsidRDefault="001977C9" w:rsidP="001977C9">
      <w:pPr>
        <w:pStyle w:val="ListParagraph"/>
        <w:numPr>
          <w:ilvl w:val="1"/>
          <w:numId w:val="1"/>
        </w:numPr>
        <w:rPr>
          <w:i/>
        </w:rPr>
      </w:pPr>
      <w:r w:rsidRPr="00B07538">
        <w:rPr>
          <w:i/>
        </w:rPr>
        <w:t xml:space="preserve">Kristi and Melissa will send out a </w:t>
      </w:r>
      <w:r w:rsidR="00A96AA5">
        <w:rPr>
          <w:i/>
        </w:rPr>
        <w:t>draft</w:t>
      </w:r>
      <w:r w:rsidR="00B07538">
        <w:rPr>
          <w:i/>
        </w:rPr>
        <w:t xml:space="preserve"> </w:t>
      </w:r>
      <w:r w:rsidR="00A96AA5">
        <w:rPr>
          <w:i/>
        </w:rPr>
        <w:t xml:space="preserve">2012 </w:t>
      </w:r>
      <w:r w:rsidRPr="00B07538">
        <w:rPr>
          <w:i/>
        </w:rPr>
        <w:t>work</w:t>
      </w:r>
      <w:r w:rsidR="00E471F6" w:rsidRPr="00B07538">
        <w:rPr>
          <w:i/>
        </w:rPr>
        <w:t xml:space="preserve"> </w:t>
      </w:r>
      <w:r w:rsidRPr="00B07538">
        <w:rPr>
          <w:i/>
        </w:rPr>
        <w:t>pla</w:t>
      </w:r>
      <w:r w:rsidR="00713DCB" w:rsidRPr="00B07538">
        <w:rPr>
          <w:i/>
        </w:rPr>
        <w:t>n</w:t>
      </w:r>
      <w:bookmarkStart w:id="0" w:name="_GoBack"/>
      <w:bookmarkEnd w:id="0"/>
      <w:r w:rsidR="00713DCB" w:rsidRPr="00B07538">
        <w:rPr>
          <w:i/>
        </w:rPr>
        <w:t xml:space="preserve"> for </w:t>
      </w:r>
      <w:r w:rsidRPr="00B07538">
        <w:rPr>
          <w:i/>
        </w:rPr>
        <w:t>comments</w:t>
      </w:r>
      <w:r w:rsidR="00A96AA5">
        <w:rPr>
          <w:i/>
        </w:rPr>
        <w:t xml:space="preserve"> prior to the next meeting</w:t>
      </w:r>
      <w:r w:rsidR="00A96AA5" w:rsidRPr="00B07538">
        <w:rPr>
          <w:i/>
        </w:rPr>
        <w:t>.</w:t>
      </w:r>
    </w:p>
    <w:p w:rsidR="001977C9" w:rsidRDefault="001977C9" w:rsidP="001977C9">
      <w:pPr>
        <w:pStyle w:val="ListParagraph"/>
        <w:numPr>
          <w:ilvl w:val="2"/>
          <w:numId w:val="1"/>
        </w:numPr>
      </w:pPr>
      <w:r>
        <w:t>Will be based on previous meeting notes</w:t>
      </w:r>
    </w:p>
    <w:p w:rsidR="00713DCB" w:rsidRDefault="00E471F6" w:rsidP="001977C9">
      <w:pPr>
        <w:pStyle w:val="ListParagraph"/>
        <w:numPr>
          <w:ilvl w:val="2"/>
          <w:numId w:val="1"/>
        </w:numPr>
      </w:pPr>
      <w:r>
        <w:t xml:space="preserve">Perhaps include how explaining how </w:t>
      </w:r>
      <w:proofErr w:type="spellStart"/>
      <w:r>
        <w:t>FtF</w:t>
      </w:r>
      <w:proofErr w:type="spellEnd"/>
      <w:r>
        <w:t xml:space="preserve"> baselines are useful where Title 2 programs work</w:t>
      </w:r>
    </w:p>
    <w:p w:rsidR="00E471F6" w:rsidRDefault="00713DCB" w:rsidP="00713DCB">
      <w:pPr>
        <w:pStyle w:val="ListParagraph"/>
        <w:numPr>
          <w:ilvl w:val="3"/>
          <w:numId w:val="1"/>
        </w:numPr>
      </w:pPr>
      <w:r>
        <w:t>Would like to think how to move the Women Empowerment in Agriculture Index forward in a FFP context</w:t>
      </w:r>
    </w:p>
    <w:p w:rsidR="000D47F3" w:rsidRDefault="000D47F3" w:rsidP="000D47F3">
      <w:pPr>
        <w:pStyle w:val="ListParagraph"/>
        <w:numPr>
          <w:ilvl w:val="3"/>
          <w:numId w:val="1"/>
        </w:numPr>
      </w:pPr>
      <w:r>
        <w:t>How to standardize the baseline and include indicators in IPPT</w:t>
      </w:r>
    </w:p>
    <w:p w:rsidR="000D47F3" w:rsidRDefault="000D47F3" w:rsidP="000D47F3">
      <w:pPr>
        <w:pStyle w:val="ListParagraph"/>
        <w:numPr>
          <w:ilvl w:val="4"/>
          <w:numId w:val="1"/>
        </w:numPr>
      </w:pPr>
      <w:r>
        <w:t xml:space="preserve">Perhaps put together a proposal for a small grant </w:t>
      </w:r>
    </w:p>
    <w:p w:rsidR="00A96AA5" w:rsidRDefault="00A96AA5" w:rsidP="00B07538">
      <w:pPr>
        <w:pStyle w:val="ListParagraph"/>
        <w:numPr>
          <w:ilvl w:val="1"/>
          <w:numId w:val="1"/>
        </w:numPr>
      </w:pPr>
      <w:r>
        <w:t>The core competencies will be  a working document to be addressed 2 times a year</w:t>
      </w:r>
    </w:p>
    <w:p w:rsidR="00E471F6" w:rsidRDefault="00E471F6" w:rsidP="00B07538">
      <w:pPr>
        <w:pStyle w:val="ListParagraph"/>
        <w:numPr>
          <w:ilvl w:val="1"/>
          <w:numId w:val="1"/>
        </w:numPr>
      </w:pPr>
      <w:r>
        <w:t>Targeting field participation for early morning meetings</w:t>
      </w:r>
    </w:p>
    <w:p w:rsidR="00E471F6" w:rsidRDefault="00E471F6" w:rsidP="00B07538">
      <w:pPr>
        <w:pStyle w:val="ListParagraph"/>
        <w:numPr>
          <w:ilvl w:val="2"/>
          <w:numId w:val="1"/>
        </w:numPr>
      </w:pPr>
      <w:r>
        <w:t>The task force does use Skype for participation in the meetings</w:t>
      </w:r>
    </w:p>
    <w:p w:rsidR="001977C9" w:rsidRDefault="001977C9" w:rsidP="001977C9">
      <w:pPr>
        <w:pStyle w:val="ListParagraph"/>
        <w:numPr>
          <w:ilvl w:val="0"/>
          <w:numId w:val="1"/>
        </w:numPr>
      </w:pPr>
      <w:r>
        <w:t>Web Portal</w:t>
      </w:r>
    </w:p>
    <w:p w:rsidR="001977C9" w:rsidRDefault="00713DCB" w:rsidP="001977C9">
      <w:pPr>
        <w:pStyle w:val="ListParagraph"/>
        <w:numPr>
          <w:ilvl w:val="1"/>
          <w:numId w:val="1"/>
        </w:numPr>
      </w:pPr>
      <w:r>
        <w:t>I</w:t>
      </w:r>
      <w:r w:rsidR="001977C9">
        <w:t>n a month or so the Web Portal will be up in running for task force use</w:t>
      </w:r>
    </w:p>
    <w:p w:rsidR="00E471F6" w:rsidRDefault="00E471F6" w:rsidP="00E471F6">
      <w:pPr>
        <w:pStyle w:val="ListParagraph"/>
        <w:numPr>
          <w:ilvl w:val="1"/>
          <w:numId w:val="1"/>
        </w:numPr>
      </w:pPr>
      <w:r>
        <w:t xml:space="preserve">Will </w:t>
      </w:r>
      <w:r w:rsidR="00A96AA5">
        <w:t xml:space="preserve">post </w:t>
      </w:r>
      <w:r>
        <w:t xml:space="preserve"> the work plan and the core competencies</w:t>
      </w:r>
    </w:p>
    <w:p w:rsidR="000D47F3" w:rsidRDefault="000D47F3" w:rsidP="000D47F3">
      <w:pPr>
        <w:pStyle w:val="ListParagraph"/>
        <w:numPr>
          <w:ilvl w:val="1"/>
          <w:numId w:val="1"/>
        </w:numPr>
      </w:pPr>
      <w:r>
        <w:t>Action Points</w:t>
      </w:r>
      <w:r w:rsidR="00A96AA5">
        <w:t xml:space="preserve"> for Kristi and Melissa:</w:t>
      </w:r>
      <w:r w:rsidR="00B07538">
        <w:t xml:space="preserve"> </w:t>
      </w:r>
      <w:r>
        <w:t xml:space="preserve">Draft </w:t>
      </w:r>
      <w:r w:rsidR="00A96AA5">
        <w:t>w</w:t>
      </w:r>
      <w:r>
        <w:t>ork</w:t>
      </w:r>
      <w:r w:rsidR="00713DCB">
        <w:t xml:space="preserve"> </w:t>
      </w:r>
      <w:r>
        <w:t>plan</w:t>
      </w:r>
      <w:r w:rsidR="00A96AA5">
        <w:t>;</w:t>
      </w:r>
    </w:p>
    <w:p w:rsidR="00A96AA5" w:rsidRDefault="000D47F3" w:rsidP="000D47F3">
      <w:pPr>
        <w:pStyle w:val="ListParagraph"/>
        <w:numPr>
          <w:ilvl w:val="1"/>
          <w:numId w:val="1"/>
        </w:numPr>
      </w:pPr>
      <w:r>
        <w:t>Increase involvement by targeting</w:t>
      </w:r>
      <w:r w:rsidR="00A96AA5">
        <w:t>, including</w:t>
      </w:r>
      <w:r>
        <w:t xml:space="preserve"> field participation</w:t>
      </w:r>
      <w:r w:rsidR="00A96AA5">
        <w:t>;</w:t>
      </w:r>
      <w:r w:rsidR="00B07538">
        <w:t xml:space="preserve"> </w:t>
      </w:r>
      <w:r w:rsidR="00A96AA5">
        <w:t>Continue to identify future speakers (for shorter presentations on gender-relevant topics).</w:t>
      </w:r>
    </w:p>
    <w:p w:rsidR="000D47F3" w:rsidRDefault="000D47F3" w:rsidP="00B07538">
      <w:pPr>
        <w:ind w:left="1080"/>
      </w:pPr>
    </w:p>
    <w:sectPr w:rsidR="000D4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4709"/>
    <w:multiLevelType w:val="hybridMultilevel"/>
    <w:tmpl w:val="EE82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E2"/>
    <w:rsid w:val="000D47F3"/>
    <w:rsid w:val="00112FE2"/>
    <w:rsid w:val="001977C9"/>
    <w:rsid w:val="00473909"/>
    <w:rsid w:val="00713DCB"/>
    <w:rsid w:val="00A96AA5"/>
    <w:rsid w:val="00B07538"/>
    <w:rsid w:val="00E33A36"/>
    <w:rsid w:val="00E354B8"/>
    <w:rsid w:val="00E4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7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7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Teuber, Melissa</dc:creator>
  <cp:lastModifiedBy>Teuber, Melissa</cp:lastModifiedBy>
  <cp:revision>2</cp:revision>
  <dcterms:created xsi:type="dcterms:W3CDTF">2012-04-05T20:06:00Z</dcterms:created>
  <dcterms:modified xsi:type="dcterms:W3CDTF">2012-04-05T20:06:00Z</dcterms:modified>
</cp:coreProperties>
</file>