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F5" w:rsidRDefault="0078437E" w:rsidP="00C316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C7455">
        <w:rPr>
          <w:b/>
          <w:sz w:val="28"/>
          <w:szCs w:val="28"/>
        </w:rPr>
        <w:t>TOPS Training</w:t>
      </w:r>
      <w:r w:rsidR="00C316F5">
        <w:rPr>
          <w:b/>
          <w:sz w:val="28"/>
          <w:szCs w:val="28"/>
        </w:rPr>
        <w:t xml:space="preserve"> Workshop – Maputo Mozambique</w:t>
      </w:r>
    </w:p>
    <w:p w:rsidR="0078437E" w:rsidRDefault="0078437E" w:rsidP="00C316F5">
      <w:pPr>
        <w:spacing w:after="0" w:line="240" w:lineRule="auto"/>
        <w:jc w:val="center"/>
        <w:rPr>
          <w:b/>
          <w:sz w:val="28"/>
          <w:szCs w:val="28"/>
        </w:rPr>
      </w:pPr>
      <w:r w:rsidRPr="00BC7455">
        <w:rPr>
          <w:b/>
          <w:sz w:val="28"/>
          <w:szCs w:val="28"/>
        </w:rPr>
        <w:t xml:space="preserve">September 19 </w:t>
      </w:r>
      <w:r w:rsidR="00C316F5">
        <w:rPr>
          <w:b/>
          <w:sz w:val="28"/>
          <w:szCs w:val="28"/>
        </w:rPr>
        <w:t>–</w:t>
      </w:r>
      <w:r w:rsidRPr="00BC7455">
        <w:rPr>
          <w:b/>
          <w:sz w:val="28"/>
          <w:szCs w:val="28"/>
        </w:rPr>
        <w:t xml:space="preserve"> 20</w:t>
      </w:r>
      <w:r w:rsidR="00C316F5">
        <w:rPr>
          <w:b/>
          <w:sz w:val="28"/>
          <w:szCs w:val="28"/>
        </w:rPr>
        <w:t>, 2011</w:t>
      </w:r>
    </w:p>
    <w:p w:rsidR="0078437E" w:rsidRPr="006130FA" w:rsidRDefault="0078437E" w:rsidP="00C31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37E" w:rsidRDefault="0078437E" w:rsidP="00C316F5">
      <w:r w:rsidRPr="00BF2194">
        <w:rPr>
          <w:b/>
        </w:rPr>
        <w:t>Day 1 - Monday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8"/>
        <w:gridCol w:w="2984"/>
        <w:gridCol w:w="3274"/>
      </w:tblGrid>
      <w:tr w:rsidR="0078437E" w:rsidRPr="00134247" w:rsidTr="00C316F5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78437E" w:rsidRPr="00134247" w:rsidRDefault="00DD7812" w:rsidP="00134247">
            <w:pPr>
              <w:spacing w:after="0" w:line="240" w:lineRule="auto"/>
            </w:pPr>
            <w:r>
              <w:t>9:00 – 9:45 Welcome and s</w:t>
            </w:r>
            <w:r w:rsidR="0078437E" w:rsidRPr="00134247">
              <w:t>ecurity brief</w:t>
            </w:r>
          </w:p>
        </w:tc>
      </w:tr>
      <w:tr w:rsidR="00AA34DE" w:rsidRPr="00134247" w:rsidTr="00C316F5">
        <w:trPr>
          <w:trHeight w:val="287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34DE" w:rsidRPr="00376940" w:rsidRDefault="00C316F5" w:rsidP="00C316F5">
            <w:pPr>
              <w:spacing w:after="0" w:line="240" w:lineRule="auto"/>
              <w:jc w:val="center"/>
            </w:pPr>
            <w:r>
              <w:t>M&amp;</w:t>
            </w:r>
            <w:proofErr w:type="gramStart"/>
            <w:r>
              <w:t>E  TRACK</w:t>
            </w:r>
            <w:proofErr w:type="gramEnd"/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34DE" w:rsidRDefault="00C316F5" w:rsidP="00C316F5">
            <w:pPr>
              <w:spacing w:after="0" w:line="240" w:lineRule="auto"/>
              <w:jc w:val="center"/>
            </w:pPr>
            <w:r>
              <w:t>NUTRITION TRACK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34DE" w:rsidRDefault="00C316F5" w:rsidP="00C316F5">
            <w:pPr>
              <w:spacing w:after="0" w:line="240" w:lineRule="auto"/>
              <w:jc w:val="center"/>
            </w:pPr>
            <w:r>
              <w:t>AGRICULTURE TRACK</w:t>
            </w:r>
          </w:p>
        </w:tc>
      </w:tr>
      <w:tr w:rsidR="0078437E" w:rsidRPr="00134247" w:rsidTr="00AA34DE">
        <w:trPr>
          <w:trHeight w:val="806"/>
        </w:trPr>
        <w:tc>
          <w:tcPr>
            <w:tcW w:w="3318" w:type="dxa"/>
            <w:tcBorders>
              <w:bottom w:val="single" w:sz="4" w:space="0" w:color="auto"/>
            </w:tcBorders>
          </w:tcPr>
          <w:p w:rsidR="0078437E" w:rsidRPr="00134247" w:rsidRDefault="00350CC6" w:rsidP="00134247">
            <w:pPr>
              <w:spacing w:after="0" w:line="240" w:lineRule="auto"/>
            </w:pPr>
            <w:r w:rsidRPr="00376940">
              <w:t>9:45 – 10:30</w:t>
            </w:r>
            <w:r w:rsidR="0078437E" w:rsidRPr="00134247">
              <w:t xml:space="preserve"> </w:t>
            </w:r>
          </w:p>
          <w:p w:rsidR="0078437E" w:rsidRPr="00134247" w:rsidRDefault="00153D3A" w:rsidP="00134247">
            <w:pPr>
              <w:spacing w:after="0" w:line="240" w:lineRule="auto"/>
            </w:pPr>
            <w:r>
              <w:t xml:space="preserve">Introduction to </w:t>
            </w:r>
            <w:r w:rsidR="00CF00F7">
              <w:t>training workshop</w:t>
            </w:r>
          </w:p>
          <w:p w:rsidR="0078437E" w:rsidRPr="00134247" w:rsidRDefault="0078437E" w:rsidP="00134247">
            <w:pPr>
              <w:spacing w:after="0" w:line="240" w:lineRule="auto"/>
            </w:pPr>
          </w:p>
          <w:p w:rsidR="0078437E" w:rsidRPr="00134247" w:rsidRDefault="0078437E" w:rsidP="00134247">
            <w:pPr>
              <w:tabs>
                <w:tab w:val="left" w:pos="1095"/>
              </w:tabs>
              <w:spacing w:after="0" w:line="240" w:lineRule="auto"/>
            </w:pPr>
            <w:r w:rsidRPr="00134247">
              <w:tab/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78437E" w:rsidRDefault="00350CC6" w:rsidP="00376940">
            <w:pPr>
              <w:spacing w:after="0" w:line="240" w:lineRule="auto"/>
            </w:pPr>
            <w:r>
              <w:t>9:45 – 10:3</w:t>
            </w:r>
            <w:r w:rsidR="0078437E" w:rsidRPr="00134247">
              <w:t xml:space="preserve">0  </w:t>
            </w:r>
          </w:p>
          <w:p w:rsidR="00376940" w:rsidRPr="00134247" w:rsidRDefault="00376940" w:rsidP="00CF00F7">
            <w:pPr>
              <w:spacing w:after="0" w:line="240" w:lineRule="auto"/>
            </w:pPr>
            <w:r>
              <w:t>Introduction</w:t>
            </w:r>
            <w:r w:rsidR="00CF00F7">
              <w:t xml:space="preserve"> to training workshop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78437E" w:rsidRPr="00134247" w:rsidRDefault="00153D3A" w:rsidP="00134247">
            <w:pPr>
              <w:spacing w:after="0" w:line="240" w:lineRule="auto"/>
            </w:pPr>
            <w:r>
              <w:t xml:space="preserve">9:45 </w:t>
            </w:r>
            <w:r w:rsidRPr="00350CC6">
              <w:t>– 10:30</w:t>
            </w:r>
            <w:r w:rsidR="0078437E" w:rsidRPr="00134247">
              <w:t xml:space="preserve"> </w:t>
            </w:r>
          </w:p>
          <w:p w:rsidR="00CF00F7" w:rsidRDefault="00CF00F7" w:rsidP="00153D3A">
            <w:pPr>
              <w:spacing w:after="0" w:line="240" w:lineRule="auto"/>
            </w:pPr>
            <w:r>
              <w:t>Introduction to training workshop</w:t>
            </w:r>
          </w:p>
          <w:p w:rsidR="00CF00F7" w:rsidRDefault="00CF00F7" w:rsidP="00153D3A">
            <w:pPr>
              <w:spacing w:after="0" w:line="240" w:lineRule="auto"/>
            </w:pPr>
          </w:p>
          <w:p w:rsidR="0078437E" w:rsidRPr="00134247" w:rsidRDefault="00153D3A" w:rsidP="00153D3A">
            <w:pPr>
              <w:spacing w:after="0" w:line="240" w:lineRule="auto"/>
            </w:pPr>
            <w:r>
              <w:t>Role of agriculture in MYAP’s</w:t>
            </w:r>
          </w:p>
        </w:tc>
      </w:tr>
      <w:tr w:rsidR="00153D3A" w:rsidRPr="00134247" w:rsidTr="00AA34DE">
        <w:trPr>
          <w:trHeight w:val="377"/>
        </w:trPr>
        <w:tc>
          <w:tcPr>
            <w:tcW w:w="3318" w:type="dxa"/>
            <w:shd w:val="clear" w:color="auto" w:fill="BFBFBF" w:themeFill="background1" w:themeFillShade="BF"/>
          </w:tcPr>
          <w:p w:rsidR="00153D3A" w:rsidRPr="00134247" w:rsidRDefault="00350CC6" w:rsidP="00134247">
            <w:pPr>
              <w:spacing w:after="0" w:line="240" w:lineRule="auto"/>
            </w:pPr>
            <w:r>
              <w:t>10:30- 11:00</w:t>
            </w:r>
            <w:r w:rsidR="00153D3A">
              <w:t xml:space="preserve"> Break</w:t>
            </w:r>
          </w:p>
        </w:tc>
        <w:tc>
          <w:tcPr>
            <w:tcW w:w="2984" w:type="dxa"/>
            <w:shd w:val="clear" w:color="auto" w:fill="BFBFBF" w:themeFill="background1" w:themeFillShade="BF"/>
          </w:tcPr>
          <w:p w:rsidR="00153D3A" w:rsidRPr="00134247" w:rsidRDefault="00350CC6" w:rsidP="00350CC6">
            <w:pPr>
              <w:spacing w:after="0" w:line="240" w:lineRule="auto"/>
            </w:pPr>
            <w:r>
              <w:t>10:30- 11:00</w:t>
            </w:r>
            <w:r w:rsidR="00153D3A">
              <w:t xml:space="preserve"> Break</w:t>
            </w:r>
          </w:p>
        </w:tc>
        <w:tc>
          <w:tcPr>
            <w:tcW w:w="3274" w:type="dxa"/>
            <w:shd w:val="clear" w:color="auto" w:fill="BFBFBF" w:themeFill="background1" w:themeFillShade="BF"/>
          </w:tcPr>
          <w:p w:rsidR="00153D3A" w:rsidRPr="00134247" w:rsidRDefault="00153D3A" w:rsidP="00153D3A">
            <w:pPr>
              <w:spacing w:after="0" w:line="240" w:lineRule="auto"/>
            </w:pPr>
            <w:r w:rsidRPr="00350CC6">
              <w:t>10:30-11:00</w:t>
            </w:r>
            <w:r>
              <w:t xml:space="preserve"> Break</w:t>
            </w:r>
          </w:p>
        </w:tc>
      </w:tr>
      <w:tr w:rsidR="00153D3A" w:rsidRPr="00134247" w:rsidTr="00AA34DE">
        <w:trPr>
          <w:trHeight w:val="806"/>
        </w:trPr>
        <w:tc>
          <w:tcPr>
            <w:tcW w:w="3318" w:type="dxa"/>
            <w:tcBorders>
              <w:bottom w:val="single" w:sz="4" w:space="0" w:color="auto"/>
            </w:tcBorders>
          </w:tcPr>
          <w:p w:rsidR="00153D3A" w:rsidRDefault="00350CC6" w:rsidP="00134247">
            <w:pPr>
              <w:spacing w:after="0" w:line="240" w:lineRule="auto"/>
            </w:pPr>
            <w:r>
              <w:t>11:00</w:t>
            </w:r>
            <w:r w:rsidR="00153D3A">
              <w:t>-12:00</w:t>
            </w:r>
          </w:p>
          <w:p w:rsidR="00153D3A" w:rsidRDefault="00153D3A" w:rsidP="00134247">
            <w:pPr>
              <w:spacing w:after="0" w:line="240" w:lineRule="auto"/>
            </w:pPr>
            <w:r>
              <w:t>Reviewing M&amp;E Concepts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153D3A" w:rsidRDefault="00350CC6" w:rsidP="00134247">
            <w:pPr>
              <w:spacing w:after="0" w:line="240" w:lineRule="auto"/>
            </w:pPr>
            <w:r>
              <w:t>11:00-12:00</w:t>
            </w:r>
          </w:p>
          <w:p w:rsidR="00350CC6" w:rsidRDefault="00376940" w:rsidP="00081AB7">
            <w:pPr>
              <w:spacing w:after="0" w:line="240" w:lineRule="auto"/>
            </w:pPr>
            <w:r>
              <w:t xml:space="preserve">Looking at data to design programming to improve feeding </w:t>
            </w:r>
            <w:r w:rsidR="00081AB7">
              <w:t>practices for women, infants and young children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153D3A" w:rsidRDefault="00153D3A" w:rsidP="00134247">
            <w:pPr>
              <w:spacing w:after="0" w:line="240" w:lineRule="auto"/>
            </w:pPr>
            <w:r w:rsidRPr="00350CC6">
              <w:t>11:00-12:00</w:t>
            </w:r>
          </w:p>
          <w:p w:rsidR="00153D3A" w:rsidRDefault="00153D3A" w:rsidP="00134247">
            <w:pPr>
              <w:spacing w:after="0" w:line="240" w:lineRule="auto"/>
            </w:pPr>
            <w:r>
              <w:t>Options for adding value to agriculture supply chains</w:t>
            </w:r>
          </w:p>
        </w:tc>
      </w:tr>
      <w:tr w:rsidR="0078437E" w:rsidRPr="00134247" w:rsidTr="00AA34DE">
        <w:trPr>
          <w:trHeight w:val="405"/>
        </w:trPr>
        <w:tc>
          <w:tcPr>
            <w:tcW w:w="3318" w:type="dxa"/>
            <w:shd w:val="clear" w:color="auto" w:fill="BFBFBF" w:themeFill="background1" w:themeFillShade="BF"/>
          </w:tcPr>
          <w:p w:rsidR="0078437E" w:rsidRPr="00134247" w:rsidRDefault="007F5020" w:rsidP="00134247">
            <w:pPr>
              <w:spacing w:after="0" w:line="240" w:lineRule="auto"/>
            </w:pPr>
            <w:r>
              <w:t>12:00 – 1:3</w:t>
            </w:r>
            <w:r w:rsidR="0078437E" w:rsidRPr="00134247">
              <w:t>0 Lunch</w:t>
            </w:r>
          </w:p>
        </w:tc>
        <w:tc>
          <w:tcPr>
            <w:tcW w:w="2984" w:type="dxa"/>
            <w:shd w:val="clear" w:color="auto" w:fill="BFBFBF" w:themeFill="background1" w:themeFillShade="BF"/>
          </w:tcPr>
          <w:p w:rsidR="0078437E" w:rsidRPr="00134247" w:rsidRDefault="007F5020" w:rsidP="00134247">
            <w:pPr>
              <w:spacing w:after="0" w:line="240" w:lineRule="auto"/>
            </w:pPr>
            <w:r>
              <w:t>12:00 – 1:3</w:t>
            </w:r>
            <w:r w:rsidR="0078437E" w:rsidRPr="00134247">
              <w:t>0 Lunch</w:t>
            </w:r>
          </w:p>
        </w:tc>
        <w:tc>
          <w:tcPr>
            <w:tcW w:w="3274" w:type="dxa"/>
            <w:shd w:val="clear" w:color="auto" w:fill="BFBFBF" w:themeFill="background1" w:themeFillShade="BF"/>
          </w:tcPr>
          <w:p w:rsidR="0078437E" w:rsidRPr="00134247" w:rsidRDefault="007F5020" w:rsidP="00134247">
            <w:pPr>
              <w:spacing w:after="0" w:line="240" w:lineRule="auto"/>
            </w:pPr>
            <w:r>
              <w:t>12:00 – 1:3</w:t>
            </w:r>
            <w:r w:rsidR="0078437E" w:rsidRPr="00134247">
              <w:t>0 Lunch</w:t>
            </w:r>
          </w:p>
        </w:tc>
      </w:tr>
      <w:tr w:rsidR="0078437E" w:rsidRPr="00134247" w:rsidTr="00153D3A">
        <w:trPr>
          <w:trHeight w:val="1302"/>
        </w:trPr>
        <w:tc>
          <w:tcPr>
            <w:tcW w:w="3318" w:type="dxa"/>
          </w:tcPr>
          <w:p w:rsidR="0078437E" w:rsidRPr="00134247" w:rsidRDefault="007F5020" w:rsidP="00134247">
            <w:pPr>
              <w:spacing w:after="0" w:line="240" w:lineRule="auto"/>
            </w:pPr>
            <w:r>
              <w:t>1:3</w:t>
            </w:r>
            <w:r w:rsidR="00153D3A">
              <w:t>0 – 2:00</w:t>
            </w:r>
          </w:p>
          <w:p w:rsidR="0078437E" w:rsidRPr="00134247" w:rsidRDefault="00153D3A" w:rsidP="00134247">
            <w:pPr>
              <w:spacing w:after="0" w:line="240" w:lineRule="auto"/>
            </w:pPr>
            <w:r>
              <w:t>Theory of Change to Results Framework</w:t>
            </w:r>
          </w:p>
        </w:tc>
        <w:tc>
          <w:tcPr>
            <w:tcW w:w="2984" w:type="dxa"/>
          </w:tcPr>
          <w:p w:rsidR="0078437E" w:rsidRDefault="007F5020" w:rsidP="00134247">
            <w:pPr>
              <w:spacing w:after="0" w:line="240" w:lineRule="auto"/>
            </w:pPr>
            <w:r w:rsidRPr="00376940">
              <w:t>1:3</w:t>
            </w:r>
            <w:r w:rsidR="0078437E" w:rsidRPr="00376940">
              <w:t>0</w:t>
            </w:r>
            <w:r w:rsidR="00376940">
              <w:t xml:space="preserve"> </w:t>
            </w:r>
            <w:r w:rsidR="00376940" w:rsidRPr="00376940">
              <w:t>- 2:15</w:t>
            </w:r>
          </w:p>
          <w:p w:rsidR="00376940" w:rsidRDefault="00376940" w:rsidP="00134247">
            <w:pPr>
              <w:spacing w:after="0" w:line="240" w:lineRule="auto"/>
            </w:pPr>
            <w:r>
              <w:t>(Small group presentations)</w:t>
            </w:r>
          </w:p>
          <w:p w:rsidR="0078437E" w:rsidRPr="00134247" w:rsidRDefault="00376940" w:rsidP="00081AB7">
            <w:pPr>
              <w:spacing w:after="0" w:line="240" w:lineRule="auto"/>
            </w:pPr>
            <w:r>
              <w:t>Looking at data</w:t>
            </w:r>
          </w:p>
        </w:tc>
        <w:tc>
          <w:tcPr>
            <w:tcW w:w="3274" w:type="dxa"/>
          </w:tcPr>
          <w:p w:rsidR="0078437E" w:rsidRPr="00134247" w:rsidRDefault="007F5020" w:rsidP="00134247">
            <w:pPr>
              <w:spacing w:after="0" w:line="240" w:lineRule="auto"/>
            </w:pPr>
            <w:r>
              <w:t>1:3</w:t>
            </w:r>
            <w:r w:rsidR="00153D3A">
              <w:t>0 – 2</w:t>
            </w:r>
            <w:r w:rsidR="0078437E" w:rsidRPr="00134247">
              <w:t>:00</w:t>
            </w:r>
          </w:p>
          <w:p w:rsidR="0078437E" w:rsidRPr="00134247" w:rsidRDefault="00153D3A" w:rsidP="00153D3A">
            <w:pPr>
              <w:spacing w:after="0" w:line="240" w:lineRule="auto"/>
            </w:pPr>
            <w:r>
              <w:t>Input Supply</w:t>
            </w:r>
          </w:p>
        </w:tc>
      </w:tr>
      <w:tr w:rsidR="00153D3A" w:rsidRPr="00134247" w:rsidTr="00AA34DE">
        <w:trPr>
          <w:trHeight w:val="1302"/>
        </w:trPr>
        <w:tc>
          <w:tcPr>
            <w:tcW w:w="3318" w:type="dxa"/>
            <w:tcBorders>
              <w:bottom w:val="single" w:sz="4" w:space="0" w:color="auto"/>
            </w:tcBorders>
          </w:tcPr>
          <w:p w:rsidR="00153D3A" w:rsidRDefault="00153D3A" w:rsidP="00134247">
            <w:pPr>
              <w:spacing w:after="0" w:line="240" w:lineRule="auto"/>
            </w:pPr>
            <w:r>
              <w:t>2:00 – 3:00</w:t>
            </w:r>
          </w:p>
          <w:p w:rsidR="00153D3A" w:rsidRDefault="00153D3A" w:rsidP="00134247">
            <w:pPr>
              <w:spacing w:after="0" w:line="240" w:lineRule="auto"/>
            </w:pPr>
            <w:r>
              <w:t>Overview of an M&amp;E Plan – objectives, purpose and content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153D3A" w:rsidRDefault="00376940" w:rsidP="00134247">
            <w:pPr>
              <w:spacing w:after="0" w:line="240" w:lineRule="auto"/>
            </w:pPr>
            <w:r>
              <w:t>2:15-3:00</w:t>
            </w:r>
          </w:p>
          <w:p w:rsidR="00376940" w:rsidRDefault="00376940" w:rsidP="00134247">
            <w:pPr>
              <w:spacing w:after="0" w:line="240" w:lineRule="auto"/>
            </w:pPr>
            <w:r>
              <w:t>Gender, Agriculture and nutrition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153D3A" w:rsidRDefault="00153D3A" w:rsidP="00134247">
            <w:pPr>
              <w:spacing w:after="0" w:line="240" w:lineRule="auto"/>
            </w:pPr>
            <w:r>
              <w:t>2:00 – 3:00</w:t>
            </w:r>
          </w:p>
          <w:p w:rsidR="00153D3A" w:rsidRDefault="00153D3A" w:rsidP="00134247">
            <w:pPr>
              <w:spacing w:after="0" w:line="240" w:lineRule="auto"/>
            </w:pPr>
            <w:r>
              <w:t>Productivity enhancing technologies</w:t>
            </w:r>
            <w:r w:rsidR="00081AB7">
              <w:t xml:space="preserve">: </w:t>
            </w:r>
            <w:r>
              <w:t xml:space="preserve"> Part 1</w:t>
            </w:r>
          </w:p>
          <w:p w:rsidR="00153D3A" w:rsidRDefault="00153D3A" w:rsidP="00134247">
            <w:pPr>
              <w:spacing w:after="0" w:line="240" w:lineRule="auto"/>
            </w:pPr>
            <w:r>
              <w:t>Crops/livestock (climate / conservation)</w:t>
            </w:r>
          </w:p>
        </w:tc>
      </w:tr>
      <w:tr w:rsidR="00153D3A" w:rsidRPr="00134247" w:rsidTr="00C316F5">
        <w:trPr>
          <w:trHeight w:val="377"/>
        </w:trPr>
        <w:tc>
          <w:tcPr>
            <w:tcW w:w="3318" w:type="dxa"/>
            <w:shd w:val="clear" w:color="auto" w:fill="BFBFBF" w:themeFill="background1" w:themeFillShade="BF"/>
          </w:tcPr>
          <w:p w:rsidR="00153D3A" w:rsidRPr="00AA34DE" w:rsidRDefault="00153D3A" w:rsidP="00134247">
            <w:pPr>
              <w:spacing w:after="0" w:line="240" w:lineRule="auto"/>
            </w:pPr>
            <w:r w:rsidRPr="00AA34DE">
              <w:t>3:00 – 3:30 Break</w:t>
            </w:r>
          </w:p>
        </w:tc>
        <w:tc>
          <w:tcPr>
            <w:tcW w:w="2984" w:type="dxa"/>
            <w:shd w:val="clear" w:color="auto" w:fill="BFBFBF" w:themeFill="background1" w:themeFillShade="BF"/>
          </w:tcPr>
          <w:p w:rsidR="00153D3A" w:rsidRPr="00AA34DE" w:rsidRDefault="00153D3A" w:rsidP="00134247">
            <w:pPr>
              <w:spacing w:after="0" w:line="240" w:lineRule="auto"/>
            </w:pPr>
            <w:r w:rsidRPr="00AA34DE">
              <w:t>3:00 – 3:30 Break</w:t>
            </w:r>
          </w:p>
        </w:tc>
        <w:tc>
          <w:tcPr>
            <w:tcW w:w="3274" w:type="dxa"/>
            <w:shd w:val="clear" w:color="auto" w:fill="BFBFBF" w:themeFill="background1" w:themeFillShade="BF"/>
          </w:tcPr>
          <w:p w:rsidR="00153D3A" w:rsidRPr="00AA34DE" w:rsidRDefault="00153D3A" w:rsidP="00134247">
            <w:pPr>
              <w:spacing w:after="0" w:line="240" w:lineRule="auto"/>
            </w:pPr>
            <w:r w:rsidRPr="00AA34DE">
              <w:t>3:00-3:30 Break</w:t>
            </w:r>
          </w:p>
        </w:tc>
      </w:tr>
      <w:tr w:rsidR="00350CC6" w:rsidRPr="00134247" w:rsidTr="00153D3A">
        <w:trPr>
          <w:trHeight w:val="1302"/>
        </w:trPr>
        <w:tc>
          <w:tcPr>
            <w:tcW w:w="3318" w:type="dxa"/>
          </w:tcPr>
          <w:p w:rsidR="00350CC6" w:rsidRDefault="00350CC6" w:rsidP="00134247">
            <w:pPr>
              <w:spacing w:after="0" w:line="240" w:lineRule="auto"/>
            </w:pPr>
            <w:r>
              <w:t>3:30 –</w:t>
            </w:r>
            <w:r w:rsidR="00F741BE">
              <w:t xml:space="preserve"> 4</w:t>
            </w:r>
            <w:r>
              <w:t>:</w:t>
            </w:r>
            <w:r w:rsidR="00F741BE">
              <w:t>3</w:t>
            </w:r>
            <w:r>
              <w:t>0</w:t>
            </w:r>
          </w:p>
          <w:p w:rsidR="00350CC6" w:rsidRDefault="00350CC6" w:rsidP="00350CC6">
            <w:pPr>
              <w:spacing w:after="0" w:line="240" w:lineRule="auto"/>
            </w:pPr>
            <w:r>
              <w:t>Examples from the field: M&amp;E Plan from CRS projects and M&amp;E Plan from a Save the Children Project</w:t>
            </w:r>
          </w:p>
        </w:tc>
        <w:tc>
          <w:tcPr>
            <w:tcW w:w="2984" w:type="dxa"/>
          </w:tcPr>
          <w:p w:rsidR="00350CC6" w:rsidRDefault="00376940" w:rsidP="00134247">
            <w:pPr>
              <w:spacing w:after="0" w:line="240" w:lineRule="auto"/>
            </w:pPr>
            <w:r>
              <w:t>3:30 – 4:30</w:t>
            </w:r>
          </w:p>
          <w:p w:rsidR="00376940" w:rsidRDefault="00687EC0" w:rsidP="00134247">
            <w:pPr>
              <w:spacing w:after="0" w:line="240" w:lineRule="auto"/>
            </w:pPr>
            <w:r>
              <w:t>Review new S</w:t>
            </w:r>
            <w:r w:rsidR="00376940">
              <w:t>BC material for optimal infant and young child feeding practices</w:t>
            </w:r>
          </w:p>
        </w:tc>
        <w:tc>
          <w:tcPr>
            <w:tcW w:w="3274" w:type="dxa"/>
          </w:tcPr>
          <w:p w:rsidR="00350CC6" w:rsidRDefault="00350CC6" w:rsidP="00134247">
            <w:pPr>
              <w:spacing w:after="0" w:line="240" w:lineRule="auto"/>
            </w:pPr>
            <w:r w:rsidRPr="00687EC0">
              <w:t>3:</w:t>
            </w:r>
            <w:r w:rsidR="00687EC0" w:rsidRPr="00687EC0">
              <w:t>30 -4:15</w:t>
            </w:r>
          </w:p>
          <w:p w:rsidR="00350CC6" w:rsidRDefault="00350CC6" w:rsidP="00134247">
            <w:pPr>
              <w:spacing w:after="0" w:line="240" w:lineRule="auto"/>
            </w:pPr>
            <w:r>
              <w:t>Productivity enhancing technologies</w:t>
            </w:r>
            <w:r w:rsidR="00081AB7">
              <w:t xml:space="preserve">: </w:t>
            </w:r>
            <w:r>
              <w:t xml:space="preserve"> Part 2</w:t>
            </w:r>
          </w:p>
          <w:p w:rsidR="00350CC6" w:rsidRDefault="00350CC6" w:rsidP="00134247">
            <w:pPr>
              <w:spacing w:after="0" w:line="240" w:lineRule="auto"/>
            </w:pPr>
            <w:r>
              <w:t>Post Harvest</w:t>
            </w:r>
          </w:p>
        </w:tc>
      </w:tr>
      <w:tr w:rsidR="00350CC6" w:rsidRPr="00134247" w:rsidTr="00AA34DE">
        <w:trPr>
          <w:trHeight w:val="1302"/>
        </w:trPr>
        <w:tc>
          <w:tcPr>
            <w:tcW w:w="3318" w:type="dxa"/>
            <w:tcBorders>
              <w:bottom w:val="single" w:sz="4" w:space="0" w:color="auto"/>
            </w:tcBorders>
          </w:tcPr>
          <w:p w:rsidR="00376940" w:rsidRDefault="00376940" w:rsidP="00376940">
            <w:pPr>
              <w:spacing w:after="0" w:line="240" w:lineRule="auto"/>
            </w:pPr>
            <w:r>
              <w:t>4:30- 5:15</w:t>
            </w:r>
          </w:p>
          <w:p w:rsidR="00350CC6" w:rsidRPr="00376940" w:rsidRDefault="00376940" w:rsidP="00376940">
            <w:pPr>
              <w:spacing w:after="0" w:line="240" w:lineRule="auto"/>
              <w:rPr>
                <w:rFonts w:asciiTheme="minorHAnsi" w:hAnsiTheme="minorHAnsi"/>
              </w:rPr>
            </w:pPr>
            <w:r w:rsidRPr="00376940">
              <w:rPr>
                <w:rStyle w:val="apple-style-span"/>
                <w:rFonts w:asciiTheme="minorHAnsi" w:hAnsiTheme="minorHAnsi" w:cs="Arial"/>
              </w:rPr>
              <w:t>Gender Integration in M&amp;E 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350CC6" w:rsidRDefault="00687EC0" w:rsidP="00134247">
            <w:pPr>
              <w:spacing w:after="0" w:line="240" w:lineRule="auto"/>
            </w:pPr>
            <w:r>
              <w:t>4:30 – 5:15</w:t>
            </w:r>
          </w:p>
          <w:p w:rsidR="00376940" w:rsidRDefault="00376940" w:rsidP="00134247">
            <w:pPr>
              <w:spacing w:after="0" w:line="240" w:lineRule="auto"/>
            </w:pPr>
            <w:r>
              <w:t>(Small group presentations)</w:t>
            </w:r>
          </w:p>
          <w:p w:rsidR="00376940" w:rsidRDefault="00687EC0" w:rsidP="00134247">
            <w:pPr>
              <w:spacing w:after="0" w:line="240" w:lineRule="auto"/>
            </w:pPr>
            <w:r>
              <w:t>Review SB</w:t>
            </w:r>
            <w:r w:rsidR="00376940">
              <w:t>C material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350CC6" w:rsidRDefault="00687EC0" w:rsidP="00134247">
            <w:pPr>
              <w:spacing w:after="0" w:line="240" w:lineRule="auto"/>
            </w:pPr>
            <w:r>
              <w:t>4:15-5:15</w:t>
            </w:r>
          </w:p>
          <w:p w:rsidR="00350CC6" w:rsidRDefault="00660BC4" w:rsidP="00134247">
            <w:pPr>
              <w:spacing w:after="0" w:line="240" w:lineRule="auto"/>
            </w:pPr>
            <w:r w:rsidRPr="00134247">
              <w:t>Gender Integrated Value Chains</w:t>
            </w:r>
          </w:p>
        </w:tc>
      </w:tr>
      <w:tr w:rsidR="009A7A35" w:rsidRPr="00134247" w:rsidTr="00AA34DE">
        <w:trPr>
          <w:trHeight w:val="440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9A7A35" w:rsidRDefault="009A7A35" w:rsidP="00AA34DE">
            <w:pPr>
              <w:spacing w:after="0" w:line="240" w:lineRule="auto"/>
              <w:jc w:val="center"/>
            </w:pPr>
            <w:r>
              <w:t>6:00 – 7:30 Social Event</w:t>
            </w:r>
          </w:p>
        </w:tc>
      </w:tr>
    </w:tbl>
    <w:p w:rsidR="00376940" w:rsidRDefault="00376940">
      <w:pPr>
        <w:rPr>
          <w:b/>
        </w:rPr>
      </w:pPr>
    </w:p>
    <w:p w:rsidR="00A00129" w:rsidRDefault="00A00129">
      <w:pPr>
        <w:rPr>
          <w:b/>
        </w:rPr>
      </w:pPr>
    </w:p>
    <w:p w:rsidR="00A00129" w:rsidRDefault="00A00129">
      <w:pPr>
        <w:rPr>
          <w:b/>
        </w:rPr>
      </w:pPr>
    </w:p>
    <w:p w:rsidR="0078437E" w:rsidRPr="00BF2194" w:rsidRDefault="0078437E">
      <w:pPr>
        <w:rPr>
          <w:b/>
        </w:rPr>
      </w:pPr>
      <w:r w:rsidRPr="00BF2194">
        <w:rPr>
          <w:b/>
        </w:rPr>
        <w:lastRenderedPageBreak/>
        <w:t>Day 2 – Tuesday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C316F5" w:rsidRPr="00134247" w:rsidTr="00C316F5">
        <w:trPr>
          <w:trHeight w:val="287"/>
        </w:trPr>
        <w:tc>
          <w:tcPr>
            <w:tcW w:w="3192" w:type="dxa"/>
            <w:shd w:val="clear" w:color="auto" w:fill="DBE5F1" w:themeFill="accent1" w:themeFillTint="33"/>
          </w:tcPr>
          <w:p w:rsidR="00C316F5" w:rsidRPr="00376940" w:rsidRDefault="00C316F5" w:rsidP="00C8442C">
            <w:pPr>
              <w:spacing w:after="0" w:line="240" w:lineRule="auto"/>
              <w:jc w:val="center"/>
            </w:pPr>
            <w:r>
              <w:t>M&amp;</w:t>
            </w:r>
            <w:proofErr w:type="gramStart"/>
            <w:r>
              <w:t>E  TRACK</w:t>
            </w:r>
            <w:proofErr w:type="gramEnd"/>
          </w:p>
        </w:tc>
        <w:tc>
          <w:tcPr>
            <w:tcW w:w="3192" w:type="dxa"/>
            <w:shd w:val="clear" w:color="auto" w:fill="DBE5F1" w:themeFill="accent1" w:themeFillTint="33"/>
          </w:tcPr>
          <w:p w:rsidR="00C316F5" w:rsidRDefault="00C316F5" w:rsidP="00C8442C">
            <w:pPr>
              <w:spacing w:after="0" w:line="240" w:lineRule="auto"/>
              <w:jc w:val="center"/>
            </w:pPr>
            <w:r>
              <w:t>NUTRITION TRACK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C316F5" w:rsidRDefault="00C316F5" w:rsidP="00C8442C">
            <w:pPr>
              <w:spacing w:after="0" w:line="240" w:lineRule="auto"/>
              <w:jc w:val="center"/>
            </w:pPr>
            <w:r>
              <w:t>AGRICULTURE TRACK</w:t>
            </w:r>
          </w:p>
        </w:tc>
      </w:tr>
      <w:tr w:rsidR="00C316F5" w:rsidRPr="00134247" w:rsidTr="00134247">
        <w:trPr>
          <w:trHeight w:val="547"/>
        </w:trPr>
        <w:tc>
          <w:tcPr>
            <w:tcW w:w="3192" w:type="dxa"/>
          </w:tcPr>
          <w:p w:rsidR="00C316F5" w:rsidRPr="00134247" w:rsidRDefault="00C316F5" w:rsidP="00134247">
            <w:pPr>
              <w:spacing w:after="0" w:line="240" w:lineRule="auto"/>
            </w:pPr>
            <w:r>
              <w:t>9:00 – 9:30</w:t>
            </w:r>
          </w:p>
          <w:p w:rsidR="00C316F5" w:rsidRPr="00134247" w:rsidRDefault="00C316F5" w:rsidP="00134247">
            <w:pPr>
              <w:spacing w:after="0" w:line="240" w:lineRule="auto"/>
            </w:pPr>
            <w:r>
              <w:t>Review previous day’s session</w:t>
            </w:r>
          </w:p>
          <w:p w:rsidR="00C316F5" w:rsidRPr="00134247" w:rsidRDefault="00C316F5" w:rsidP="00134247">
            <w:pPr>
              <w:spacing w:after="0" w:line="240" w:lineRule="auto"/>
            </w:pPr>
          </w:p>
        </w:tc>
        <w:tc>
          <w:tcPr>
            <w:tcW w:w="3192" w:type="dxa"/>
          </w:tcPr>
          <w:p w:rsidR="00C316F5" w:rsidRPr="00376940" w:rsidRDefault="00C316F5" w:rsidP="00660BC4">
            <w:pPr>
              <w:spacing w:after="0" w:line="240" w:lineRule="auto"/>
            </w:pPr>
            <w:r w:rsidRPr="00376940">
              <w:t xml:space="preserve">9:00 – 9:30 </w:t>
            </w:r>
          </w:p>
          <w:p w:rsidR="00C316F5" w:rsidRPr="00660BC4" w:rsidRDefault="00C316F5" w:rsidP="00660BC4">
            <w:pPr>
              <w:spacing w:after="0" w:line="240" w:lineRule="auto"/>
              <w:rPr>
                <w:highlight w:val="yellow"/>
              </w:rPr>
            </w:pPr>
            <w:r w:rsidRPr="00376940">
              <w:t>(Small group presentations cont’d) Review BCC materials</w:t>
            </w:r>
          </w:p>
        </w:tc>
        <w:tc>
          <w:tcPr>
            <w:tcW w:w="3192" w:type="dxa"/>
          </w:tcPr>
          <w:p w:rsidR="00C316F5" w:rsidRDefault="00C316F5" w:rsidP="009C6FF7">
            <w:pPr>
              <w:spacing w:after="0" w:line="240" w:lineRule="auto"/>
              <w:rPr>
                <w:rFonts w:cs="Tahoma"/>
              </w:rPr>
            </w:pPr>
            <w:r>
              <w:t>9:00 – 9:3</w:t>
            </w:r>
            <w:r w:rsidRPr="00134247">
              <w:t xml:space="preserve">0  </w:t>
            </w:r>
          </w:p>
          <w:p w:rsidR="00C316F5" w:rsidRPr="00134247" w:rsidRDefault="00C316F5" w:rsidP="009C6FF7">
            <w:pPr>
              <w:spacing w:after="0" w:line="240" w:lineRule="auto"/>
            </w:pPr>
            <w:r>
              <w:rPr>
                <w:rFonts w:cs="Tahoma"/>
              </w:rPr>
              <w:t>Review from Day 1</w:t>
            </w:r>
          </w:p>
        </w:tc>
      </w:tr>
      <w:tr w:rsidR="00C316F5" w:rsidRPr="00134247" w:rsidTr="00660BC4">
        <w:trPr>
          <w:trHeight w:val="540"/>
        </w:trPr>
        <w:tc>
          <w:tcPr>
            <w:tcW w:w="3192" w:type="dxa"/>
          </w:tcPr>
          <w:p w:rsidR="00C316F5" w:rsidRDefault="00C316F5" w:rsidP="00660BC4">
            <w:pPr>
              <w:spacing w:after="0" w:line="240" w:lineRule="auto"/>
            </w:pPr>
            <w:r>
              <w:t>9:30- 10:00</w:t>
            </w:r>
          </w:p>
          <w:p w:rsidR="00C316F5" w:rsidRPr="00134247" w:rsidRDefault="00C316F5" w:rsidP="00660BC4">
            <w:pPr>
              <w:spacing w:after="0" w:line="240" w:lineRule="auto"/>
            </w:pPr>
            <w:r>
              <w:t>Overview of data quality – dimensions and implications</w:t>
            </w:r>
          </w:p>
        </w:tc>
        <w:tc>
          <w:tcPr>
            <w:tcW w:w="3192" w:type="dxa"/>
            <w:vMerge w:val="restart"/>
          </w:tcPr>
          <w:p w:rsidR="00C316F5" w:rsidRPr="00376940" w:rsidRDefault="00C316F5" w:rsidP="00660BC4">
            <w:pPr>
              <w:spacing w:after="0" w:line="240" w:lineRule="auto"/>
            </w:pPr>
            <w:r w:rsidRPr="00376940">
              <w:t xml:space="preserve">9:30 – 10:30 </w:t>
            </w:r>
          </w:p>
          <w:p w:rsidR="00C316F5" w:rsidRPr="00660BC4" w:rsidRDefault="00C316F5" w:rsidP="00660BC4">
            <w:pPr>
              <w:spacing w:after="0" w:line="240" w:lineRule="auto"/>
              <w:rPr>
                <w:highlight w:val="yellow"/>
              </w:rPr>
            </w:pPr>
            <w:r>
              <w:t>Session review, wrap-up and post test</w:t>
            </w:r>
          </w:p>
        </w:tc>
        <w:tc>
          <w:tcPr>
            <w:tcW w:w="3192" w:type="dxa"/>
            <w:vMerge w:val="restart"/>
          </w:tcPr>
          <w:p w:rsidR="00C316F5" w:rsidRDefault="00C316F5" w:rsidP="00134247">
            <w:pPr>
              <w:spacing w:after="0" w:line="240" w:lineRule="auto"/>
            </w:pPr>
            <w:r>
              <w:t>9:30-10:30</w:t>
            </w:r>
          </w:p>
          <w:p w:rsidR="00C316F5" w:rsidRDefault="00C316F5" w:rsidP="00134247">
            <w:pPr>
              <w:spacing w:after="0" w:line="240" w:lineRule="auto"/>
            </w:pPr>
            <w:r w:rsidRPr="00134247">
              <w:rPr>
                <w:rFonts w:cs="Tahoma"/>
              </w:rPr>
              <w:t>Designing for Beh</w:t>
            </w:r>
            <w:r>
              <w:rPr>
                <w:rFonts w:cs="Tahoma"/>
              </w:rPr>
              <w:t>avior Change in Ag/</w:t>
            </w:r>
            <w:proofErr w:type="gramStart"/>
            <w:r>
              <w:rPr>
                <w:rFonts w:cs="Tahoma"/>
              </w:rPr>
              <w:t>NRM</w:t>
            </w:r>
            <w:r>
              <w:t xml:space="preserve">  Part</w:t>
            </w:r>
            <w:proofErr w:type="gramEnd"/>
            <w:r>
              <w:t xml:space="preserve"> 1</w:t>
            </w:r>
          </w:p>
          <w:p w:rsidR="00C316F5" w:rsidRPr="00134247" w:rsidRDefault="00C316F5" w:rsidP="00134247">
            <w:pPr>
              <w:spacing w:after="0" w:line="240" w:lineRule="auto"/>
            </w:pPr>
          </w:p>
        </w:tc>
      </w:tr>
      <w:tr w:rsidR="00C316F5" w:rsidRPr="00134247" w:rsidTr="00AA34DE">
        <w:trPr>
          <w:trHeight w:val="540"/>
        </w:trPr>
        <w:tc>
          <w:tcPr>
            <w:tcW w:w="3192" w:type="dxa"/>
            <w:tcBorders>
              <w:bottom w:val="single" w:sz="4" w:space="0" w:color="auto"/>
            </w:tcBorders>
          </w:tcPr>
          <w:p w:rsidR="00C316F5" w:rsidRDefault="00C316F5" w:rsidP="00660BC4">
            <w:pPr>
              <w:spacing w:after="0" w:line="240" w:lineRule="auto"/>
            </w:pPr>
            <w:r>
              <w:t>10:00-10:45</w:t>
            </w:r>
          </w:p>
          <w:p w:rsidR="00C316F5" w:rsidRPr="00134247" w:rsidRDefault="00C316F5" w:rsidP="00660BC4">
            <w:pPr>
              <w:spacing w:after="0" w:line="240" w:lineRule="auto"/>
            </w:pPr>
            <w:r>
              <w:t>Practice session on developing / reviewing M&amp;E Matrix</w:t>
            </w:r>
          </w:p>
        </w:tc>
        <w:tc>
          <w:tcPr>
            <w:tcW w:w="3192" w:type="dxa"/>
            <w:vMerge/>
            <w:tcBorders>
              <w:bottom w:val="single" w:sz="4" w:space="0" w:color="auto"/>
            </w:tcBorders>
          </w:tcPr>
          <w:p w:rsidR="00C316F5" w:rsidRPr="00134247" w:rsidRDefault="00C316F5" w:rsidP="00134247">
            <w:pPr>
              <w:spacing w:after="0" w:line="240" w:lineRule="auto"/>
            </w:pPr>
          </w:p>
        </w:tc>
        <w:tc>
          <w:tcPr>
            <w:tcW w:w="3192" w:type="dxa"/>
            <w:vMerge/>
            <w:tcBorders>
              <w:bottom w:val="single" w:sz="4" w:space="0" w:color="auto"/>
            </w:tcBorders>
          </w:tcPr>
          <w:p w:rsidR="00C316F5" w:rsidRDefault="00C316F5" w:rsidP="00134247">
            <w:pPr>
              <w:spacing w:after="0" w:line="240" w:lineRule="auto"/>
            </w:pPr>
          </w:p>
        </w:tc>
      </w:tr>
      <w:tr w:rsidR="00C316F5" w:rsidRPr="00134247" w:rsidTr="00745365">
        <w:trPr>
          <w:trHeight w:val="422"/>
        </w:trPr>
        <w:tc>
          <w:tcPr>
            <w:tcW w:w="3192" w:type="dxa"/>
            <w:shd w:val="clear" w:color="auto" w:fill="BFBFBF" w:themeFill="background1" w:themeFillShade="BF"/>
          </w:tcPr>
          <w:p w:rsidR="00C316F5" w:rsidRPr="00134247" w:rsidRDefault="00C316F5" w:rsidP="00134247">
            <w:pPr>
              <w:spacing w:after="0" w:line="240" w:lineRule="auto"/>
            </w:pPr>
            <w:r w:rsidRPr="00350CC6">
              <w:t>10:30-11:00 Break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C316F5" w:rsidRPr="00134247" w:rsidRDefault="00C316F5" w:rsidP="00134247">
            <w:pPr>
              <w:spacing w:after="0" w:line="240" w:lineRule="auto"/>
            </w:pPr>
            <w:r>
              <w:t>10:30 – 11:00</w:t>
            </w:r>
            <w:r w:rsidRPr="00134247">
              <w:t xml:space="preserve"> Break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C316F5" w:rsidRPr="00134247" w:rsidRDefault="00C316F5" w:rsidP="00134247">
            <w:pPr>
              <w:spacing w:after="0" w:line="240" w:lineRule="auto"/>
            </w:pPr>
            <w:r w:rsidRPr="00350CC6">
              <w:t>10:30 – 11:00 Break</w:t>
            </w:r>
          </w:p>
        </w:tc>
      </w:tr>
      <w:tr w:rsidR="00C316F5" w:rsidRPr="00134247" w:rsidTr="00AA34DE">
        <w:trPr>
          <w:trHeight w:val="1094"/>
        </w:trPr>
        <w:tc>
          <w:tcPr>
            <w:tcW w:w="3192" w:type="dxa"/>
            <w:tcBorders>
              <w:bottom w:val="single" w:sz="4" w:space="0" w:color="auto"/>
            </w:tcBorders>
          </w:tcPr>
          <w:p w:rsidR="00C316F5" w:rsidRPr="00660BC4" w:rsidRDefault="00C316F5" w:rsidP="00134247">
            <w:pPr>
              <w:spacing w:after="0" w:line="240" w:lineRule="auto"/>
              <w:rPr>
                <w:b/>
              </w:rPr>
            </w:pPr>
            <w:r w:rsidRPr="009A7A35">
              <w:t>11:00 – 12:00</w:t>
            </w:r>
            <w:r w:rsidRPr="009C6FF7">
              <w:t xml:space="preserve"> Practice session continued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316F5" w:rsidRPr="00134247" w:rsidRDefault="00C316F5" w:rsidP="00134247">
            <w:pPr>
              <w:spacing w:after="0" w:line="240" w:lineRule="auto"/>
            </w:pPr>
            <w:r>
              <w:t>11:00– 12:00</w:t>
            </w:r>
            <w:r w:rsidRPr="00134247">
              <w:t xml:space="preserve"> Discussion of Plans for Revising the Commodity Reference Guide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316F5" w:rsidRDefault="00C316F5" w:rsidP="00D76EB9">
            <w:pPr>
              <w:spacing w:after="0" w:line="240" w:lineRule="auto"/>
            </w:pPr>
            <w:r>
              <w:t>11:00 – 12:00</w:t>
            </w:r>
          </w:p>
          <w:p w:rsidR="00C316F5" w:rsidRPr="00134247" w:rsidRDefault="00C316F5" w:rsidP="00C316F5">
            <w:pPr>
              <w:spacing w:after="0" w:line="240" w:lineRule="auto"/>
            </w:pPr>
            <w:r w:rsidRPr="00134247">
              <w:rPr>
                <w:rFonts w:cs="Tahoma"/>
              </w:rPr>
              <w:t>Designing</w:t>
            </w:r>
            <w:r>
              <w:rPr>
                <w:rFonts w:cs="Tahoma"/>
              </w:rPr>
              <w:t xml:space="preserve"> for Behavior Change in Ag/NRM </w:t>
            </w:r>
            <w:r>
              <w:t>Part 2</w:t>
            </w:r>
          </w:p>
        </w:tc>
      </w:tr>
      <w:tr w:rsidR="00C316F5" w:rsidRPr="00134247" w:rsidTr="00745365">
        <w:trPr>
          <w:trHeight w:val="422"/>
        </w:trPr>
        <w:tc>
          <w:tcPr>
            <w:tcW w:w="3192" w:type="dxa"/>
            <w:shd w:val="clear" w:color="auto" w:fill="BFBFBF" w:themeFill="background1" w:themeFillShade="BF"/>
          </w:tcPr>
          <w:p w:rsidR="00C316F5" w:rsidRPr="00376940" w:rsidRDefault="00C316F5" w:rsidP="009C6FF7">
            <w:pPr>
              <w:spacing w:after="0" w:line="240" w:lineRule="auto"/>
            </w:pPr>
            <w:r w:rsidRPr="00376940">
              <w:t>12:00-1:30 Lunch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C316F5" w:rsidRPr="00376940" w:rsidRDefault="00C316F5" w:rsidP="00134247">
            <w:pPr>
              <w:spacing w:after="0" w:line="240" w:lineRule="auto"/>
            </w:pPr>
            <w:r w:rsidRPr="00376940">
              <w:t>12:00– 1:30 Lunch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C316F5" w:rsidRPr="00376940" w:rsidRDefault="00C316F5" w:rsidP="00134247">
            <w:pPr>
              <w:spacing w:after="0" w:line="240" w:lineRule="auto"/>
            </w:pPr>
            <w:r w:rsidRPr="00376940">
              <w:t>12:00 – 1:30 Lunch</w:t>
            </w:r>
          </w:p>
        </w:tc>
      </w:tr>
      <w:tr w:rsidR="00C316F5" w:rsidRPr="00134247" w:rsidTr="00134247">
        <w:trPr>
          <w:trHeight w:val="547"/>
        </w:trPr>
        <w:tc>
          <w:tcPr>
            <w:tcW w:w="3192" w:type="dxa"/>
          </w:tcPr>
          <w:p w:rsidR="00C316F5" w:rsidRDefault="00C316F5" w:rsidP="009C6FF7">
            <w:pPr>
              <w:spacing w:after="0" w:line="240" w:lineRule="auto"/>
            </w:pPr>
            <w:r>
              <w:t>1:30– 2:0</w:t>
            </w:r>
            <w:r w:rsidRPr="00134247">
              <w:t xml:space="preserve">0  </w:t>
            </w:r>
          </w:p>
          <w:p w:rsidR="00C316F5" w:rsidRPr="00134247" w:rsidRDefault="00C316F5" w:rsidP="009C6FF7">
            <w:pPr>
              <w:spacing w:after="0" w:line="240" w:lineRule="auto"/>
            </w:pPr>
            <w:r>
              <w:t>Presentation of the M&amp;E Matrix in Plenary</w:t>
            </w:r>
          </w:p>
          <w:p w:rsidR="00C316F5" w:rsidRPr="00134247" w:rsidRDefault="00C316F5" w:rsidP="00134247">
            <w:pPr>
              <w:spacing w:after="0" w:line="240" w:lineRule="auto"/>
            </w:pPr>
          </w:p>
        </w:tc>
        <w:tc>
          <w:tcPr>
            <w:tcW w:w="3192" w:type="dxa"/>
            <w:vMerge w:val="restart"/>
          </w:tcPr>
          <w:p w:rsidR="00C316F5" w:rsidRDefault="00C316F5" w:rsidP="00134247">
            <w:pPr>
              <w:spacing w:after="0" w:line="240" w:lineRule="auto"/>
            </w:pPr>
            <w:r w:rsidRPr="00D440BF">
              <w:t>1:30 – 3:00</w:t>
            </w:r>
            <w:r>
              <w:t xml:space="preserve"> </w:t>
            </w:r>
          </w:p>
          <w:p w:rsidR="00C316F5" w:rsidRDefault="00C316F5" w:rsidP="00134247">
            <w:pPr>
              <w:spacing w:after="0" w:line="240" w:lineRule="auto"/>
            </w:pPr>
            <w:r w:rsidRPr="00134247">
              <w:rPr>
                <w:rFonts w:cs="Tahoma"/>
                <w:bCs/>
              </w:rPr>
              <w:t>Using Care Groups for Behavior Change in Nutrition and Health</w:t>
            </w:r>
            <w:r>
              <w:t xml:space="preserve"> </w:t>
            </w:r>
          </w:p>
          <w:p w:rsidR="00C316F5" w:rsidRPr="00134247" w:rsidRDefault="00C316F5" w:rsidP="00134247">
            <w:pPr>
              <w:spacing w:after="0" w:line="240" w:lineRule="auto"/>
            </w:pPr>
          </w:p>
        </w:tc>
        <w:tc>
          <w:tcPr>
            <w:tcW w:w="3192" w:type="dxa"/>
          </w:tcPr>
          <w:p w:rsidR="00C316F5" w:rsidRDefault="00C316F5" w:rsidP="00134247">
            <w:pPr>
              <w:spacing w:after="0" w:line="240" w:lineRule="auto"/>
            </w:pPr>
            <w:r>
              <w:t>1:30 – 2:30</w:t>
            </w:r>
          </w:p>
          <w:p w:rsidR="00C316F5" w:rsidRPr="00134247" w:rsidRDefault="00C316F5" w:rsidP="00134247">
            <w:pPr>
              <w:spacing w:after="0" w:line="240" w:lineRule="auto"/>
            </w:pPr>
            <w:r>
              <w:t>Community led agriculture financing</w:t>
            </w:r>
          </w:p>
        </w:tc>
      </w:tr>
      <w:tr w:rsidR="00C316F5" w:rsidRPr="00134247" w:rsidTr="00745365">
        <w:trPr>
          <w:trHeight w:val="800"/>
        </w:trPr>
        <w:tc>
          <w:tcPr>
            <w:tcW w:w="3192" w:type="dxa"/>
            <w:tcBorders>
              <w:bottom w:val="single" w:sz="4" w:space="0" w:color="auto"/>
            </w:tcBorders>
          </w:tcPr>
          <w:p w:rsidR="00C316F5" w:rsidRPr="00134247" w:rsidRDefault="00C316F5" w:rsidP="00134247">
            <w:pPr>
              <w:spacing w:after="0" w:line="240" w:lineRule="auto"/>
            </w:pPr>
            <w:r>
              <w:t>2:00 – 3:00 Developing communication strategies for different stakeholders</w:t>
            </w:r>
          </w:p>
        </w:tc>
        <w:tc>
          <w:tcPr>
            <w:tcW w:w="3192" w:type="dxa"/>
            <w:vMerge/>
            <w:tcBorders>
              <w:bottom w:val="single" w:sz="4" w:space="0" w:color="auto"/>
            </w:tcBorders>
          </w:tcPr>
          <w:p w:rsidR="00C316F5" w:rsidRPr="00134247" w:rsidRDefault="00C316F5" w:rsidP="00134247">
            <w:pPr>
              <w:spacing w:after="0" w:line="240" w:lineRule="auto"/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316F5" w:rsidRPr="00EC0332" w:rsidRDefault="00C316F5" w:rsidP="00134247">
            <w:pPr>
              <w:spacing w:after="0" w:line="240" w:lineRule="auto"/>
            </w:pPr>
            <w:r w:rsidRPr="00EC0332">
              <w:t xml:space="preserve">2:30- 3:00 </w:t>
            </w:r>
          </w:p>
          <w:p w:rsidR="00C316F5" w:rsidRPr="00EC0332" w:rsidRDefault="00C316F5" w:rsidP="00EC0332">
            <w:r w:rsidRPr="00EC0332">
              <w:t xml:space="preserve">Marketing </w:t>
            </w:r>
          </w:p>
        </w:tc>
      </w:tr>
      <w:tr w:rsidR="00C316F5" w:rsidRPr="00134247" w:rsidTr="00745365">
        <w:trPr>
          <w:trHeight w:val="242"/>
        </w:trPr>
        <w:tc>
          <w:tcPr>
            <w:tcW w:w="3192" w:type="dxa"/>
            <w:shd w:val="clear" w:color="auto" w:fill="BFBFBF" w:themeFill="background1" w:themeFillShade="BF"/>
          </w:tcPr>
          <w:p w:rsidR="00C316F5" w:rsidRDefault="00C316F5" w:rsidP="00134247">
            <w:pPr>
              <w:spacing w:after="0" w:line="240" w:lineRule="auto"/>
            </w:pPr>
            <w:r w:rsidRPr="00D440BF">
              <w:t>3:00-3:30</w:t>
            </w:r>
            <w:r>
              <w:t xml:space="preserve"> Break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C316F5" w:rsidRPr="009C6FF7" w:rsidRDefault="00C316F5" w:rsidP="00134247">
            <w:pPr>
              <w:spacing w:after="0" w:line="240" w:lineRule="auto"/>
              <w:rPr>
                <w:highlight w:val="yellow"/>
              </w:rPr>
            </w:pPr>
            <w:r>
              <w:t>3:00 – 3:30 Break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C316F5" w:rsidRPr="00EC0332" w:rsidRDefault="00C316F5" w:rsidP="00134247">
            <w:pPr>
              <w:spacing w:after="0" w:line="240" w:lineRule="auto"/>
            </w:pPr>
            <w:r w:rsidRPr="00EC0332">
              <w:t xml:space="preserve">3:00 – </w:t>
            </w:r>
            <w:proofErr w:type="gramStart"/>
            <w:r w:rsidRPr="00EC0332">
              <w:t>3:30  Break</w:t>
            </w:r>
            <w:proofErr w:type="gramEnd"/>
          </w:p>
          <w:p w:rsidR="00C316F5" w:rsidRPr="00EC0332" w:rsidRDefault="00C316F5" w:rsidP="00134247">
            <w:pPr>
              <w:spacing w:after="0" w:line="240" w:lineRule="auto"/>
            </w:pPr>
          </w:p>
        </w:tc>
      </w:tr>
      <w:tr w:rsidR="00C316F5" w:rsidRPr="00134247" w:rsidTr="009C6FF7">
        <w:trPr>
          <w:trHeight w:val="180"/>
        </w:trPr>
        <w:tc>
          <w:tcPr>
            <w:tcW w:w="3192" w:type="dxa"/>
          </w:tcPr>
          <w:p w:rsidR="00C316F5" w:rsidRPr="009C6FF7" w:rsidRDefault="00C316F5" w:rsidP="00134247">
            <w:pPr>
              <w:spacing w:after="0" w:line="240" w:lineRule="auto"/>
              <w:rPr>
                <w:highlight w:val="yellow"/>
              </w:rPr>
            </w:pPr>
            <w:r w:rsidRPr="009C6FF7">
              <w:t>3:30 – 4:15 Developing a table of content of own M&amp;E plan</w:t>
            </w:r>
          </w:p>
        </w:tc>
        <w:tc>
          <w:tcPr>
            <w:tcW w:w="3192" w:type="dxa"/>
            <w:vMerge w:val="restart"/>
          </w:tcPr>
          <w:p w:rsidR="00C316F5" w:rsidRPr="00D440BF" w:rsidRDefault="00C316F5" w:rsidP="00D440BF">
            <w:pPr>
              <w:spacing w:after="0" w:line="240" w:lineRule="auto"/>
            </w:pPr>
            <w:r w:rsidRPr="00D440BF">
              <w:t>3:30 – 5:00</w:t>
            </w:r>
          </w:p>
          <w:p w:rsidR="00C316F5" w:rsidRPr="009C6FF7" w:rsidRDefault="00C316F5" w:rsidP="00C316F5">
            <w:pPr>
              <w:spacing w:after="0" w:line="240" w:lineRule="auto"/>
              <w:rPr>
                <w:highlight w:val="yellow"/>
              </w:rPr>
            </w:pPr>
            <w:r w:rsidRPr="00134247">
              <w:rPr>
                <w:rFonts w:cs="Tahoma"/>
                <w:bCs/>
              </w:rPr>
              <w:t>Using Care Groups for Behavior Change in Nutrition and Health</w:t>
            </w:r>
            <w:r w:rsidRPr="00134247">
              <w:t xml:space="preserve"> </w:t>
            </w:r>
          </w:p>
        </w:tc>
        <w:tc>
          <w:tcPr>
            <w:tcW w:w="3192" w:type="dxa"/>
          </w:tcPr>
          <w:p w:rsidR="00C316F5" w:rsidRPr="00EC0332" w:rsidRDefault="00EC0332" w:rsidP="00134247">
            <w:pPr>
              <w:spacing w:after="0" w:line="240" w:lineRule="auto"/>
            </w:pPr>
            <w:r w:rsidRPr="00EC0332">
              <w:t>3:30-</w:t>
            </w:r>
            <w:r>
              <w:t xml:space="preserve"> </w:t>
            </w:r>
            <w:r w:rsidRPr="00EC0332">
              <w:t>4</w:t>
            </w:r>
            <w:r w:rsidR="00C316F5" w:rsidRPr="00EC0332">
              <w:t>:00</w:t>
            </w:r>
          </w:p>
          <w:p w:rsidR="00C316F5" w:rsidRPr="00EC0332" w:rsidRDefault="00C316F5" w:rsidP="00EC0332">
            <w:pPr>
              <w:spacing w:after="0" w:line="240" w:lineRule="auto"/>
            </w:pPr>
            <w:proofErr w:type="gramStart"/>
            <w:r w:rsidRPr="00EC0332">
              <w:t xml:space="preserve">Marketing </w:t>
            </w:r>
            <w:r w:rsidR="00EC0332" w:rsidRPr="00EC0332">
              <w:t xml:space="preserve"> continued</w:t>
            </w:r>
            <w:proofErr w:type="gramEnd"/>
          </w:p>
        </w:tc>
      </w:tr>
      <w:tr w:rsidR="00EC0332" w:rsidRPr="00134247" w:rsidTr="00134247">
        <w:trPr>
          <w:trHeight w:val="180"/>
        </w:trPr>
        <w:tc>
          <w:tcPr>
            <w:tcW w:w="3192" w:type="dxa"/>
          </w:tcPr>
          <w:p w:rsidR="00EC0332" w:rsidRPr="00687EC0" w:rsidRDefault="00EC0332" w:rsidP="00134247">
            <w:pPr>
              <w:spacing w:after="0" w:line="240" w:lineRule="auto"/>
            </w:pPr>
            <w:r w:rsidRPr="00687EC0">
              <w:t>4:15-4:45 Wrapping up the day’s session – Key discussion Points</w:t>
            </w:r>
          </w:p>
        </w:tc>
        <w:tc>
          <w:tcPr>
            <w:tcW w:w="3192" w:type="dxa"/>
            <w:vMerge/>
          </w:tcPr>
          <w:p w:rsidR="00EC0332" w:rsidRPr="009C6FF7" w:rsidRDefault="00EC0332" w:rsidP="0013424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92" w:type="dxa"/>
          </w:tcPr>
          <w:p w:rsidR="00EC0332" w:rsidRPr="00EC0332" w:rsidRDefault="00EC0332" w:rsidP="00134247">
            <w:pPr>
              <w:spacing w:after="0" w:line="240" w:lineRule="auto"/>
            </w:pPr>
            <w:r w:rsidRPr="00EC0332">
              <w:t>4:00-</w:t>
            </w:r>
            <w:r>
              <w:t xml:space="preserve"> </w:t>
            </w:r>
            <w:r w:rsidRPr="00EC0332">
              <w:t>4:30</w:t>
            </w:r>
          </w:p>
          <w:p w:rsidR="00EC0332" w:rsidRPr="00EC0332" w:rsidRDefault="00EC0332" w:rsidP="00134247">
            <w:pPr>
              <w:spacing w:after="0" w:line="240" w:lineRule="auto"/>
            </w:pPr>
            <w:r w:rsidRPr="00EC0332">
              <w:t>Wrap up</w:t>
            </w:r>
          </w:p>
        </w:tc>
      </w:tr>
      <w:tr w:rsidR="00EC0332" w:rsidRPr="00134247" w:rsidTr="00134247">
        <w:trPr>
          <w:trHeight w:val="180"/>
        </w:trPr>
        <w:tc>
          <w:tcPr>
            <w:tcW w:w="3192" w:type="dxa"/>
          </w:tcPr>
          <w:p w:rsidR="00EC0332" w:rsidRPr="00687EC0" w:rsidRDefault="00EC0332" w:rsidP="00134247">
            <w:pPr>
              <w:spacing w:after="0" w:line="240" w:lineRule="auto"/>
            </w:pPr>
            <w:r w:rsidRPr="00687EC0">
              <w:t>4:45-5:15 Post Test</w:t>
            </w:r>
          </w:p>
        </w:tc>
        <w:tc>
          <w:tcPr>
            <w:tcW w:w="3192" w:type="dxa"/>
            <w:vMerge/>
          </w:tcPr>
          <w:p w:rsidR="00EC0332" w:rsidRPr="009C6FF7" w:rsidRDefault="00EC0332" w:rsidP="0013424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92" w:type="dxa"/>
          </w:tcPr>
          <w:p w:rsidR="00EC0332" w:rsidRPr="009C6FF7" w:rsidRDefault="00EC0332" w:rsidP="00134247">
            <w:pPr>
              <w:spacing w:after="0" w:line="240" w:lineRule="auto"/>
              <w:rPr>
                <w:highlight w:val="yellow"/>
              </w:rPr>
            </w:pPr>
            <w:r>
              <w:t>4:30- 5:00 Post test</w:t>
            </w:r>
          </w:p>
        </w:tc>
      </w:tr>
    </w:tbl>
    <w:p w:rsidR="0078437E" w:rsidRDefault="0078437E"/>
    <w:sectPr w:rsidR="0078437E" w:rsidSect="00AA34DE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18" w:rsidRDefault="00647018" w:rsidP="00376940">
      <w:pPr>
        <w:spacing w:after="0" w:line="240" w:lineRule="auto"/>
      </w:pPr>
      <w:r>
        <w:separator/>
      </w:r>
    </w:p>
  </w:endnote>
  <w:endnote w:type="continuationSeparator" w:id="0">
    <w:p w:rsidR="00647018" w:rsidRDefault="00647018" w:rsidP="0037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40" w:rsidRDefault="00376940">
    <w:pPr>
      <w:pStyle w:val="Footer"/>
    </w:pPr>
    <w:r>
      <w:t>September</w:t>
    </w:r>
    <w:r w:rsidR="00A00129">
      <w:t xml:space="preserve"> 9</w:t>
    </w:r>
    <w:r>
      <w:t>, 2011</w:t>
    </w:r>
  </w:p>
  <w:p w:rsidR="00376940" w:rsidRDefault="003769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18" w:rsidRDefault="00647018" w:rsidP="00376940">
      <w:pPr>
        <w:spacing w:after="0" w:line="240" w:lineRule="auto"/>
      </w:pPr>
      <w:r>
        <w:separator/>
      </w:r>
    </w:p>
  </w:footnote>
  <w:footnote w:type="continuationSeparator" w:id="0">
    <w:p w:rsidR="00647018" w:rsidRDefault="00647018" w:rsidP="0037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760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DE" w:rsidRDefault="00A001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-371475</wp:posOffset>
          </wp:positionV>
          <wp:extent cx="2238375" cy="78105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-219075</wp:posOffset>
          </wp:positionV>
          <wp:extent cx="1704975" cy="514350"/>
          <wp:effectExtent l="1905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62"/>
    <w:rsid w:val="000518F2"/>
    <w:rsid w:val="0006301D"/>
    <w:rsid w:val="00072548"/>
    <w:rsid w:val="00081AB7"/>
    <w:rsid w:val="001142AC"/>
    <w:rsid w:val="00134247"/>
    <w:rsid w:val="00144766"/>
    <w:rsid w:val="0014552C"/>
    <w:rsid w:val="00153D3A"/>
    <w:rsid w:val="001D4996"/>
    <w:rsid w:val="001E1EBA"/>
    <w:rsid w:val="001F71BB"/>
    <w:rsid w:val="00227AAD"/>
    <w:rsid w:val="00230B44"/>
    <w:rsid w:val="002D3C16"/>
    <w:rsid w:val="002E460E"/>
    <w:rsid w:val="00350CC6"/>
    <w:rsid w:val="00376940"/>
    <w:rsid w:val="004418DC"/>
    <w:rsid w:val="00474F2B"/>
    <w:rsid w:val="004B51F5"/>
    <w:rsid w:val="004D7747"/>
    <w:rsid w:val="00516B5D"/>
    <w:rsid w:val="005A002C"/>
    <w:rsid w:val="005F1022"/>
    <w:rsid w:val="00603470"/>
    <w:rsid w:val="00607AD0"/>
    <w:rsid w:val="00611F43"/>
    <w:rsid w:val="006130FA"/>
    <w:rsid w:val="006257B9"/>
    <w:rsid w:val="00632315"/>
    <w:rsid w:val="00647018"/>
    <w:rsid w:val="00660BC4"/>
    <w:rsid w:val="00687EC0"/>
    <w:rsid w:val="006B19BA"/>
    <w:rsid w:val="006E4EF1"/>
    <w:rsid w:val="007306EE"/>
    <w:rsid w:val="00745365"/>
    <w:rsid w:val="00756379"/>
    <w:rsid w:val="0078437E"/>
    <w:rsid w:val="00791F7F"/>
    <w:rsid w:val="007D381C"/>
    <w:rsid w:val="007F5020"/>
    <w:rsid w:val="00842662"/>
    <w:rsid w:val="00856C6A"/>
    <w:rsid w:val="00870DEC"/>
    <w:rsid w:val="00883F5A"/>
    <w:rsid w:val="008E060C"/>
    <w:rsid w:val="00957026"/>
    <w:rsid w:val="009A7A35"/>
    <w:rsid w:val="009C6FF7"/>
    <w:rsid w:val="009D3F6A"/>
    <w:rsid w:val="00A00129"/>
    <w:rsid w:val="00A8203B"/>
    <w:rsid w:val="00AA046F"/>
    <w:rsid w:val="00AA34DE"/>
    <w:rsid w:val="00AF70FF"/>
    <w:rsid w:val="00B30A3B"/>
    <w:rsid w:val="00B50FB1"/>
    <w:rsid w:val="00B5242E"/>
    <w:rsid w:val="00B8718C"/>
    <w:rsid w:val="00B94760"/>
    <w:rsid w:val="00BC7455"/>
    <w:rsid w:val="00BE7440"/>
    <w:rsid w:val="00BF2194"/>
    <w:rsid w:val="00BF605A"/>
    <w:rsid w:val="00C316F5"/>
    <w:rsid w:val="00CD59F9"/>
    <w:rsid w:val="00CF00F7"/>
    <w:rsid w:val="00D01584"/>
    <w:rsid w:val="00D440BF"/>
    <w:rsid w:val="00D76EB9"/>
    <w:rsid w:val="00DD7812"/>
    <w:rsid w:val="00E91562"/>
    <w:rsid w:val="00EC0332"/>
    <w:rsid w:val="00F658AF"/>
    <w:rsid w:val="00F741BE"/>
    <w:rsid w:val="00FE2AF1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15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uiPriority w:val="99"/>
    <w:rsid w:val="006130FA"/>
    <w:rPr>
      <w:rFonts w:cs="Times New Roman"/>
    </w:rPr>
  </w:style>
  <w:style w:type="character" w:customStyle="1" w:styleId="apple-style-span">
    <w:name w:val="apple-style-span"/>
    <w:basedOn w:val="DefaultParagraphFont"/>
    <w:rsid w:val="00F741BE"/>
  </w:style>
  <w:style w:type="paragraph" w:styleId="Header">
    <w:name w:val="header"/>
    <w:basedOn w:val="Normal"/>
    <w:link w:val="HeaderChar"/>
    <w:uiPriority w:val="99"/>
    <w:unhideWhenUsed/>
    <w:rsid w:val="0037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40"/>
  </w:style>
  <w:style w:type="paragraph" w:styleId="Footer">
    <w:name w:val="footer"/>
    <w:basedOn w:val="Normal"/>
    <w:link w:val="FooterChar"/>
    <w:uiPriority w:val="99"/>
    <w:unhideWhenUsed/>
    <w:rsid w:val="0037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40"/>
  </w:style>
  <w:style w:type="paragraph" w:styleId="BalloonText">
    <w:name w:val="Balloon Text"/>
    <w:basedOn w:val="Normal"/>
    <w:link w:val="BalloonTextChar"/>
    <w:uiPriority w:val="99"/>
    <w:semiHidden/>
    <w:unhideWhenUsed/>
    <w:rsid w:val="0037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15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uiPriority w:val="99"/>
    <w:rsid w:val="006130FA"/>
    <w:rPr>
      <w:rFonts w:cs="Times New Roman"/>
    </w:rPr>
  </w:style>
  <w:style w:type="character" w:customStyle="1" w:styleId="apple-style-span">
    <w:name w:val="apple-style-span"/>
    <w:basedOn w:val="DefaultParagraphFont"/>
    <w:rsid w:val="00F741BE"/>
  </w:style>
  <w:style w:type="paragraph" w:styleId="Header">
    <w:name w:val="header"/>
    <w:basedOn w:val="Normal"/>
    <w:link w:val="HeaderChar"/>
    <w:uiPriority w:val="99"/>
    <w:unhideWhenUsed/>
    <w:rsid w:val="0037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40"/>
  </w:style>
  <w:style w:type="paragraph" w:styleId="Footer">
    <w:name w:val="footer"/>
    <w:basedOn w:val="Normal"/>
    <w:link w:val="FooterChar"/>
    <w:uiPriority w:val="99"/>
    <w:unhideWhenUsed/>
    <w:rsid w:val="0037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40"/>
  </w:style>
  <w:style w:type="paragraph" w:styleId="BalloonText">
    <w:name w:val="Balloon Text"/>
    <w:basedOn w:val="Normal"/>
    <w:link w:val="BalloonTextChar"/>
    <w:uiPriority w:val="99"/>
    <w:semiHidden/>
    <w:unhideWhenUsed/>
    <w:rsid w:val="0037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2832-6690-BF45-995F-87EA67FE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TOPS Training September 19 - 20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TOPS Training September 19 - 20</dc:title>
  <dc:subject/>
  <dc:creator>lynette</dc:creator>
  <cp:keywords/>
  <dc:description/>
  <cp:lastModifiedBy>Kathleen MacDonald</cp:lastModifiedBy>
  <cp:revision>2</cp:revision>
  <cp:lastPrinted>2011-09-09T14:11:00Z</cp:lastPrinted>
  <dcterms:created xsi:type="dcterms:W3CDTF">2011-10-12T16:51:00Z</dcterms:created>
  <dcterms:modified xsi:type="dcterms:W3CDTF">2011-10-12T16:51:00Z</dcterms:modified>
</cp:coreProperties>
</file>