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9" w:rsidRDefault="00492C0A" w:rsidP="00492C0A">
      <w:pPr>
        <w:jc w:val="center"/>
      </w:pPr>
      <w:bookmarkStart w:id="0" w:name="_GoBack"/>
      <w:bookmarkEnd w:id="0"/>
      <w:r>
        <w:t>FSN Network Gender Task Force Meeting 10-26-2012</w:t>
      </w:r>
    </w:p>
    <w:p w:rsidR="00492C0A" w:rsidRDefault="00492C0A" w:rsidP="00492C0A">
      <w:pPr>
        <w:jc w:val="center"/>
      </w:pPr>
      <w:r>
        <w:t xml:space="preserve">Attendance: Kristi Tabaj, TOPS Program; </w:t>
      </w:r>
      <w:proofErr w:type="spellStart"/>
      <w:r>
        <w:t>Jenn</w:t>
      </w:r>
      <w:proofErr w:type="spellEnd"/>
      <w:r>
        <w:t xml:space="preserve"> Williamson, Counterpart International; Carolyn Kruger, PCI; Sara </w:t>
      </w:r>
      <w:r w:rsidRPr="00492C0A">
        <w:t>Sywulka</w:t>
      </w:r>
      <w:r>
        <w:t xml:space="preserve">, Food for the Hungry; Lindsey Jones, ACDI / VOCA; Alex Shaphren, Save the Children; Michelle </w:t>
      </w:r>
      <w:proofErr w:type="spellStart"/>
      <w:r>
        <w:t>Gamber</w:t>
      </w:r>
      <w:proofErr w:type="spellEnd"/>
      <w:r>
        <w:t xml:space="preserve">, FFP; </w:t>
      </w:r>
      <w:r w:rsidRPr="00492C0A">
        <w:t xml:space="preserve">Chiara </w:t>
      </w:r>
      <w:proofErr w:type="spellStart"/>
      <w:r w:rsidRPr="00492C0A">
        <w:t>Kovarik</w:t>
      </w:r>
      <w:proofErr w:type="spellEnd"/>
      <w:r>
        <w:t xml:space="preserve">, IFPRI; Melissa </w:t>
      </w:r>
      <w:proofErr w:type="spellStart"/>
      <w:r>
        <w:t>Teuber</w:t>
      </w:r>
      <w:proofErr w:type="spellEnd"/>
      <w:r>
        <w:t xml:space="preserve"> TOPS Program</w:t>
      </w:r>
    </w:p>
    <w:p w:rsidR="008C269A" w:rsidRDefault="009E6374" w:rsidP="008C269A">
      <w:pPr>
        <w:pStyle w:val="ListParagraph"/>
        <w:numPr>
          <w:ilvl w:val="0"/>
          <w:numId w:val="1"/>
        </w:numPr>
      </w:pPr>
      <w:r>
        <w:t>Gender Task Force Meeting</w:t>
      </w:r>
    </w:p>
    <w:p w:rsidR="009E6374" w:rsidRDefault="009E6374" w:rsidP="009E6374">
      <w:pPr>
        <w:pStyle w:val="ListParagraph"/>
        <w:numPr>
          <w:ilvl w:val="1"/>
          <w:numId w:val="1"/>
        </w:numPr>
      </w:pPr>
      <w:r>
        <w:t>This is the last official</w:t>
      </w:r>
      <w:r w:rsidR="005723BA">
        <w:t xml:space="preserve"> FSN Network Gender Task Force m</w:t>
      </w:r>
      <w:r>
        <w:t xml:space="preserve">eeting of the year, given the holidays and </w:t>
      </w:r>
      <w:r w:rsidR="005E44D7">
        <w:t>focus on the FY13 RFA for the Development Food Assistance Program.</w:t>
      </w:r>
    </w:p>
    <w:p w:rsidR="009E6374" w:rsidRDefault="009E6374" w:rsidP="009E6374">
      <w:pPr>
        <w:pStyle w:val="ListParagraph"/>
        <w:numPr>
          <w:ilvl w:val="0"/>
          <w:numId w:val="1"/>
        </w:numPr>
      </w:pPr>
      <w:r>
        <w:t>FSN Network Gender Discussion</w:t>
      </w:r>
    </w:p>
    <w:p w:rsidR="009E6374" w:rsidRDefault="009E6374" w:rsidP="009E6374">
      <w:pPr>
        <w:pStyle w:val="ListParagraph"/>
        <w:numPr>
          <w:ilvl w:val="1"/>
          <w:numId w:val="1"/>
        </w:numPr>
      </w:pPr>
      <w:r>
        <w:t>Took place September 24</w:t>
      </w:r>
      <w:r w:rsidRPr="009E6374">
        <w:rPr>
          <w:vertAlign w:val="superscript"/>
        </w:rPr>
        <w:t>th</w:t>
      </w:r>
      <w:r>
        <w:t xml:space="preserve"> – October 5</w:t>
      </w:r>
      <w:r w:rsidRPr="009E6374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9E6374" w:rsidRDefault="009E6374" w:rsidP="009E6374">
      <w:pPr>
        <w:pStyle w:val="ListParagraph"/>
        <w:numPr>
          <w:ilvl w:val="1"/>
          <w:numId w:val="1"/>
        </w:numPr>
      </w:pPr>
      <w:r>
        <w:t>Still available online for review</w:t>
      </w:r>
    </w:p>
    <w:p w:rsidR="009E6374" w:rsidRDefault="009E6374" w:rsidP="009E6374">
      <w:pPr>
        <w:pStyle w:val="ListParagraph"/>
        <w:numPr>
          <w:ilvl w:val="2"/>
          <w:numId w:val="1"/>
        </w:numPr>
      </w:pPr>
      <w:r>
        <w:t>A blurb about the event will be added to an upcoming newsletter</w:t>
      </w:r>
      <w:r w:rsidR="00094F74">
        <w:t xml:space="preserve"> with a link of a summary of the discussion</w:t>
      </w:r>
    </w:p>
    <w:p w:rsidR="00420C0A" w:rsidRDefault="00755726" w:rsidP="00420C0A">
      <w:pPr>
        <w:pStyle w:val="ListParagraph"/>
        <w:numPr>
          <w:ilvl w:val="1"/>
          <w:numId w:val="1"/>
        </w:numPr>
      </w:pPr>
      <w:r>
        <w:t>Different organizations</w:t>
      </w:r>
      <w:r w:rsidR="00F63F5C">
        <w:t xml:space="preserve"> are</w:t>
      </w:r>
      <w:r w:rsidR="00420C0A">
        <w:t xml:space="preserve"> doing a revi</w:t>
      </w:r>
      <w:r w:rsidR="00F63F5C">
        <w:t xml:space="preserve">ew of their gender tools </w:t>
      </w:r>
    </w:p>
    <w:p w:rsidR="00094F74" w:rsidRDefault="005723BA" w:rsidP="00094F74">
      <w:pPr>
        <w:pStyle w:val="ListParagraph"/>
        <w:numPr>
          <w:ilvl w:val="2"/>
          <w:numId w:val="1"/>
        </w:numPr>
      </w:pPr>
      <w:r>
        <w:t>A c</w:t>
      </w:r>
      <w:r w:rsidR="00094F74">
        <w:t>ommon challenge</w:t>
      </w:r>
      <w:r w:rsidR="00755726">
        <w:t xml:space="preserve"> for FH and CARE</w:t>
      </w:r>
      <w:r>
        <w:t xml:space="preserve"> is</w:t>
      </w:r>
      <w:r w:rsidR="00094F74">
        <w:t xml:space="preserve"> how comprehensive gender t</w:t>
      </w:r>
      <w:r w:rsidR="00F63F5C">
        <w:t>ools should be in covering all</w:t>
      </w:r>
      <w:r w:rsidR="00094F74">
        <w:t xml:space="preserve"> sectors</w:t>
      </w:r>
    </w:p>
    <w:p w:rsidR="00420C0A" w:rsidRDefault="005723BA" w:rsidP="00F63F5C">
      <w:pPr>
        <w:pStyle w:val="ListParagraph"/>
        <w:numPr>
          <w:ilvl w:val="2"/>
          <w:numId w:val="1"/>
        </w:numPr>
      </w:pPr>
      <w:r>
        <w:t>FH’s Working G</w:t>
      </w:r>
      <w:r w:rsidR="00F63F5C">
        <w:t xml:space="preserve">roup </w:t>
      </w:r>
      <w:r w:rsidR="00094F74">
        <w:t>did a review of tools, listed by type, and ranked</w:t>
      </w:r>
    </w:p>
    <w:p w:rsidR="00094F74" w:rsidRDefault="00094F74" w:rsidP="00F63F5C">
      <w:pPr>
        <w:pStyle w:val="ListParagraph"/>
        <w:numPr>
          <w:ilvl w:val="3"/>
          <w:numId w:val="1"/>
        </w:numPr>
      </w:pPr>
      <w:r>
        <w:t>They have a large list, but few tools give a step by step guide</w:t>
      </w:r>
    </w:p>
    <w:p w:rsidR="00094F74" w:rsidRDefault="00F63F5C" w:rsidP="00F63F5C">
      <w:pPr>
        <w:pStyle w:val="ListParagraph"/>
        <w:numPr>
          <w:ilvl w:val="4"/>
          <w:numId w:val="1"/>
        </w:numPr>
      </w:pPr>
      <w:r>
        <w:t>Exception</w:t>
      </w:r>
      <w:r w:rsidR="00094F74" w:rsidRPr="00094F74">
        <w:t xml:space="preserve"> </w:t>
      </w:r>
      <w:r w:rsidR="00094F74">
        <w:t>include</w:t>
      </w:r>
      <w:r>
        <w:t>d</w:t>
      </w:r>
      <w:r w:rsidR="00094F74">
        <w:t xml:space="preserve"> the Field</w:t>
      </w:r>
      <w:r>
        <w:t xml:space="preserve"> Report</w:t>
      </w:r>
      <w:r w:rsidR="00094F74" w:rsidRPr="00094F74">
        <w:t xml:space="preserve"> 11 </w:t>
      </w:r>
    </w:p>
    <w:p w:rsidR="00094F74" w:rsidRDefault="00F63F5C" w:rsidP="00755726">
      <w:pPr>
        <w:pStyle w:val="ListParagraph"/>
        <w:numPr>
          <w:ilvl w:val="2"/>
          <w:numId w:val="1"/>
        </w:numPr>
      </w:pPr>
      <w:r>
        <w:t xml:space="preserve">ACDI / VOCA in has been working on an internal </w:t>
      </w:r>
      <w:r w:rsidR="00094F74">
        <w:t>audit and gender toolkit</w:t>
      </w:r>
    </w:p>
    <w:p w:rsidR="00094F74" w:rsidRDefault="00094F74" w:rsidP="00755726">
      <w:pPr>
        <w:pStyle w:val="ListParagraph"/>
        <w:numPr>
          <w:ilvl w:val="3"/>
          <w:numId w:val="1"/>
        </w:numPr>
      </w:pPr>
      <w:r>
        <w:t>It is a good start, but would like to improve it</w:t>
      </w:r>
    </w:p>
    <w:p w:rsidR="00F63F5C" w:rsidRDefault="005723BA" w:rsidP="00755726">
      <w:pPr>
        <w:pStyle w:val="ListParagraph"/>
        <w:numPr>
          <w:ilvl w:val="3"/>
          <w:numId w:val="1"/>
        </w:numPr>
      </w:pPr>
      <w:r>
        <w:t>There is an issue that</w:t>
      </w:r>
      <w:r w:rsidR="00F63F5C">
        <w:t xml:space="preserve"> when </w:t>
      </w:r>
      <w:r>
        <w:t>implementers are in the field, they</w:t>
      </w:r>
      <w:r w:rsidR="00F63F5C">
        <w:t xml:space="preserve"> only have 2 ho</w:t>
      </w:r>
      <w:r>
        <w:t>urs, so can’t ask everything they may</w:t>
      </w:r>
      <w:r w:rsidR="00F63F5C">
        <w:t xml:space="preserve"> want</w:t>
      </w:r>
      <w:r>
        <w:t xml:space="preserve"> to ask</w:t>
      </w:r>
    </w:p>
    <w:p w:rsidR="00F63F5C" w:rsidRDefault="005723BA" w:rsidP="00755726">
      <w:pPr>
        <w:pStyle w:val="ListParagraph"/>
        <w:numPr>
          <w:ilvl w:val="3"/>
          <w:numId w:val="1"/>
        </w:numPr>
      </w:pPr>
      <w:r>
        <w:t>Tried to make a how-</w:t>
      </w:r>
      <w:r w:rsidR="00F63F5C">
        <w:t>to manual</w:t>
      </w:r>
    </w:p>
    <w:p w:rsidR="00F63F5C" w:rsidRDefault="00F63F5C" w:rsidP="00755726">
      <w:pPr>
        <w:pStyle w:val="ListParagraph"/>
        <w:numPr>
          <w:ilvl w:val="4"/>
          <w:numId w:val="1"/>
        </w:numPr>
      </w:pPr>
      <w:r>
        <w:t>Has sections on preparation, conducting</w:t>
      </w:r>
      <w:r w:rsidR="005723BA">
        <w:t>,</w:t>
      </w:r>
      <w:r>
        <w:t xml:space="preserve"> and turning analysis into action</w:t>
      </w:r>
    </w:p>
    <w:p w:rsidR="00F63F5C" w:rsidRDefault="00F63F5C" w:rsidP="00755726">
      <w:pPr>
        <w:pStyle w:val="ListParagraph"/>
        <w:numPr>
          <w:ilvl w:val="5"/>
          <w:numId w:val="1"/>
        </w:numPr>
      </w:pPr>
      <w:r>
        <w:t>Challenge is there are few analysis tools out there.  There are many tables, but not real guidance on how to use them.</w:t>
      </w:r>
    </w:p>
    <w:p w:rsidR="00F63F5C" w:rsidRDefault="00F63F5C" w:rsidP="00755726">
      <w:pPr>
        <w:pStyle w:val="ListParagraph"/>
        <w:numPr>
          <w:ilvl w:val="5"/>
          <w:numId w:val="1"/>
        </w:numPr>
      </w:pPr>
      <w:r>
        <w:t>The annex contains 10 tools pulled from different places</w:t>
      </w:r>
    </w:p>
    <w:p w:rsidR="00F63F5C" w:rsidRDefault="00F63F5C" w:rsidP="00755726">
      <w:pPr>
        <w:pStyle w:val="ListParagraph"/>
        <w:numPr>
          <w:ilvl w:val="3"/>
          <w:numId w:val="1"/>
        </w:numPr>
      </w:pPr>
      <w:r>
        <w:t>Lindsey is open to sharing this toolkit with the task force</w:t>
      </w:r>
    </w:p>
    <w:p w:rsidR="00F63F5C" w:rsidRDefault="00F63F5C" w:rsidP="00755726">
      <w:pPr>
        <w:pStyle w:val="ListParagraph"/>
        <w:numPr>
          <w:ilvl w:val="4"/>
          <w:numId w:val="1"/>
        </w:numPr>
      </w:pPr>
      <w:r>
        <w:t>Main work done so far by Lindsey and a consultant with some HQ and field feedback</w:t>
      </w:r>
    </w:p>
    <w:p w:rsidR="00F63F5C" w:rsidRDefault="00F63F5C" w:rsidP="00755726">
      <w:pPr>
        <w:pStyle w:val="ListParagraph"/>
        <w:numPr>
          <w:ilvl w:val="5"/>
          <w:numId w:val="1"/>
        </w:numPr>
      </w:pPr>
      <w:r>
        <w:t xml:space="preserve">Will expect more </w:t>
      </w:r>
      <w:r w:rsidR="005723BA">
        <w:t xml:space="preserve">feedback </w:t>
      </w:r>
      <w:r>
        <w:t>after implementation starts</w:t>
      </w:r>
    </w:p>
    <w:p w:rsidR="00755726" w:rsidRDefault="00755726" w:rsidP="00755726">
      <w:pPr>
        <w:pStyle w:val="ListParagraph"/>
        <w:numPr>
          <w:ilvl w:val="2"/>
          <w:numId w:val="1"/>
        </w:numPr>
      </w:pPr>
      <w:r>
        <w:t>Save the Children used money from the Nike Funded Girl Project to look at tools</w:t>
      </w:r>
    </w:p>
    <w:p w:rsidR="00755726" w:rsidRDefault="00755726" w:rsidP="00755726">
      <w:pPr>
        <w:pStyle w:val="ListParagraph"/>
        <w:numPr>
          <w:ilvl w:val="3"/>
          <w:numId w:val="1"/>
        </w:numPr>
      </w:pPr>
      <w:r>
        <w:t>Pulled some pieces together, but there are still gaps</w:t>
      </w:r>
    </w:p>
    <w:p w:rsidR="00755726" w:rsidRDefault="00755726" w:rsidP="00755726">
      <w:pPr>
        <w:pStyle w:val="ListParagraph"/>
        <w:numPr>
          <w:ilvl w:val="3"/>
          <w:numId w:val="1"/>
        </w:numPr>
      </w:pPr>
      <w:r>
        <w:t>Gender Champions have worked on this, but there may not be a champion for every sector</w:t>
      </w:r>
    </w:p>
    <w:p w:rsidR="00755726" w:rsidRDefault="00755726" w:rsidP="00755726">
      <w:pPr>
        <w:pStyle w:val="ListParagraph"/>
        <w:numPr>
          <w:ilvl w:val="2"/>
          <w:numId w:val="1"/>
        </w:numPr>
      </w:pPr>
      <w:r>
        <w:t>PCI had an intern work to pull together gender resources</w:t>
      </w:r>
    </w:p>
    <w:p w:rsidR="00755726" w:rsidRDefault="00755726" w:rsidP="00755726">
      <w:pPr>
        <w:pStyle w:val="ListParagraph"/>
        <w:numPr>
          <w:ilvl w:val="3"/>
          <w:numId w:val="1"/>
        </w:numPr>
      </w:pPr>
      <w:r>
        <w:t>When completed, it can be shared</w:t>
      </w:r>
    </w:p>
    <w:p w:rsidR="00755726" w:rsidRDefault="005723BA" w:rsidP="00755726">
      <w:pPr>
        <w:pStyle w:val="ListParagraph"/>
        <w:numPr>
          <w:ilvl w:val="2"/>
          <w:numId w:val="1"/>
        </w:numPr>
      </w:pPr>
      <w:r>
        <w:t>Land O’ Lakes has created a G</w:t>
      </w:r>
      <w:r w:rsidR="00755726">
        <w:t>end</w:t>
      </w:r>
      <w:r>
        <w:t>er Working G</w:t>
      </w:r>
      <w:r w:rsidR="00755726">
        <w:t>roup</w:t>
      </w:r>
    </w:p>
    <w:p w:rsidR="00755726" w:rsidRDefault="00755726" w:rsidP="00755726">
      <w:pPr>
        <w:pStyle w:val="ListParagraph"/>
        <w:numPr>
          <w:ilvl w:val="3"/>
          <w:numId w:val="1"/>
        </w:numPr>
      </w:pPr>
      <w:r>
        <w:t>This was presented on in a previous meeting</w:t>
      </w:r>
    </w:p>
    <w:p w:rsidR="00755726" w:rsidRDefault="00755726" w:rsidP="00755726">
      <w:pPr>
        <w:pStyle w:val="ListParagraph"/>
        <w:numPr>
          <w:ilvl w:val="4"/>
          <w:numId w:val="1"/>
        </w:numPr>
      </w:pPr>
      <w:r>
        <w:t>Melissa to resend out the recording of this meeting</w:t>
      </w:r>
    </w:p>
    <w:p w:rsidR="00755726" w:rsidRDefault="00755726" w:rsidP="00755726">
      <w:pPr>
        <w:pStyle w:val="ListParagraph"/>
        <w:numPr>
          <w:ilvl w:val="1"/>
          <w:numId w:val="1"/>
        </w:numPr>
      </w:pPr>
      <w:r>
        <w:t>If anyone would like to continue the discussion, this can be done by email</w:t>
      </w:r>
      <w:r w:rsidR="005723BA">
        <w:t>ing the listserv</w:t>
      </w:r>
      <w:r w:rsidR="00B26A03">
        <w:t xml:space="preserve"> or by creating another discussion forum</w:t>
      </w:r>
    </w:p>
    <w:p w:rsidR="00B26A03" w:rsidRDefault="00B26A03" w:rsidP="00B26A03">
      <w:pPr>
        <w:pStyle w:val="ListParagraph"/>
        <w:numPr>
          <w:ilvl w:val="2"/>
          <w:numId w:val="1"/>
        </w:numPr>
      </w:pPr>
      <w:r>
        <w:t>Would like to hear how others integrate a gender analysis with other assessments</w:t>
      </w:r>
    </w:p>
    <w:p w:rsidR="00B26A03" w:rsidRDefault="00B26A03" w:rsidP="00B26A03">
      <w:pPr>
        <w:pStyle w:val="ListParagraph"/>
        <w:ind w:left="2160"/>
      </w:pPr>
    </w:p>
    <w:p w:rsidR="00755726" w:rsidRDefault="00755726" w:rsidP="00755726">
      <w:pPr>
        <w:pStyle w:val="ListParagraph"/>
        <w:numPr>
          <w:ilvl w:val="1"/>
          <w:numId w:val="1"/>
        </w:numPr>
      </w:pPr>
      <w:r>
        <w:t>We would like to add any useful resources to the resource library at fsnnetwork.org</w:t>
      </w:r>
    </w:p>
    <w:p w:rsidR="00A76C41" w:rsidRDefault="00A76C41" w:rsidP="00755726">
      <w:pPr>
        <w:pStyle w:val="ListParagraph"/>
        <w:numPr>
          <w:ilvl w:val="1"/>
          <w:numId w:val="1"/>
        </w:numPr>
      </w:pPr>
      <w:r>
        <w:t>The task force would like to start looking at tools for endorsement</w:t>
      </w:r>
    </w:p>
    <w:p w:rsidR="00B26A03" w:rsidRDefault="00B26A03" w:rsidP="00B26A03">
      <w:pPr>
        <w:pStyle w:val="ListParagraph"/>
        <w:numPr>
          <w:ilvl w:val="0"/>
          <w:numId w:val="1"/>
        </w:numPr>
      </w:pPr>
      <w:r>
        <w:t>Zimbabwe RFA updated guidance for gender</w:t>
      </w:r>
    </w:p>
    <w:p w:rsidR="00B26A03" w:rsidRDefault="00FA1E6D" w:rsidP="00B26A03">
      <w:pPr>
        <w:pStyle w:val="ListParagraph"/>
        <w:numPr>
          <w:ilvl w:val="1"/>
          <w:numId w:val="1"/>
        </w:numPr>
      </w:pPr>
      <w:r>
        <w:t>Gender piece</w:t>
      </w:r>
      <w:r w:rsidR="00B26A03">
        <w:t xml:space="preserve"> done by Michelle, the new AAAS Fellow at FFP, who is acting as the gender specialist</w:t>
      </w:r>
    </w:p>
    <w:p w:rsidR="00FA1E6D" w:rsidRDefault="00FA1E6D" w:rsidP="00FA1E6D">
      <w:pPr>
        <w:pStyle w:val="ListParagraph"/>
        <w:numPr>
          <w:ilvl w:val="2"/>
          <w:numId w:val="1"/>
        </w:numPr>
      </w:pPr>
      <w:r>
        <w:t>Wanted to focus on the gender integration and gender analysis to be done if funds are awarded</w:t>
      </w:r>
    </w:p>
    <w:p w:rsidR="00FA1E6D" w:rsidRDefault="00FA1E6D" w:rsidP="00FA1E6D">
      <w:pPr>
        <w:pStyle w:val="ListParagraph"/>
        <w:numPr>
          <w:ilvl w:val="2"/>
          <w:numId w:val="1"/>
        </w:numPr>
      </w:pPr>
      <w:r>
        <w:t>Included an annex with helpful tips on terminology</w:t>
      </w:r>
    </w:p>
    <w:p w:rsidR="00B26A03" w:rsidRDefault="007D03C8" w:rsidP="00B26A03">
      <w:pPr>
        <w:pStyle w:val="ListParagraph"/>
        <w:numPr>
          <w:ilvl w:val="1"/>
          <w:numId w:val="1"/>
        </w:numPr>
      </w:pPr>
      <w:r>
        <w:t xml:space="preserve">The creation of a gender annex is a step forward, but she is </w:t>
      </w:r>
      <w:r w:rsidR="005723BA">
        <w:t>willing to hear any questions or</w:t>
      </w:r>
      <w:r>
        <w:t xml:space="preserve"> thoughts people have for improvement for the next RFA</w:t>
      </w:r>
    </w:p>
    <w:p w:rsidR="00FA1E6D" w:rsidRDefault="00FA1E6D" w:rsidP="00FA1E6D">
      <w:pPr>
        <w:pStyle w:val="ListParagraph"/>
        <w:numPr>
          <w:ilvl w:val="2"/>
          <w:numId w:val="1"/>
        </w:numPr>
      </w:pPr>
      <w:r>
        <w:t>The option to have a gender annex was given since PVOs did not have enough space in the 15 pages of the proposal</w:t>
      </w:r>
    </w:p>
    <w:p w:rsidR="00FA1E6D" w:rsidRDefault="00FA1E6D" w:rsidP="00FA1E6D">
      <w:pPr>
        <w:pStyle w:val="ListParagraph"/>
        <w:numPr>
          <w:ilvl w:val="3"/>
          <w:numId w:val="1"/>
        </w:numPr>
      </w:pPr>
      <w:r>
        <w:t>The annex does not have a page limit</w:t>
      </w:r>
    </w:p>
    <w:p w:rsidR="00FA1E6D" w:rsidRDefault="00D77AAB" w:rsidP="00FA1E6D">
      <w:pPr>
        <w:pStyle w:val="ListParagraph"/>
        <w:numPr>
          <w:ilvl w:val="3"/>
          <w:numId w:val="1"/>
        </w:numPr>
      </w:pPr>
      <w:r>
        <w:t xml:space="preserve">Can be used </w:t>
      </w:r>
      <w:r w:rsidR="008A78E5">
        <w:t>to understand the context and s</w:t>
      </w:r>
      <w:r>
        <w:t>ay how a rapid gender analysis will be done</w:t>
      </w:r>
    </w:p>
    <w:p w:rsidR="00D77AAB" w:rsidRDefault="00D77AAB" w:rsidP="00D77AAB">
      <w:pPr>
        <w:pStyle w:val="ListParagraph"/>
        <w:numPr>
          <w:ilvl w:val="4"/>
          <w:numId w:val="1"/>
        </w:numPr>
      </w:pPr>
      <w:r>
        <w:t xml:space="preserve">Can delve into the issues and give a problem statement and </w:t>
      </w:r>
      <w:r w:rsidR="008A78E5">
        <w:t xml:space="preserve">the </w:t>
      </w:r>
      <w:r>
        <w:t>key strategy</w:t>
      </w:r>
    </w:p>
    <w:p w:rsidR="00D77AAB" w:rsidRDefault="00D77AAB" w:rsidP="00D77AAB">
      <w:pPr>
        <w:pStyle w:val="ListParagraph"/>
        <w:numPr>
          <w:ilvl w:val="0"/>
          <w:numId w:val="1"/>
        </w:numPr>
      </w:pPr>
      <w:r>
        <w:t>Possible Task Force Work</w:t>
      </w:r>
    </w:p>
    <w:p w:rsidR="00D77AAB" w:rsidRDefault="00D77AAB" w:rsidP="00D77AAB">
      <w:pPr>
        <w:pStyle w:val="ListParagraph"/>
        <w:numPr>
          <w:ilvl w:val="1"/>
          <w:numId w:val="1"/>
        </w:numPr>
      </w:pPr>
      <w:r>
        <w:t>Creating a list of consultants that do gender analysis, without endorsing certain consultants</w:t>
      </w:r>
    </w:p>
    <w:p w:rsidR="00D77AAB" w:rsidRDefault="00D77AAB" w:rsidP="00D77AAB">
      <w:pPr>
        <w:pStyle w:val="ListParagraph"/>
        <w:numPr>
          <w:ilvl w:val="0"/>
          <w:numId w:val="1"/>
        </w:numPr>
      </w:pPr>
      <w:r>
        <w:t>WEAI</w:t>
      </w:r>
    </w:p>
    <w:p w:rsidR="00D77AAB" w:rsidRDefault="00D77AAB" w:rsidP="00D77AAB">
      <w:pPr>
        <w:pStyle w:val="ListParagraph"/>
        <w:numPr>
          <w:ilvl w:val="1"/>
          <w:numId w:val="1"/>
        </w:numPr>
      </w:pPr>
      <w:r>
        <w:t>It is being piloted by FFP in Uganda this year</w:t>
      </w:r>
    </w:p>
    <w:p w:rsidR="00D77AAB" w:rsidRDefault="00D77AAB" w:rsidP="00D77AAB">
      <w:pPr>
        <w:pStyle w:val="ListParagraph"/>
        <w:numPr>
          <w:ilvl w:val="1"/>
          <w:numId w:val="1"/>
        </w:numPr>
      </w:pPr>
      <w:r>
        <w:t>Feedback given during the FSN Network East Africa Regional Conference will be taken into consideration</w:t>
      </w:r>
    </w:p>
    <w:p w:rsidR="00D77AAB" w:rsidRDefault="00D77AAB" w:rsidP="00D77AAB">
      <w:pPr>
        <w:pStyle w:val="ListParagraph"/>
        <w:numPr>
          <w:ilvl w:val="0"/>
          <w:numId w:val="1"/>
        </w:numPr>
      </w:pPr>
      <w:r>
        <w:t>Gender and M&amp;E Training</w:t>
      </w:r>
    </w:p>
    <w:p w:rsidR="00D77AAB" w:rsidRDefault="00D77AAB" w:rsidP="00D77AAB">
      <w:pPr>
        <w:pStyle w:val="ListParagraph"/>
        <w:numPr>
          <w:ilvl w:val="1"/>
          <w:numId w:val="1"/>
        </w:numPr>
      </w:pPr>
      <w:r>
        <w:t>Was perhaps done by FANTA</w:t>
      </w:r>
    </w:p>
    <w:p w:rsidR="00D77AAB" w:rsidRDefault="00D77AAB" w:rsidP="00D77AAB">
      <w:pPr>
        <w:pStyle w:val="ListParagraph"/>
        <w:numPr>
          <w:ilvl w:val="1"/>
          <w:numId w:val="1"/>
        </w:numPr>
      </w:pPr>
      <w:r>
        <w:t>Lindsey can circulate the materials</w:t>
      </w:r>
    </w:p>
    <w:p w:rsidR="00D77AAB" w:rsidRDefault="00D77AAB" w:rsidP="00D77AAB">
      <w:pPr>
        <w:pStyle w:val="ListParagraph"/>
        <w:numPr>
          <w:ilvl w:val="0"/>
          <w:numId w:val="1"/>
        </w:numPr>
      </w:pPr>
      <w:r>
        <w:t>November FSN Network Knowledge Sharing Meeting</w:t>
      </w:r>
    </w:p>
    <w:p w:rsidR="00D77AAB" w:rsidRDefault="00D77AAB" w:rsidP="00D77AAB">
      <w:pPr>
        <w:pStyle w:val="ListParagraph"/>
        <w:numPr>
          <w:ilvl w:val="1"/>
          <w:numId w:val="1"/>
        </w:numPr>
      </w:pPr>
      <w:r>
        <w:t>November 13-15 at the Madison Hotel in Washington DC</w:t>
      </w:r>
    </w:p>
    <w:p w:rsidR="00D77AAB" w:rsidRDefault="00A02D0A" w:rsidP="00D77AAB">
      <w:pPr>
        <w:pStyle w:val="ListParagraph"/>
        <w:numPr>
          <w:ilvl w:val="1"/>
          <w:numId w:val="1"/>
        </w:numPr>
      </w:pPr>
      <w:r>
        <w:t>There is a draft agenda available</w:t>
      </w:r>
    </w:p>
    <w:p w:rsidR="00D77AAB" w:rsidRDefault="00D77AAB" w:rsidP="00D77AAB">
      <w:pPr>
        <w:pStyle w:val="ListParagraph"/>
        <w:numPr>
          <w:ilvl w:val="1"/>
          <w:numId w:val="1"/>
        </w:numPr>
      </w:pPr>
      <w:r>
        <w:t>There will be sessions on gender</w:t>
      </w:r>
    </w:p>
    <w:p w:rsidR="00A02D0A" w:rsidRDefault="00A02D0A" w:rsidP="00D77AAB">
      <w:pPr>
        <w:pStyle w:val="ListParagraph"/>
        <w:numPr>
          <w:ilvl w:val="1"/>
          <w:numId w:val="1"/>
        </w:numPr>
      </w:pPr>
      <w:r>
        <w:t>For those unable to make the meeting, materials from the meeting will be posted on fsnnetwork.org</w:t>
      </w:r>
    </w:p>
    <w:p w:rsidR="00A02D0A" w:rsidRDefault="00A02D0A" w:rsidP="00A02D0A">
      <w:pPr>
        <w:pStyle w:val="ListParagraph"/>
        <w:numPr>
          <w:ilvl w:val="0"/>
          <w:numId w:val="1"/>
        </w:numPr>
      </w:pPr>
      <w:r>
        <w:t>IASC Gender Sub-Working Group Meeting</w:t>
      </w:r>
    </w:p>
    <w:p w:rsidR="00A02D0A" w:rsidRDefault="00A02D0A" w:rsidP="00A02D0A">
      <w:pPr>
        <w:pStyle w:val="ListParagraph"/>
        <w:numPr>
          <w:ilvl w:val="1"/>
          <w:numId w:val="1"/>
        </w:numPr>
      </w:pPr>
      <w:r>
        <w:t>October 11-12 in New York City</w:t>
      </w:r>
    </w:p>
    <w:p w:rsidR="00A02D0A" w:rsidRDefault="00A02D0A" w:rsidP="00A02D0A">
      <w:pPr>
        <w:pStyle w:val="ListParagraph"/>
        <w:numPr>
          <w:ilvl w:val="1"/>
          <w:numId w:val="1"/>
        </w:numPr>
      </w:pPr>
      <w:r>
        <w:t>Spoke on work achieved and planned for the following year</w:t>
      </w:r>
    </w:p>
    <w:p w:rsidR="00A02D0A" w:rsidRDefault="00A02D0A" w:rsidP="00A02D0A">
      <w:pPr>
        <w:pStyle w:val="ListParagraph"/>
        <w:numPr>
          <w:ilvl w:val="2"/>
          <w:numId w:val="1"/>
        </w:numPr>
      </w:pPr>
      <w:r>
        <w:t xml:space="preserve">the Gender Marker, ABC draft, and gender and resilience </w:t>
      </w:r>
      <w:r w:rsidR="000A0ABE">
        <w:t xml:space="preserve">were </w:t>
      </w:r>
      <w:r>
        <w:t>mentioned</w:t>
      </w:r>
    </w:p>
    <w:p w:rsidR="00A02D0A" w:rsidRDefault="000A0ABE" w:rsidP="00A02D0A">
      <w:pPr>
        <w:pStyle w:val="ListParagraph"/>
        <w:numPr>
          <w:ilvl w:val="3"/>
          <w:numId w:val="1"/>
        </w:numPr>
      </w:pPr>
      <w:r>
        <w:t>Gave a goal</w:t>
      </w:r>
      <w:r w:rsidR="00A02D0A">
        <w:t xml:space="preserve"> to make all UN proposals 2s (highest rating) with the Gender Marker</w:t>
      </w:r>
    </w:p>
    <w:p w:rsidR="00A02D0A" w:rsidRDefault="00A02D0A" w:rsidP="00A02D0A">
      <w:pPr>
        <w:pStyle w:val="ListParagraph"/>
        <w:numPr>
          <w:ilvl w:val="3"/>
          <w:numId w:val="1"/>
        </w:numPr>
      </w:pPr>
      <w:r>
        <w:t>Will be sending out rankings of all proposals done by organizations</w:t>
      </w:r>
    </w:p>
    <w:p w:rsidR="00A02D0A" w:rsidRDefault="00A02D0A" w:rsidP="00A02D0A">
      <w:pPr>
        <w:pStyle w:val="ListParagraph"/>
        <w:numPr>
          <w:ilvl w:val="3"/>
          <w:numId w:val="1"/>
        </w:numPr>
      </w:pPr>
      <w:r>
        <w:t>Created a new N/A ranking for activities that do not need to include gender considerations</w:t>
      </w:r>
    </w:p>
    <w:p w:rsidR="00A02D0A" w:rsidRDefault="00A02D0A" w:rsidP="00A02D0A">
      <w:pPr>
        <w:pStyle w:val="ListParagraph"/>
        <w:numPr>
          <w:ilvl w:val="3"/>
          <w:numId w:val="1"/>
        </w:numPr>
      </w:pPr>
      <w:r>
        <w:t xml:space="preserve">Melissa to send out material </w:t>
      </w:r>
    </w:p>
    <w:p w:rsidR="00A02D0A" w:rsidRDefault="00A02D0A" w:rsidP="00A02D0A">
      <w:pPr>
        <w:pStyle w:val="ListParagraph"/>
        <w:numPr>
          <w:ilvl w:val="1"/>
          <w:numId w:val="1"/>
        </w:numPr>
      </w:pPr>
      <w:r>
        <w:t>Would like to increase PVO participation</w:t>
      </w:r>
    </w:p>
    <w:p w:rsidR="00A02D0A" w:rsidRDefault="00A02D0A" w:rsidP="00A02D0A">
      <w:pPr>
        <w:pStyle w:val="ListParagraph"/>
        <w:numPr>
          <w:ilvl w:val="2"/>
          <w:numId w:val="1"/>
        </w:numPr>
      </w:pPr>
      <w:r>
        <w:t>Had a list for point people from PVOs.  If you are interested in being on that list, let Melissa know and the information can be passed on</w:t>
      </w:r>
      <w:r w:rsidR="000A0ABE">
        <w:t>.</w:t>
      </w:r>
    </w:p>
    <w:p w:rsidR="00A44D6D" w:rsidRDefault="00A44D6D" w:rsidP="00A44D6D">
      <w:pPr>
        <w:pStyle w:val="ListParagraph"/>
        <w:numPr>
          <w:ilvl w:val="1"/>
          <w:numId w:val="1"/>
        </w:numPr>
      </w:pPr>
      <w:r>
        <w:lastRenderedPageBreak/>
        <w:t>Had previously sent around a blog post on SADD from a IASC Gender Sub-Working Group member</w:t>
      </w:r>
    </w:p>
    <w:p w:rsidR="00A44D6D" w:rsidRDefault="00A44D6D" w:rsidP="00A44D6D">
      <w:pPr>
        <w:pStyle w:val="ListParagraph"/>
        <w:numPr>
          <w:ilvl w:val="2"/>
          <w:numId w:val="1"/>
        </w:numPr>
      </w:pPr>
      <w:r>
        <w:t>OCHA has a draft paper on SADD to better target our interventions</w:t>
      </w:r>
    </w:p>
    <w:p w:rsidR="00A02D0A" w:rsidRDefault="00A02D0A" w:rsidP="00A02D0A">
      <w:pPr>
        <w:pStyle w:val="ListParagraph"/>
        <w:numPr>
          <w:ilvl w:val="0"/>
          <w:numId w:val="1"/>
        </w:numPr>
      </w:pPr>
      <w:r>
        <w:t>Small and Micro Grants</w:t>
      </w:r>
    </w:p>
    <w:p w:rsidR="00A02D0A" w:rsidRDefault="00AA0722" w:rsidP="00A02D0A">
      <w:pPr>
        <w:pStyle w:val="ListParagraph"/>
        <w:numPr>
          <w:ilvl w:val="1"/>
          <w:numId w:val="1"/>
        </w:numPr>
      </w:pPr>
      <w:r>
        <w:t>Information on applying for Small G</w:t>
      </w:r>
      <w:r w:rsidR="00A02D0A">
        <w:t xml:space="preserve">rants </w:t>
      </w:r>
      <w:r>
        <w:t>and Micro Grants are</w:t>
      </w:r>
      <w:r w:rsidR="00A02D0A">
        <w:t xml:space="preserve"> on fsnnetwork.org</w:t>
      </w:r>
    </w:p>
    <w:p w:rsidR="00A02D0A" w:rsidRDefault="00A02D0A" w:rsidP="00A02D0A">
      <w:pPr>
        <w:pStyle w:val="ListParagraph"/>
        <w:numPr>
          <w:ilvl w:val="1"/>
          <w:numId w:val="1"/>
        </w:numPr>
      </w:pPr>
      <w:r>
        <w:t>TOPS is looking toward</w:t>
      </w:r>
      <w:r w:rsidR="00AA0722">
        <w:t>s increasing the amount of the Micro G</w:t>
      </w:r>
      <w:r>
        <w:t>rants in the future</w:t>
      </w:r>
    </w:p>
    <w:p w:rsidR="00A02D0A" w:rsidRDefault="00AA0722" w:rsidP="00A02D0A">
      <w:pPr>
        <w:pStyle w:val="ListParagraph"/>
        <w:numPr>
          <w:ilvl w:val="1"/>
          <w:numId w:val="1"/>
        </w:numPr>
      </w:pPr>
      <w:r>
        <w:t>Micro G</w:t>
      </w:r>
      <w:r w:rsidR="00A02D0A">
        <w:t>ran</w:t>
      </w:r>
      <w:r>
        <w:t>ts are on a rolling basis, and Small G</w:t>
      </w:r>
      <w:r w:rsidR="00A02D0A">
        <w:t>rants can be applied for when an RFA is given.</w:t>
      </w:r>
    </w:p>
    <w:p w:rsidR="00A72E09" w:rsidRDefault="00A72E09" w:rsidP="00A02D0A">
      <w:pPr>
        <w:pStyle w:val="ListParagraph"/>
        <w:numPr>
          <w:ilvl w:val="1"/>
          <w:numId w:val="1"/>
        </w:numPr>
      </w:pPr>
      <w:r>
        <w:t>The process includes having concept notes reviewed.  Some of these will be allowed to move forward to a full proposal.  Issues letters will be sent, and once TOPS approves of a grant, it is sent to FFP for final approval.</w:t>
      </w:r>
    </w:p>
    <w:p w:rsidR="00AA0722" w:rsidRDefault="00AA0722" w:rsidP="00A02D0A">
      <w:pPr>
        <w:pStyle w:val="ListParagraph"/>
        <w:numPr>
          <w:ilvl w:val="1"/>
          <w:numId w:val="1"/>
        </w:numPr>
      </w:pPr>
      <w:r>
        <w:t>Organizations need to show how they are collaborating with other organizations to win an award</w:t>
      </w:r>
    </w:p>
    <w:p w:rsidR="00A44D6D" w:rsidRDefault="00A44D6D" w:rsidP="00A44D6D">
      <w:pPr>
        <w:pStyle w:val="ListParagraph"/>
        <w:numPr>
          <w:ilvl w:val="2"/>
          <w:numId w:val="1"/>
        </w:numPr>
      </w:pPr>
      <w:r>
        <w:t>Use the listserv to reach out to others if you have an idea for a proposal</w:t>
      </w:r>
    </w:p>
    <w:p w:rsidR="00AA0722" w:rsidRDefault="00AA0722" w:rsidP="00A02D0A">
      <w:pPr>
        <w:pStyle w:val="ListParagraph"/>
        <w:numPr>
          <w:ilvl w:val="1"/>
          <w:numId w:val="1"/>
        </w:numPr>
      </w:pPr>
      <w:r>
        <w:t>Options for work on gender</w:t>
      </w:r>
    </w:p>
    <w:p w:rsidR="00AA0722" w:rsidRDefault="00AA0722" w:rsidP="00AA0722">
      <w:pPr>
        <w:pStyle w:val="ListParagraph"/>
        <w:numPr>
          <w:ilvl w:val="2"/>
          <w:numId w:val="1"/>
        </w:numPr>
      </w:pPr>
      <w:r>
        <w:t>ACDI/VOCA and Food for the Hungry</w:t>
      </w:r>
      <w:r w:rsidR="000A0ABE">
        <w:t xml:space="preserve"> and others</w:t>
      </w:r>
      <w:r>
        <w:t xml:space="preserve"> may want to collaborate to test the analysis side of the ACDI/VOCA toolkit</w:t>
      </w:r>
    </w:p>
    <w:p w:rsidR="00A44D6D" w:rsidRDefault="00A44D6D" w:rsidP="00A44D6D">
      <w:pPr>
        <w:pStyle w:val="ListParagraph"/>
        <w:numPr>
          <w:ilvl w:val="0"/>
          <w:numId w:val="1"/>
        </w:numPr>
      </w:pPr>
      <w:r>
        <w:t>Efforts made in having more gender integration</w:t>
      </w:r>
    </w:p>
    <w:p w:rsidR="00A44D6D" w:rsidRDefault="00A44D6D" w:rsidP="00A44D6D">
      <w:pPr>
        <w:pStyle w:val="ListParagraph"/>
        <w:numPr>
          <w:ilvl w:val="1"/>
          <w:numId w:val="1"/>
        </w:numPr>
      </w:pPr>
      <w:r>
        <w:t>The Gates Foundation has been making strides</w:t>
      </w:r>
    </w:p>
    <w:p w:rsidR="00A44D6D" w:rsidRDefault="00A44D6D" w:rsidP="00A44D6D">
      <w:pPr>
        <w:pStyle w:val="ListParagraph"/>
        <w:numPr>
          <w:ilvl w:val="1"/>
          <w:numId w:val="1"/>
        </w:numPr>
      </w:pPr>
      <w:r>
        <w:t>World Bank had a video that tries to get at this</w:t>
      </w:r>
    </w:p>
    <w:p w:rsidR="00A44D6D" w:rsidRDefault="00A44D6D" w:rsidP="00A44D6D">
      <w:pPr>
        <w:pStyle w:val="ListParagraph"/>
        <w:numPr>
          <w:ilvl w:val="2"/>
          <w:numId w:val="1"/>
        </w:numPr>
      </w:pPr>
      <w:r>
        <w:t>Data is needed to better make the case</w:t>
      </w:r>
    </w:p>
    <w:p w:rsidR="00A44D6D" w:rsidRDefault="000A0ABE" w:rsidP="00A44D6D">
      <w:pPr>
        <w:pStyle w:val="ListParagraph"/>
        <w:numPr>
          <w:ilvl w:val="3"/>
          <w:numId w:val="1"/>
        </w:numPr>
      </w:pPr>
      <w:r>
        <w:t>The World Bank G</w:t>
      </w:r>
      <w:r w:rsidR="00A44D6D">
        <w:t>ender Portal is working to gather quantitative data, but there are still gaps</w:t>
      </w:r>
    </w:p>
    <w:p w:rsidR="00A44D6D" w:rsidRDefault="00A44D6D" w:rsidP="00A44D6D">
      <w:pPr>
        <w:pStyle w:val="ListParagraph"/>
        <w:numPr>
          <w:ilvl w:val="1"/>
          <w:numId w:val="1"/>
        </w:numPr>
      </w:pPr>
      <w:r>
        <w:t>New USAID policy on Gender hopes to lead to more data</w:t>
      </w:r>
      <w:r>
        <w:tab/>
      </w:r>
    </w:p>
    <w:p w:rsidR="00B26A03" w:rsidRPr="00094F74" w:rsidRDefault="00B26A03" w:rsidP="00B26A03"/>
    <w:sectPr w:rsidR="00B26A03" w:rsidRPr="0009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FF2A"/>
      </v:shape>
    </w:pict>
  </w:numPicBullet>
  <w:abstractNum w:abstractNumId="0">
    <w:nsid w:val="5B42319C"/>
    <w:multiLevelType w:val="hybridMultilevel"/>
    <w:tmpl w:val="7B78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A"/>
    <w:rsid w:val="00094F74"/>
    <w:rsid w:val="000A0ABE"/>
    <w:rsid w:val="00407015"/>
    <w:rsid w:val="00420C0A"/>
    <w:rsid w:val="00473909"/>
    <w:rsid w:val="00492C0A"/>
    <w:rsid w:val="005723BA"/>
    <w:rsid w:val="005E2781"/>
    <w:rsid w:val="005E44D7"/>
    <w:rsid w:val="00755726"/>
    <w:rsid w:val="007D03C8"/>
    <w:rsid w:val="008A78E5"/>
    <w:rsid w:val="008C269A"/>
    <w:rsid w:val="009E6374"/>
    <w:rsid w:val="00A02D0A"/>
    <w:rsid w:val="00A44D6D"/>
    <w:rsid w:val="00A72E09"/>
    <w:rsid w:val="00A76C41"/>
    <w:rsid w:val="00AA0722"/>
    <w:rsid w:val="00B26A03"/>
    <w:rsid w:val="00B87A19"/>
    <w:rsid w:val="00D77AAB"/>
    <w:rsid w:val="00F63F5C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Teuber, Melissa</dc:creator>
  <cp:lastModifiedBy>Teuber, Melissa</cp:lastModifiedBy>
  <cp:revision>2</cp:revision>
  <dcterms:created xsi:type="dcterms:W3CDTF">2012-11-02T17:59:00Z</dcterms:created>
  <dcterms:modified xsi:type="dcterms:W3CDTF">2012-11-02T17:59:00Z</dcterms:modified>
</cp:coreProperties>
</file>