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5D1A" w14:textId="77777777" w:rsidR="00106C71" w:rsidRPr="00BC240F" w:rsidRDefault="00106C71" w:rsidP="00106C71">
      <w:pPr>
        <w:ind w:left="0"/>
        <w:jc w:val="center"/>
        <w:rPr>
          <w:sz w:val="24"/>
        </w:rPr>
      </w:pPr>
      <w:bookmarkStart w:id="0" w:name="_GoBack"/>
      <w:bookmarkEnd w:id="0"/>
    </w:p>
    <w:p w14:paraId="08A4EC56" w14:textId="77777777" w:rsidR="00106C71" w:rsidRPr="00BC240F" w:rsidRDefault="00106C71" w:rsidP="00106C71">
      <w:pPr>
        <w:ind w:left="0"/>
        <w:jc w:val="center"/>
        <w:rPr>
          <w:sz w:val="24"/>
        </w:rPr>
      </w:pPr>
    </w:p>
    <w:p w14:paraId="3A0B641A" w14:textId="77777777" w:rsidR="00106C71" w:rsidRPr="00BC240F" w:rsidRDefault="00106C71" w:rsidP="00106C71">
      <w:pPr>
        <w:ind w:left="0"/>
        <w:jc w:val="center"/>
        <w:rPr>
          <w:sz w:val="24"/>
        </w:rPr>
      </w:pPr>
    </w:p>
    <w:p w14:paraId="620C1083" w14:textId="77777777" w:rsidR="00106C71" w:rsidRPr="00BC240F" w:rsidRDefault="00106C71" w:rsidP="00106C71">
      <w:pPr>
        <w:ind w:left="0"/>
        <w:jc w:val="center"/>
        <w:rPr>
          <w:sz w:val="24"/>
        </w:rPr>
      </w:pPr>
    </w:p>
    <w:p w14:paraId="03E24DFB" w14:textId="77777777" w:rsidR="00106C71" w:rsidRPr="00BC240F" w:rsidRDefault="00106C71" w:rsidP="00106C71">
      <w:pPr>
        <w:ind w:left="0"/>
        <w:jc w:val="center"/>
        <w:rPr>
          <w:sz w:val="24"/>
        </w:rPr>
      </w:pPr>
    </w:p>
    <w:p w14:paraId="1BD6483D" w14:textId="77777777" w:rsidR="00106C71" w:rsidRPr="00BC240F" w:rsidRDefault="00106C71" w:rsidP="00106C71">
      <w:pPr>
        <w:ind w:left="0"/>
        <w:jc w:val="center"/>
        <w:rPr>
          <w:sz w:val="24"/>
        </w:rPr>
      </w:pPr>
    </w:p>
    <w:p w14:paraId="069E0C87" w14:textId="77777777" w:rsidR="00106C71" w:rsidRPr="00BC240F" w:rsidRDefault="00106C71" w:rsidP="00106C71">
      <w:pPr>
        <w:ind w:left="0"/>
        <w:jc w:val="center"/>
        <w:rPr>
          <w:sz w:val="24"/>
        </w:rPr>
      </w:pPr>
    </w:p>
    <w:p w14:paraId="78534BA4" w14:textId="77777777" w:rsidR="00106C71" w:rsidRPr="00BC240F" w:rsidRDefault="00106C71" w:rsidP="00106C71">
      <w:pPr>
        <w:ind w:left="0"/>
        <w:jc w:val="center"/>
        <w:rPr>
          <w:sz w:val="24"/>
        </w:rPr>
      </w:pPr>
    </w:p>
    <w:p w14:paraId="62640BFE" w14:textId="1C7A1B1A" w:rsidR="00D374A6" w:rsidRPr="00C925A1" w:rsidRDefault="00975840" w:rsidP="00D374A6">
      <w:pPr>
        <w:ind w:left="0"/>
        <w:jc w:val="center"/>
        <w:rPr>
          <w:rFonts w:ascii="Californian FB" w:hAnsi="Californian FB"/>
          <w:b/>
          <w:color w:val="7C8029"/>
          <w:sz w:val="80"/>
          <w:szCs w:val="80"/>
          <w:lang w:val="es-GT"/>
        </w:rPr>
      </w:pPr>
      <w:r>
        <w:rPr>
          <w:rFonts w:ascii="Californian FB" w:hAnsi="Californian FB"/>
          <w:b/>
          <w:color w:val="7C8029"/>
          <w:sz w:val="80"/>
          <w:lang w:val="es-GT"/>
        </w:rPr>
        <w:t>Grupos de Cuidado</w:t>
      </w:r>
      <w:r w:rsidR="00B514E7" w:rsidRPr="00C925A1">
        <w:rPr>
          <w:rFonts w:ascii="Californian FB" w:hAnsi="Californian FB"/>
          <w:b/>
          <w:color w:val="7C8029"/>
          <w:sz w:val="80"/>
          <w:lang w:val="es-GT"/>
        </w:rPr>
        <w:t xml:space="preserve">: </w:t>
      </w:r>
    </w:p>
    <w:p w14:paraId="095D935F" w14:textId="67DDA80B" w:rsidR="00B514E7" w:rsidRPr="00C925A1" w:rsidRDefault="00B514E7" w:rsidP="003872BF">
      <w:pPr>
        <w:ind w:left="0"/>
        <w:jc w:val="center"/>
        <w:rPr>
          <w:rFonts w:ascii="Californian FB" w:hAnsi="Californian FB"/>
          <w:b/>
          <w:color w:val="7C8029"/>
          <w:sz w:val="80"/>
          <w:lang w:val="es-GT"/>
        </w:rPr>
      </w:pPr>
      <w:r w:rsidRPr="00C925A1">
        <w:rPr>
          <w:rFonts w:ascii="Californian FB" w:hAnsi="Californian FB"/>
          <w:b/>
          <w:color w:val="7C8029"/>
          <w:sz w:val="80"/>
          <w:lang w:val="es-GT"/>
        </w:rPr>
        <w:t xml:space="preserve">Una guía de referencia para </w:t>
      </w:r>
      <w:r w:rsidR="00975840">
        <w:rPr>
          <w:rFonts w:ascii="Californian FB" w:hAnsi="Californian FB"/>
          <w:b/>
          <w:color w:val="7C8029"/>
          <w:sz w:val="80"/>
          <w:lang w:val="es-GT"/>
        </w:rPr>
        <w:t>implementadores</w:t>
      </w:r>
    </w:p>
    <w:p w14:paraId="11430D9B" w14:textId="77777777" w:rsidR="00532E9D" w:rsidRPr="00C925A1" w:rsidRDefault="00532E9D" w:rsidP="003872BF">
      <w:pPr>
        <w:ind w:left="0"/>
        <w:jc w:val="center"/>
        <w:rPr>
          <w:rFonts w:ascii="Californian FB" w:hAnsi="Californian FB"/>
          <w:b/>
          <w:color w:val="7C8029"/>
          <w:sz w:val="80"/>
          <w:lang w:val="es-GT"/>
        </w:rPr>
      </w:pPr>
    </w:p>
    <w:p w14:paraId="546DACC7" w14:textId="77777777" w:rsidR="00532E9D" w:rsidRPr="00C925A1" w:rsidRDefault="00532E9D" w:rsidP="003872BF">
      <w:pPr>
        <w:ind w:left="0"/>
        <w:jc w:val="center"/>
        <w:rPr>
          <w:rFonts w:ascii="Californian FB" w:hAnsi="Californian FB"/>
          <w:b/>
          <w:color w:val="7C8029"/>
          <w:sz w:val="80"/>
          <w:lang w:val="es-GT"/>
        </w:rPr>
      </w:pPr>
    </w:p>
    <w:p w14:paraId="0E8A3459" w14:textId="77777777" w:rsidR="00532E9D" w:rsidRPr="00C925A1" w:rsidRDefault="00532E9D" w:rsidP="003872BF">
      <w:pPr>
        <w:ind w:left="0"/>
        <w:jc w:val="center"/>
        <w:rPr>
          <w:rFonts w:ascii="Californian FB" w:hAnsi="Californian FB"/>
          <w:b/>
          <w:color w:val="7C8029"/>
          <w:sz w:val="80"/>
          <w:lang w:val="es-GT"/>
        </w:rPr>
      </w:pPr>
    </w:p>
    <w:p w14:paraId="122295C0" w14:textId="61761F2A" w:rsidR="00532E9D" w:rsidRPr="00C925A1" w:rsidRDefault="00975840" w:rsidP="00532E9D">
      <w:pPr>
        <w:ind w:left="0"/>
        <w:jc w:val="center"/>
        <w:rPr>
          <w:rFonts w:ascii="Californian FB" w:hAnsi="Californian FB"/>
          <w:b/>
          <w:color w:val="7C8029"/>
          <w:sz w:val="48"/>
          <w:szCs w:val="48"/>
          <w:lang w:val="es-GT"/>
        </w:rPr>
      </w:pPr>
      <w:r>
        <w:rPr>
          <w:rFonts w:ascii="Californian FB" w:hAnsi="Californian FB"/>
          <w:b/>
          <w:color w:val="7C8029"/>
          <w:sz w:val="80"/>
          <w:lang w:val="es-GT"/>
        </w:rPr>
        <w:t>Julio 2016</w:t>
      </w:r>
    </w:p>
    <w:p w14:paraId="332D0463" w14:textId="77777777" w:rsidR="00106C71" w:rsidRPr="00C925A1" w:rsidRDefault="00106C71" w:rsidP="00106C71">
      <w:pPr>
        <w:ind w:left="0"/>
        <w:jc w:val="center"/>
        <w:rPr>
          <w:sz w:val="24"/>
          <w:lang w:val="es-GT"/>
        </w:rPr>
      </w:pPr>
    </w:p>
    <w:p w14:paraId="610E2021" w14:textId="77777777" w:rsidR="00095CA9" w:rsidRPr="00C925A1" w:rsidRDefault="00095CA9">
      <w:pPr>
        <w:rPr>
          <w:lang w:val="es-GT"/>
        </w:rPr>
        <w:sectPr w:rsidR="00095CA9" w:rsidRPr="00C925A1" w:rsidSect="00191F4F">
          <w:headerReference w:type="even" r:id="rId9"/>
          <w:footerReference w:type="even" r:id="rId10"/>
          <w:pgSz w:w="12240" w:h="15840"/>
          <w:pgMar w:top="1440" w:right="1440" w:bottom="1728" w:left="1440" w:header="720" w:footer="720" w:gutter="0"/>
          <w:cols w:space="720"/>
          <w:docGrid w:linePitch="360"/>
        </w:sectPr>
      </w:pPr>
    </w:p>
    <w:p w14:paraId="30C24474" w14:textId="75F6E6DA" w:rsidR="00C925A1" w:rsidRPr="00AD04C1" w:rsidRDefault="00C925A1" w:rsidP="00C925A1">
      <w:pPr>
        <w:rPr>
          <w:lang w:val="es-ES"/>
        </w:rPr>
      </w:pPr>
      <w:r w:rsidRPr="00AD04C1">
        <w:rPr>
          <w:lang w:val="es-ES"/>
        </w:rPr>
        <w:lastRenderedPageBreak/>
        <w:t>El Programa de Soporte Técnico y Rendimiento Operacional –TOPS- es un mecanismo financiado por la Agencia de los Estados Unidos para el Desarrollo Internacional –USAID- y Food for Peace, el cual genera, captura, distribuye y aplica la información, el conocimiento y prácticas prometedoras en los programas de asistencia alimentaria. TOPS se asegura que una mayor cantidad de comunidades y hogares se beneficien de la inversión del gobierno de los Estados Unidos para la lucha global contra el hambre.</w:t>
      </w:r>
      <w:r w:rsidR="00191F4F">
        <w:rPr>
          <w:lang w:val="es-ES"/>
        </w:rPr>
        <w:t xml:space="preserve"> </w:t>
      </w:r>
      <w:r w:rsidRPr="00AD04C1">
        <w:rPr>
          <w:lang w:val="es-ES"/>
        </w:rPr>
        <w:t xml:space="preserve"> A través de crear capacidad técnica, un programa de micro subvenciones para financiar investigaciones, documentaciones e innovaciones y una comunidad de práctica presencial y en línea</w:t>
      </w:r>
      <w:r w:rsidR="00191F4F">
        <w:rPr>
          <w:lang w:val="es-ES"/>
        </w:rPr>
        <w:t xml:space="preserve"> </w:t>
      </w:r>
      <w:r w:rsidRPr="00AD04C1">
        <w:rPr>
          <w:lang w:val="es-ES"/>
        </w:rPr>
        <w:t>(Red de Seguridad Alimentaria y Nutricional –SAN-), el programa TOPS capacita a implementadores de seguridad alimentaria y a la comunidad donante para hacer un impacto duradero para las millones de personas más vulnerables del mundo.</w:t>
      </w:r>
    </w:p>
    <w:p w14:paraId="27C8D5C2" w14:textId="42BDCFCD" w:rsidR="00C925A1" w:rsidRPr="00AD04C1" w:rsidRDefault="00C925A1" w:rsidP="00C925A1">
      <w:pPr>
        <w:rPr>
          <w:lang w:val="es-ES"/>
        </w:rPr>
      </w:pPr>
      <w:r w:rsidRPr="00AD04C1">
        <w:rPr>
          <w:lang w:val="es-ES"/>
        </w:rPr>
        <w:t>Con el liderazgo de Save the Children, el programa TOPS es un consorcio respaldado por la experiencia de sus cooperantes: el grupo CORE (gestión del conocimiento), Food for the Hungry</w:t>
      </w:r>
      <w:r w:rsidR="00191F4F">
        <w:rPr>
          <w:lang w:val="es-ES"/>
        </w:rPr>
        <w:t xml:space="preserve"> </w:t>
      </w:r>
      <w:r w:rsidRPr="00AD04C1">
        <w:rPr>
          <w:lang w:val="es-ES"/>
        </w:rPr>
        <w:t>(cambio social y de comportamiento), Mercy Corps (gestión de recursos naturales y agricultura) y TANGO Internacional (monitoreo y evaluación). Save the Children aporta su experiencia y conocimientos en manejo de alimentos, género y tecnología alimentaria y nutricional, así como la gestión de esta subvención que asciende a US$30 millones durante 7 años (2010-2017).</w:t>
      </w:r>
    </w:p>
    <w:p w14:paraId="5EBD2F1E" w14:textId="76171618" w:rsidR="00C925A1" w:rsidRDefault="00AD04C1" w:rsidP="00C925A1">
      <w:pPr>
        <w:rPr>
          <w:b/>
          <w:lang w:val="es-ES"/>
        </w:rPr>
      </w:pPr>
      <w:r>
        <w:rPr>
          <w:b/>
          <w:lang w:val="es-ES"/>
        </w:rPr>
        <w:t>Descargo de responsabilidad</w:t>
      </w:r>
    </w:p>
    <w:p w14:paraId="1AC58238" w14:textId="6C6D747B" w:rsidR="00C925A1" w:rsidRDefault="00C925A1" w:rsidP="00C925A1">
      <w:pPr>
        <w:rPr>
          <w:lang w:val="es-ES"/>
        </w:rPr>
      </w:pPr>
      <w:r>
        <w:rPr>
          <w:lang w:val="es-ES"/>
        </w:rPr>
        <w:t>El Programa de Soporte Técnico y Operacional –TOPS- fue posible gracias al generoso apoyo y contribución del pueblo de los Estados Unidos de América, a través de la Agencia de los Estados Unidos para el Desarrollo Internacional –USAID-. El contenido de esta guía fue creado por el programa</w:t>
      </w:r>
      <w:r w:rsidR="00191F4F">
        <w:rPr>
          <w:lang w:val="es-ES"/>
        </w:rPr>
        <w:t xml:space="preserve"> </w:t>
      </w:r>
      <w:r>
        <w:rPr>
          <w:lang w:val="es-ES"/>
        </w:rPr>
        <w:t>TOPS y no refleja necesariamente las opiniones de USAID o del gobierno de Estados Unidos.</w:t>
      </w:r>
    </w:p>
    <w:p w14:paraId="342875F2" w14:textId="2B095C22" w:rsidR="00E270B4" w:rsidRPr="00C925A1" w:rsidRDefault="00AD04C1" w:rsidP="00C73B39">
      <w:pPr>
        <w:spacing w:after="120"/>
        <w:rPr>
          <w:b/>
          <w:lang w:val="es-GT"/>
        </w:rPr>
      </w:pPr>
      <w:r>
        <w:rPr>
          <w:b/>
          <w:lang w:val="es-GT"/>
        </w:rPr>
        <w:t>Cita recomendada</w:t>
      </w:r>
    </w:p>
    <w:p w14:paraId="5FDC4D2B" w14:textId="22382CF1" w:rsidR="00E270B4" w:rsidRPr="000F1FB1" w:rsidRDefault="00C925A1" w:rsidP="00C925A1">
      <w:pPr>
        <w:spacing w:after="120" w:line="240" w:lineRule="auto"/>
        <w:rPr>
          <w:lang w:val="es-GT"/>
        </w:rPr>
      </w:pPr>
      <w:r w:rsidRPr="00C925A1">
        <w:rPr>
          <w:lang w:val="es-GT"/>
        </w:rPr>
        <w:t>El Programa de Soporte T</w:t>
      </w:r>
      <w:r w:rsidR="00AD04C1">
        <w:rPr>
          <w:lang w:val="es-GT"/>
        </w:rPr>
        <w:t xml:space="preserve">écnico y Operacional </w:t>
      </w:r>
      <w:r w:rsidR="007122F8">
        <w:rPr>
          <w:lang w:val="es-GT"/>
        </w:rPr>
        <w:t>(TOPS).</w:t>
      </w:r>
      <w:r w:rsidR="00E270B4" w:rsidRPr="006A172B">
        <w:rPr>
          <w:lang w:val="es-GT"/>
        </w:rPr>
        <w:t xml:space="preserve"> </w:t>
      </w:r>
      <w:r w:rsidR="00E270B4" w:rsidRPr="00C925A1">
        <w:rPr>
          <w:lang w:val="es-GT"/>
        </w:rPr>
        <w:t xml:space="preserve">2016. </w:t>
      </w:r>
      <w:r w:rsidR="00E270B4" w:rsidRPr="007122F8">
        <w:rPr>
          <w:i/>
          <w:lang w:val="es-GT"/>
        </w:rPr>
        <w:t xml:space="preserve">Grupos de cuidado: Una guía de referencia para </w:t>
      </w:r>
      <w:r w:rsidRPr="007122F8">
        <w:rPr>
          <w:i/>
          <w:lang w:val="es-GT"/>
        </w:rPr>
        <w:t>implementadore</w:t>
      </w:r>
      <w:r w:rsidR="00E270B4" w:rsidRPr="007122F8">
        <w:rPr>
          <w:i/>
          <w:lang w:val="es-GT"/>
        </w:rPr>
        <w:t>s.</w:t>
      </w:r>
      <w:r w:rsidR="00E270B4" w:rsidRPr="00C925A1">
        <w:rPr>
          <w:lang w:val="es-GT"/>
        </w:rPr>
        <w:t xml:space="preserve"> </w:t>
      </w:r>
      <w:r w:rsidR="00E270B4" w:rsidRPr="000F1FB1">
        <w:rPr>
          <w:lang w:val="es-GT"/>
        </w:rPr>
        <w:t xml:space="preserve">Washington, DC: </w:t>
      </w:r>
      <w:r w:rsidRPr="000F1FB1">
        <w:rPr>
          <w:lang w:val="es-GT"/>
        </w:rPr>
        <w:t>The Technical and Operational Performance Support Program.</w:t>
      </w:r>
    </w:p>
    <w:p w14:paraId="45E3C8F2" w14:textId="07E6DF61" w:rsidR="00AD04C1" w:rsidRPr="00AD04C1" w:rsidRDefault="00AD04C1" w:rsidP="00AD04C1">
      <w:pPr>
        <w:spacing w:before="360" w:after="60"/>
      </w:pPr>
      <w:r w:rsidRPr="00AD04C1">
        <w:rPr>
          <w:b/>
          <w:lang w:bidi="es-ES"/>
        </w:rPr>
        <w:t>Créd</w:t>
      </w:r>
      <w:r>
        <w:rPr>
          <w:b/>
          <w:lang w:bidi="es-ES"/>
        </w:rPr>
        <w:t>itos fotográficos de la portada</w:t>
      </w:r>
    </w:p>
    <w:p w14:paraId="636BF674" w14:textId="41314508" w:rsidR="00AD04C1" w:rsidRPr="007122F8" w:rsidRDefault="00AD04C1" w:rsidP="007122F8">
      <w:pPr>
        <w:spacing w:after="0"/>
      </w:pPr>
      <w:r w:rsidRPr="007122F8">
        <w:rPr>
          <w:i/>
          <w:lang w:bidi="es-ES"/>
        </w:rPr>
        <w:t>A la izquierda:</w:t>
      </w:r>
      <w:r w:rsidRPr="007122F8">
        <w:rPr>
          <w:lang w:bidi="es-ES"/>
        </w:rPr>
        <w:t xml:space="preserve"> </w:t>
      </w:r>
      <w:r w:rsidRPr="007122F8">
        <w:rPr>
          <w:lang w:bidi="fr-FR"/>
        </w:rPr>
        <w:t>Megan Christensen, Concern Worldwide</w:t>
      </w:r>
    </w:p>
    <w:p w14:paraId="39B79765" w14:textId="6F554C77" w:rsidR="00AD04C1" w:rsidRPr="00597EDA" w:rsidRDefault="007122F8" w:rsidP="00AD04C1">
      <w:pPr>
        <w:spacing w:after="0"/>
      </w:pPr>
      <w:r>
        <w:rPr>
          <w:i/>
          <w:lang w:bidi="es-ES"/>
        </w:rPr>
        <w:t>Al centro</w:t>
      </w:r>
      <w:r w:rsidR="00AD04C1" w:rsidRPr="00597EDA">
        <w:rPr>
          <w:i/>
          <w:lang w:bidi="es-ES"/>
        </w:rPr>
        <w:t>:</w:t>
      </w:r>
      <w:r w:rsidR="00AD04C1" w:rsidRPr="00597EDA">
        <w:rPr>
          <w:lang w:bidi="es-ES"/>
        </w:rPr>
        <w:t xml:space="preserve"> </w:t>
      </w:r>
      <w:r>
        <w:rPr>
          <w:lang w:bidi="fr-FR"/>
        </w:rPr>
        <w:t>Tom Davis, Food for the Hungry</w:t>
      </w:r>
      <w:r w:rsidRPr="00597EDA">
        <w:rPr>
          <w:lang w:bidi="es-ES"/>
        </w:rPr>
        <w:t xml:space="preserve"> </w:t>
      </w:r>
    </w:p>
    <w:p w14:paraId="5337D342" w14:textId="016559D9" w:rsidR="00AD04C1" w:rsidRPr="000F1FB1" w:rsidRDefault="00AD04C1" w:rsidP="00AD04C1">
      <w:pPr>
        <w:spacing w:after="0"/>
      </w:pPr>
      <w:r w:rsidRPr="000F1FB1">
        <w:rPr>
          <w:i/>
          <w:lang w:bidi="es-ES"/>
        </w:rPr>
        <w:t>A la derecha:</w:t>
      </w:r>
      <w:r w:rsidR="007122F8" w:rsidRPr="000F1FB1">
        <w:rPr>
          <w:lang w:bidi="es-ES"/>
        </w:rPr>
        <w:t xml:space="preserve"> </w:t>
      </w:r>
      <w:r w:rsidR="007122F8" w:rsidRPr="000F1FB1">
        <w:rPr>
          <w:lang w:bidi="fr-FR"/>
        </w:rPr>
        <w:t>Dr Ayan, Project Concern International</w:t>
      </w:r>
    </w:p>
    <w:p w14:paraId="346E33F9" w14:textId="77777777" w:rsidR="00C925A1" w:rsidRPr="000F1FB1" w:rsidRDefault="00C925A1" w:rsidP="00C73B39">
      <w:pPr>
        <w:spacing w:after="120"/>
        <w:rPr>
          <w:b/>
        </w:rPr>
      </w:pPr>
    </w:p>
    <w:p w14:paraId="21895266" w14:textId="325AF240" w:rsidR="00E270B4" w:rsidRPr="000F1FB1" w:rsidRDefault="00C925A1" w:rsidP="00C73B39">
      <w:pPr>
        <w:spacing w:after="120"/>
        <w:rPr>
          <w:b/>
        </w:rPr>
      </w:pPr>
      <w:r w:rsidRPr="000F1FB1">
        <w:rPr>
          <w:b/>
        </w:rPr>
        <w:t xml:space="preserve">Información de </w:t>
      </w:r>
      <w:r w:rsidR="00AD04C1" w:rsidRPr="000F1FB1">
        <w:rPr>
          <w:b/>
        </w:rPr>
        <w:t>Contacto</w:t>
      </w:r>
    </w:p>
    <w:p w14:paraId="254DCAEA" w14:textId="60661614" w:rsidR="00C925A1" w:rsidRPr="00E270B4" w:rsidRDefault="00C925A1" w:rsidP="00C925A1">
      <w:pPr>
        <w:spacing w:after="120"/>
      </w:pPr>
      <w:r w:rsidRPr="00E270B4">
        <w:t>The TOPS Program</w:t>
      </w:r>
      <w:r w:rsidRPr="00E270B4">
        <w:br/>
        <w:t>c/o Save the Children</w:t>
      </w:r>
      <w:r w:rsidRPr="00E270B4">
        <w:br/>
      </w:r>
      <w:r w:rsidR="00AD04C1">
        <w:t>899 North Capitol Street, NE</w:t>
      </w:r>
      <w:r w:rsidRPr="00E270B4">
        <w:t>,</w:t>
      </w:r>
      <w:r w:rsidR="00AD04C1">
        <w:t xml:space="preserve"> Suite 9</w:t>
      </w:r>
      <w:r>
        <w:t>00</w:t>
      </w:r>
      <w:r>
        <w:br/>
        <w:t>Washington, DC 20002</w:t>
      </w:r>
      <w:r w:rsidRPr="00E270B4">
        <w:br/>
      </w:r>
      <w:hyperlink r:id="rId11" w:history="1">
        <w:r w:rsidRPr="00524ED1">
          <w:rPr>
            <w:color w:val="237990"/>
            <w:u w:val="single"/>
          </w:rPr>
          <w:t>info@thetopsprogram.org</w:t>
        </w:r>
      </w:hyperlink>
      <w:r w:rsidRPr="00524ED1">
        <w:rPr>
          <w:color w:val="237990"/>
        </w:rPr>
        <w:br/>
      </w:r>
      <w:hyperlink r:id="rId12" w:history="1">
        <w:r w:rsidRPr="00524ED1">
          <w:rPr>
            <w:rStyle w:val="Hyperlink"/>
            <w:color w:val="237990"/>
          </w:rPr>
          <w:t>www.TheTOPSProgram.org</w:t>
        </w:r>
      </w:hyperlink>
      <w:r w:rsidRPr="00E270B4">
        <w:t xml:space="preserve"> </w:t>
      </w:r>
    </w:p>
    <w:p w14:paraId="160C079F" w14:textId="77777777" w:rsidR="00E270B4" w:rsidRPr="00C925A1" w:rsidRDefault="00E270B4" w:rsidP="00E270B4">
      <w:pPr>
        <w:sectPr w:rsidR="00E270B4" w:rsidRPr="00C925A1" w:rsidSect="00191F4F">
          <w:pgSz w:w="12240" w:h="15840"/>
          <w:pgMar w:top="1440" w:right="1440" w:bottom="1728" w:left="1440" w:header="720" w:footer="720" w:gutter="0"/>
          <w:cols w:space="720"/>
          <w:titlePg/>
          <w:docGrid w:linePitch="360"/>
        </w:sectPr>
      </w:pPr>
    </w:p>
    <w:p w14:paraId="46073F45" w14:textId="77777777" w:rsidR="002C2205" w:rsidRDefault="00E270B4" w:rsidP="00295E08">
      <w:pPr>
        <w:pStyle w:val="TOC1"/>
        <w:rPr>
          <w:rFonts w:ascii="Californian FB" w:hAnsi="Californian FB"/>
          <w:color w:val="237990"/>
          <w:sz w:val="44"/>
          <w:szCs w:val="44"/>
        </w:rPr>
      </w:pPr>
      <w:bookmarkStart w:id="1" w:name="_Toc404073322"/>
      <w:bookmarkStart w:id="2" w:name="_Toc404075826"/>
      <w:bookmarkStart w:id="3" w:name="_Toc404608841"/>
      <w:bookmarkStart w:id="4" w:name="_Ref405385211"/>
      <w:bookmarkStart w:id="5" w:name="_Toc405392568"/>
      <w:bookmarkStart w:id="6" w:name="_Toc405393336"/>
      <w:bookmarkStart w:id="7" w:name="_Toc405818158"/>
      <w:bookmarkStart w:id="8" w:name="_Ref405981400"/>
      <w:bookmarkStart w:id="9" w:name="_Toc405981451"/>
      <w:bookmarkStart w:id="10" w:name="_Toc406069893"/>
      <w:bookmarkStart w:id="11" w:name="_Toc406074685"/>
      <w:bookmarkStart w:id="12" w:name="_Toc406077690"/>
      <w:bookmarkStart w:id="13" w:name="_Toc420936191"/>
      <w:r w:rsidRPr="0071456A">
        <w:rPr>
          <w:rFonts w:ascii="Californian FB" w:hAnsi="Californian FB"/>
          <w:color w:val="237990"/>
          <w:sz w:val="44"/>
          <w:szCs w:val="44"/>
        </w:rPr>
        <w:lastRenderedPageBreak/>
        <w:t>Contenido</w:t>
      </w:r>
      <w:bookmarkEnd w:id="1"/>
      <w:bookmarkEnd w:id="2"/>
      <w:bookmarkEnd w:id="3"/>
      <w:bookmarkEnd w:id="4"/>
      <w:bookmarkEnd w:id="5"/>
      <w:bookmarkEnd w:id="6"/>
      <w:bookmarkEnd w:id="7"/>
      <w:bookmarkEnd w:id="8"/>
      <w:bookmarkEnd w:id="9"/>
      <w:bookmarkEnd w:id="10"/>
      <w:bookmarkEnd w:id="11"/>
      <w:bookmarkEnd w:id="12"/>
      <w:bookmarkEnd w:id="13"/>
    </w:p>
    <w:p w14:paraId="195A998B" w14:textId="54A5466E" w:rsidR="00765164" w:rsidRDefault="0071456A">
      <w:pPr>
        <w:pStyle w:val="TOC1"/>
        <w:rPr>
          <w:rFonts w:eastAsiaTheme="minorEastAsia" w:cstheme="minorBidi"/>
          <w:b w:val="0"/>
          <w:lang w:val="es-GT" w:eastAsia="es-GT"/>
        </w:rPr>
      </w:pPr>
      <w:r w:rsidRPr="00D309CC">
        <w:rPr>
          <w:sz w:val="44"/>
          <w:szCs w:val="44"/>
        </w:rPr>
        <w:fldChar w:fldCharType="begin"/>
      </w:r>
      <w:r w:rsidRPr="00D309CC">
        <w:rPr>
          <w:sz w:val="44"/>
          <w:szCs w:val="44"/>
        </w:rPr>
        <w:instrText xml:space="preserve"> TOC \o "1-3" \h \z \u </w:instrText>
      </w:r>
      <w:r w:rsidRPr="00D309CC">
        <w:rPr>
          <w:sz w:val="44"/>
          <w:szCs w:val="44"/>
        </w:rPr>
        <w:fldChar w:fldCharType="separate"/>
      </w:r>
      <w:hyperlink w:anchor="_Toc492390929" w:history="1">
        <w:r w:rsidR="00765164" w:rsidRPr="006C6813">
          <w:rPr>
            <w:rStyle w:val="Hyperlink"/>
            <w:lang w:val="es-GT"/>
          </w:rPr>
          <w:t>Reconocimientos</w:t>
        </w:r>
        <w:r w:rsidR="00765164">
          <w:rPr>
            <w:webHidden/>
          </w:rPr>
          <w:tab/>
        </w:r>
        <w:r w:rsidR="00765164">
          <w:rPr>
            <w:webHidden/>
          </w:rPr>
          <w:fldChar w:fldCharType="begin"/>
        </w:r>
        <w:r w:rsidR="00765164">
          <w:rPr>
            <w:webHidden/>
          </w:rPr>
          <w:instrText xml:space="preserve"> PAGEREF _Toc492390929 \h </w:instrText>
        </w:r>
        <w:r w:rsidR="00765164">
          <w:rPr>
            <w:webHidden/>
          </w:rPr>
        </w:r>
        <w:r w:rsidR="00765164">
          <w:rPr>
            <w:webHidden/>
          </w:rPr>
          <w:fldChar w:fldCharType="separate"/>
        </w:r>
        <w:r w:rsidR="00CF2380">
          <w:rPr>
            <w:webHidden/>
          </w:rPr>
          <w:t>iv</w:t>
        </w:r>
        <w:r w:rsidR="00765164">
          <w:rPr>
            <w:webHidden/>
          </w:rPr>
          <w:fldChar w:fldCharType="end"/>
        </w:r>
      </w:hyperlink>
    </w:p>
    <w:p w14:paraId="43C13181" w14:textId="78E5CDA2" w:rsidR="00765164" w:rsidRDefault="00EE1F92">
      <w:pPr>
        <w:pStyle w:val="TOC1"/>
        <w:rPr>
          <w:rFonts w:eastAsiaTheme="minorEastAsia" w:cstheme="minorBidi"/>
          <w:b w:val="0"/>
          <w:lang w:val="es-GT" w:eastAsia="es-GT"/>
        </w:rPr>
      </w:pPr>
      <w:hyperlink w:anchor="_Toc492390930" w:history="1">
        <w:r w:rsidR="00765164" w:rsidRPr="006C6813">
          <w:rPr>
            <w:rStyle w:val="Hyperlink"/>
            <w:lang w:val="es-GT"/>
          </w:rPr>
          <w:t>Introducción</w:t>
        </w:r>
        <w:r w:rsidR="00765164">
          <w:rPr>
            <w:webHidden/>
          </w:rPr>
          <w:tab/>
        </w:r>
        <w:r w:rsidR="00765164">
          <w:rPr>
            <w:webHidden/>
          </w:rPr>
          <w:fldChar w:fldCharType="begin"/>
        </w:r>
        <w:r w:rsidR="00765164">
          <w:rPr>
            <w:webHidden/>
          </w:rPr>
          <w:instrText xml:space="preserve"> PAGEREF _Toc492390930 \h </w:instrText>
        </w:r>
        <w:r w:rsidR="00765164">
          <w:rPr>
            <w:webHidden/>
          </w:rPr>
        </w:r>
        <w:r w:rsidR="00765164">
          <w:rPr>
            <w:webHidden/>
          </w:rPr>
          <w:fldChar w:fldCharType="separate"/>
        </w:r>
        <w:r w:rsidR="00CF2380">
          <w:rPr>
            <w:webHidden/>
          </w:rPr>
          <w:t>1</w:t>
        </w:r>
        <w:r w:rsidR="00765164">
          <w:rPr>
            <w:webHidden/>
          </w:rPr>
          <w:fldChar w:fldCharType="end"/>
        </w:r>
      </w:hyperlink>
    </w:p>
    <w:p w14:paraId="6594EAB1" w14:textId="04B76FC5" w:rsidR="00765164" w:rsidRDefault="00EE1F92">
      <w:pPr>
        <w:pStyle w:val="TOC2"/>
        <w:tabs>
          <w:tab w:val="right" w:leader="dot" w:pos="9350"/>
        </w:tabs>
        <w:rPr>
          <w:rFonts w:eastAsiaTheme="minorEastAsia"/>
          <w:noProof/>
          <w:lang w:val="es-GT" w:eastAsia="es-GT"/>
        </w:rPr>
      </w:pPr>
      <w:hyperlink w:anchor="_Toc492390931" w:history="1">
        <w:r w:rsidR="00765164" w:rsidRPr="006C6813">
          <w:rPr>
            <w:rStyle w:val="Hyperlink"/>
            <w:noProof/>
            <w:lang w:val="es-GT"/>
          </w:rPr>
          <w:t>¿Qué son los Grupos de Cuidado?</w:t>
        </w:r>
        <w:r w:rsidR="00765164">
          <w:rPr>
            <w:noProof/>
            <w:webHidden/>
          </w:rPr>
          <w:tab/>
        </w:r>
        <w:r w:rsidR="00765164">
          <w:rPr>
            <w:noProof/>
            <w:webHidden/>
          </w:rPr>
          <w:fldChar w:fldCharType="begin"/>
        </w:r>
        <w:r w:rsidR="00765164">
          <w:rPr>
            <w:noProof/>
            <w:webHidden/>
          </w:rPr>
          <w:instrText xml:space="preserve"> PAGEREF _Toc492390931 \h </w:instrText>
        </w:r>
        <w:r w:rsidR="00765164">
          <w:rPr>
            <w:noProof/>
            <w:webHidden/>
          </w:rPr>
        </w:r>
        <w:r w:rsidR="00765164">
          <w:rPr>
            <w:noProof/>
            <w:webHidden/>
          </w:rPr>
          <w:fldChar w:fldCharType="separate"/>
        </w:r>
        <w:r w:rsidR="00CF2380">
          <w:rPr>
            <w:noProof/>
            <w:webHidden/>
          </w:rPr>
          <w:t>1</w:t>
        </w:r>
        <w:r w:rsidR="00765164">
          <w:rPr>
            <w:noProof/>
            <w:webHidden/>
          </w:rPr>
          <w:fldChar w:fldCharType="end"/>
        </w:r>
      </w:hyperlink>
    </w:p>
    <w:p w14:paraId="1CFC776C" w14:textId="2FA375DE" w:rsidR="00765164" w:rsidRDefault="00EE1F92">
      <w:pPr>
        <w:pStyle w:val="TOC2"/>
        <w:tabs>
          <w:tab w:val="right" w:leader="dot" w:pos="9350"/>
        </w:tabs>
        <w:rPr>
          <w:rFonts w:eastAsiaTheme="minorEastAsia"/>
          <w:noProof/>
          <w:lang w:val="es-GT" w:eastAsia="es-GT"/>
        </w:rPr>
      </w:pPr>
      <w:hyperlink w:anchor="_Toc492390932" w:history="1">
        <w:r w:rsidR="00765164" w:rsidRPr="006C6813">
          <w:rPr>
            <w:rStyle w:val="Hyperlink"/>
            <w:noProof/>
            <w:lang w:val="es-GT"/>
          </w:rPr>
          <w:t>Propósito de la Guía de referencia de Grupos de Cuidado</w:t>
        </w:r>
        <w:r w:rsidR="00765164">
          <w:rPr>
            <w:noProof/>
            <w:webHidden/>
          </w:rPr>
          <w:tab/>
        </w:r>
        <w:r w:rsidR="00765164">
          <w:rPr>
            <w:noProof/>
            <w:webHidden/>
          </w:rPr>
          <w:fldChar w:fldCharType="begin"/>
        </w:r>
        <w:r w:rsidR="00765164">
          <w:rPr>
            <w:noProof/>
            <w:webHidden/>
          </w:rPr>
          <w:instrText xml:space="preserve"> PAGEREF _Toc492390932 \h </w:instrText>
        </w:r>
        <w:r w:rsidR="00765164">
          <w:rPr>
            <w:noProof/>
            <w:webHidden/>
          </w:rPr>
        </w:r>
        <w:r w:rsidR="00765164">
          <w:rPr>
            <w:noProof/>
            <w:webHidden/>
          </w:rPr>
          <w:fldChar w:fldCharType="separate"/>
        </w:r>
        <w:r w:rsidR="00CF2380">
          <w:rPr>
            <w:noProof/>
            <w:webHidden/>
          </w:rPr>
          <w:t>1</w:t>
        </w:r>
        <w:r w:rsidR="00765164">
          <w:rPr>
            <w:noProof/>
            <w:webHidden/>
          </w:rPr>
          <w:fldChar w:fldCharType="end"/>
        </w:r>
      </w:hyperlink>
    </w:p>
    <w:p w14:paraId="1C7E2C06" w14:textId="31FB3C5E" w:rsidR="00765164" w:rsidRDefault="00EE1F92">
      <w:pPr>
        <w:pStyle w:val="TOC1"/>
        <w:rPr>
          <w:rFonts w:eastAsiaTheme="minorEastAsia" w:cstheme="minorBidi"/>
          <w:b w:val="0"/>
          <w:lang w:val="es-GT" w:eastAsia="es-GT"/>
        </w:rPr>
      </w:pPr>
      <w:hyperlink w:anchor="_Toc492390933" w:history="1">
        <w:r w:rsidR="00765164" w:rsidRPr="006C6813">
          <w:rPr>
            <w:rStyle w:val="Hyperlink"/>
            <w:lang w:val="es-GT"/>
          </w:rPr>
          <w:t>Esenciales de Grupo de Cuidado</w:t>
        </w:r>
        <w:r w:rsidR="00765164">
          <w:rPr>
            <w:webHidden/>
          </w:rPr>
          <w:tab/>
        </w:r>
        <w:r w:rsidR="00765164">
          <w:rPr>
            <w:webHidden/>
          </w:rPr>
          <w:fldChar w:fldCharType="begin"/>
        </w:r>
        <w:r w:rsidR="00765164">
          <w:rPr>
            <w:webHidden/>
          </w:rPr>
          <w:instrText xml:space="preserve"> PAGEREF _Toc492390933 \h </w:instrText>
        </w:r>
        <w:r w:rsidR="00765164">
          <w:rPr>
            <w:webHidden/>
          </w:rPr>
        </w:r>
        <w:r w:rsidR="00765164">
          <w:rPr>
            <w:webHidden/>
          </w:rPr>
          <w:fldChar w:fldCharType="separate"/>
        </w:r>
        <w:r w:rsidR="00CF2380">
          <w:rPr>
            <w:webHidden/>
          </w:rPr>
          <w:t>2</w:t>
        </w:r>
        <w:r w:rsidR="00765164">
          <w:rPr>
            <w:webHidden/>
          </w:rPr>
          <w:fldChar w:fldCharType="end"/>
        </w:r>
      </w:hyperlink>
    </w:p>
    <w:p w14:paraId="2F6BA817" w14:textId="72203DC7" w:rsidR="00765164" w:rsidRDefault="00EE1F92">
      <w:pPr>
        <w:pStyle w:val="TOC2"/>
        <w:tabs>
          <w:tab w:val="right" w:leader="dot" w:pos="9350"/>
        </w:tabs>
        <w:rPr>
          <w:rFonts w:eastAsiaTheme="minorEastAsia"/>
          <w:noProof/>
          <w:lang w:val="es-GT" w:eastAsia="es-GT"/>
        </w:rPr>
      </w:pPr>
      <w:hyperlink w:anchor="_Toc492390934" w:history="1">
        <w:r w:rsidR="00765164" w:rsidRPr="006C6813">
          <w:rPr>
            <w:rStyle w:val="Hyperlink"/>
            <w:noProof/>
            <w:lang w:val="es-GT"/>
          </w:rPr>
          <w:t>Términos y Definiciones claves</w:t>
        </w:r>
        <w:r w:rsidR="00765164">
          <w:rPr>
            <w:noProof/>
            <w:webHidden/>
          </w:rPr>
          <w:tab/>
        </w:r>
        <w:r w:rsidR="00765164">
          <w:rPr>
            <w:noProof/>
            <w:webHidden/>
          </w:rPr>
          <w:fldChar w:fldCharType="begin"/>
        </w:r>
        <w:r w:rsidR="00765164">
          <w:rPr>
            <w:noProof/>
            <w:webHidden/>
          </w:rPr>
          <w:instrText xml:space="preserve"> PAGEREF _Toc492390934 \h </w:instrText>
        </w:r>
        <w:r w:rsidR="00765164">
          <w:rPr>
            <w:noProof/>
            <w:webHidden/>
          </w:rPr>
        </w:r>
        <w:r w:rsidR="00765164">
          <w:rPr>
            <w:noProof/>
            <w:webHidden/>
          </w:rPr>
          <w:fldChar w:fldCharType="separate"/>
        </w:r>
        <w:r w:rsidR="00CF2380">
          <w:rPr>
            <w:noProof/>
            <w:webHidden/>
          </w:rPr>
          <w:t>2</w:t>
        </w:r>
        <w:r w:rsidR="00765164">
          <w:rPr>
            <w:noProof/>
            <w:webHidden/>
          </w:rPr>
          <w:fldChar w:fldCharType="end"/>
        </w:r>
      </w:hyperlink>
    </w:p>
    <w:p w14:paraId="501C3FE3" w14:textId="3C7B939E" w:rsidR="00765164" w:rsidRDefault="00EE1F92">
      <w:pPr>
        <w:pStyle w:val="TOC2"/>
        <w:tabs>
          <w:tab w:val="right" w:leader="dot" w:pos="9350"/>
        </w:tabs>
        <w:rPr>
          <w:rFonts w:eastAsiaTheme="minorEastAsia"/>
          <w:noProof/>
          <w:lang w:val="es-GT" w:eastAsia="es-GT"/>
        </w:rPr>
      </w:pPr>
      <w:hyperlink w:anchor="_Toc492390935" w:history="1">
        <w:r w:rsidR="00765164" w:rsidRPr="006C6813">
          <w:rPr>
            <w:rStyle w:val="Hyperlink"/>
            <w:noProof/>
            <w:lang w:val="es-GT"/>
          </w:rPr>
          <w:t>Estructura de un Grupo de Cuidado</w:t>
        </w:r>
        <w:r w:rsidR="00765164">
          <w:rPr>
            <w:noProof/>
            <w:webHidden/>
          </w:rPr>
          <w:tab/>
        </w:r>
        <w:r w:rsidR="00765164">
          <w:rPr>
            <w:noProof/>
            <w:webHidden/>
          </w:rPr>
          <w:fldChar w:fldCharType="begin"/>
        </w:r>
        <w:r w:rsidR="00765164">
          <w:rPr>
            <w:noProof/>
            <w:webHidden/>
          </w:rPr>
          <w:instrText xml:space="preserve"> PAGEREF _Toc492390935 \h </w:instrText>
        </w:r>
        <w:r w:rsidR="00765164">
          <w:rPr>
            <w:noProof/>
            <w:webHidden/>
          </w:rPr>
        </w:r>
        <w:r w:rsidR="00765164">
          <w:rPr>
            <w:noProof/>
            <w:webHidden/>
          </w:rPr>
          <w:fldChar w:fldCharType="separate"/>
        </w:r>
        <w:r w:rsidR="00CF2380">
          <w:rPr>
            <w:noProof/>
            <w:webHidden/>
          </w:rPr>
          <w:t>3</w:t>
        </w:r>
        <w:r w:rsidR="00765164">
          <w:rPr>
            <w:noProof/>
            <w:webHidden/>
          </w:rPr>
          <w:fldChar w:fldCharType="end"/>
        </w:r>
      </w:hyperlink>
    </w:p>
    <w:p w14:paraId="66CBD6E2" w14:textId="4654A9F7" w:rsidR="00765164" w:rsidRDefault="00EE1F92">
      <w:pPr>
        <w:pStyle w:val="TOC2"/>
        <w:tabs>
          <w:tab w:val="right" w:leader="dot" w:pos="9350"/>
        </w:tabs>
        <w:rPr>
          <w:rFonts w:eastAsiaTheme="minorEastAsia"/>
          <w:noProof/>
          <w:lang w:val="es-GT" w:eastAsia="es-GT"/>
        </w:rPr>
      </w:pPr>
      <w:hyperlink w:anchor="_Toc492390936" w:history="1">
        <w:r w:rsidR="00765164" w:rsidRPr="006C6813">
          <w:rPr>
            <w:rStyle w:val="Hyperlink"/>
            <w:noProof/>
            <w:lang w:val="es-GT"/>
          </w:rPr>
          <w:t>Criterios de los Grupos de Cuidado</w:t>
        </w:r>
        <w:r w:rsidR="00765164">
          <w:rPr>
            <w:noProof/>
            <w:webHidden/>
          </w:rPr>
          <w:tab/>
        </w:r>
        <w:r w:rsidR="00765164">
          <w:rPr>
            <w:noProof/>
            <w:webHidden/>
          </w:rPr>
          <w:fldChar w:fldCharType="begin"/>
        </w:r>
        <w:r w:rsidR="00765164">
          <w:rPr>
            <w:noProof/>
            <w:webHidden/>
          </w:rPr>
          <w:instrText xml:space="preserve"> PAGEREF _Toc492390936 \h </w:instrText>
        </w:r>
        <w:r w:rsidR="00765164">
          <w:rPr>
            <w:noProof/>
            <w:webHidden/>
          </w:rPr>
        </w:r>
        <w:r w:rsidR="00765164">
          <w:rPr>
            <w:noProof/>
            <w:webHidden/>
          </w:rPr>
          <w:fldChar w:fldCharType="separate"/>
        </w:r>
        <w:r w:rsidR="00CF2380">
          <w:rPr>
            <w:noProof/>
            <w:webHidden/>
          </w:rPr>
          <w:t>4</w:t>
        </w:r>
        <w:r w:rsidR="00765164">
          <w:rPr>
            <w:noProof/>
            <w:webHidden/>
          </w:rPr>
          <w:fldChar w:fldCharType="end"/>
        </w:r>
      </w:hyperlink>
    </w:p>
    <w:p w14:paraId="34FF79C3" w14:textId="33686B6B" w:rsidR="00765164" w:rsidRDefault="00EE1F92">
      <w:pPr>
        <w:pStyle w:val="TOC1"/>
        <w:rPr>
          <w:rFonts w:eastAsiaTheme="minorEastAsia" w:cstheme="minorBidi"/>
          <w:b w:val="0"/>
          <w:lang w:val="es-GT" w:eastAsia="es-GT"/>
        </w:rPr>
      </w:pPr>
      <w:hyperlink w:anchor="_Toc492390937" w:history="1">
        <w:r w:rsidR="00765164" w:rsidRPr="006C6813">
          <w:rPr>
            <w:rStyle w:val="Hyperlink"/>
            <w:lang w:val="es-GT"/>
          </w:rPr>
          <w:t>Establecimiento de los Grupos de Cuidado</w:t>
        </w:r>
        <w:r w:rsidR="00765164">
          <w:rPr>
            <w:webHidden/>
          </w:rPr>
          <w:tab/>
        </w:r>
        <w:r w:rsidR="00765164">
          <w:rPr>
            <w:webHidden/>
          </w:rPr>
          <w:fldChar w:fldCharType="begin"/>
        </w:r>
        <w:r w:rsidR="00765164">
          <w:rPr>
            <w:webHidden/>
          </w:rPr>
          <w:instrText xml:space="preserve"> PAGEREF _Toc492390937 \h </w:instrText>
        </w:r>
        <w:r w:rsidR="00765164">
          <w:rPr>
            <w:webHidden/>
          </w:rPr>
        </w:r>
        <w:r w:rsidR="00765164">
          <w:rPr>
            <w:webHidden/>
          </w:rPr>
          <w:fldChar w:fldCharType="separate"/>
        </w:r>
        <w:r w:rsidR="00CF2380">
          <w:rPr>
            <w:webHidden/>
          </w:rPr>
          <w:t>9</w:t>
        </w:r>
        <w:r w:rsidR="00765164">
          <w:rPr>
            <w:webHidden/>
          </w:rPr>
          <w:fldChar w:fldCharType="end"/>
        </w:r>
      </w:hyperlink>
    </w:p>
    <w:p w14:paraId="47EF09A0" w14:textId="06AEBA7C" w:rsidR="00765164" w:rsidRDefault="00EE1F92">
      <w:pPr>
        <w:pStyle w:val="TOC2"/>
        <w:tabs>
          <w:tab w:val="right" w:leader="dot" w:pos="9350"/>
        </w:tabs>
        <w:rPr>
          <w:rFonts w:eastAsiaTheme="minorEastAsia"/>
          <w:noProof/>
          <w:lang w:val="es-GT" w:eastAsia="es-GT"/>
        </w:rPr>
      </w:pPr>
      <w:hyperlink w:anchor="_Toc492390938" w:history="1">
        <w:r w:rsidR="00765164" w:rsidRPr="006C6813">
          <w:rPr>
            <w:rStyle w:val="Hyperlink"/>
            <w:noProof/>
            <w:lang w:val="es-GT"/>
          </w:rPr>
          <w:t>Identificación de los hogares beneficiarios</w:t>
        </w:r>
        <w:r w:rsidR="00765164">
          <w:rPr>
            <w:noProof/>
            <w:webHidden/>
          </w:rPr>
          <w:tab/>
        </w:r>
        <w:r w:rsidR="00765164">
          <w:rPr>
            <w:noProof/>
            <w:webHidden/>
          </w:rPr>
          <w:fldChar w:fldCharType="begin"/>
        </w:r>
        <w:r w:rsidR="00765164">
          <w:rPr>
            <w:noProof/>
            <w:webHidden/>
          </w:rPr>
          <w:instrText xml:space="preserve"> PAGEREF _Toc492390938 \h </w:instrText>
        </w:r>
        <w:r w:rsidR="00765164">
          <w:rPr>
            <w:noProof/>
            <w:webHidden/>
          </w:rPr>
        </w:r>
        <w:r w:rsidR="00765164">
          <w:rPr>
            <w:noProof/>
            <w:webHidden/>
          </w:rPr>
          <w:fldChar w:fldCharType="separate"/>
        </w:r>
        <w:r w:rsidR="00CF2380">
          <w:rPr>
            <w:noProof/>
            <w:webHidden/>
          </w:rPr>
          <w:t>9</w:t>
        </w:r>
        <w:r w:rsidR="00765164">
          <w:rPr>
            <w:noProof/>
            <w:webHidden/>
          </w:rPr>
          <w:fldChar w:fldCharType="end"/>
        </w:r>
      </w:hyperlink>
    </w:p>
    <w:p w14:paraId="38512C85" w14:textId="1D0C6B3C" w:rsidR="00765164" w:rsidRDefault="00EE1F92">
      <w:pPr>
        <w:pStyle w:val="TOC2"/>
        <w:tabs>
          <w:tab w:val="right" w:leader="dot" w:pos="9350"/>
        </w:tabs>
        <w:rPr>
          <w:rFonts w:eastAsiaTheme="minorEastAsia"/>
          <w:noProof/>
          <w:lang w:val="es-GT" w:eastAsia="es-GT"/>
        </w:rPr>
      </w:pPr>
      <w:hyperlink w:anchor="_Toc492390939" w:history="1">
        <w:r w:rsidR="00765164" w:rsidRPr="006C6813">
          <w:rPr>
            <w:rStyle w:val="Hyperlink"/>
            <w:noProof/>
            <w:lang w:val="es-GT"/>
          </w:rPr>
          <w:t>Selección de las Voluntarias de los Grupos de Cuidado</w:t>
        </w:r>
        <w:r w:rsidR="00765164">
          <w:rPr>
            <w:noProof/>
            <w:webHidden/>
          </w:rPr>
          <w:tab/>
        </w:r>
        <w:r w:rsidR="00765164">
          <w:rPr>
            <w:noProof/>
            <w:webHidden/>
          </w:rPr>
          <w:fldChar w:fldCharType="begin"/>
        </w:r>
        <w:r w:rsidR="00765164">
          <w:rPr>
            <w:noProof/>
            <w:webHidden/>
          </w:rPr>
          <w:instrText xml:space="preserve"> PAGEREF _Toc492390939 \h </w:instrText>
        </w:r>
        <w:r w:rsidR="00765164">
          <w:rPr>
            <w:noProof/>
            <w:webHidden/>
          </w:rPr>
        </w:r>
        <w:r w:rsidR="00765164">
          <w:rPr>
            <w:noProof/>
            <w:webHidden/>
          </w:rPr>
          <w:fldChar w:fldCharType="separate"/>
        </w:r>
        <w:r w:rsidR="00CF2380">
          <w:rPr>
            <w:noProof/>
            <w:webHidden/>
          </w:rPr>
          <w:t>10</w:t>
        </w:r>
        <w:r w:rsidR="00765164">
          <w:rPr>
            <w:noProof/>
            <w:webHidden/>
          </w:rPr>
          <w:fldChar w:fldCharType="end"/>
        </w:r>
      </w:hyperlink>
    </w:p>
    <w:p w14:paraId="1D25CBA7" w14:textId="7CDA729C" w:rsidR="00765164" w:rsidRDefault="00EE1F92">
      <w:pPr>
        <w:pStyle w:val="TOC3"/>
        <w:tabs>
          <w:tab w:val="right" w:leader="dot" w:pos="9350"/>
        </w:tabs>
        <w:rPr>
          <w:rFonts w:eastAsiaTheme="minorEastAsia"/>
          <w:noProof/>
          <w:lang w:val="es-GT" w:eastAsia="es-GT"/>
        </w:rPr>
      </w:pPr>
      <w:hyperlink w:anchor="_Toc492390940" w:history="1">
        <w:r w:rsidR="00765164" w:rsidRPr="006C6813">
          <w:rPr>
            <w:rStyle w:val="Hyperlink"/>
            <w:noProof/>
            <w:lang w:val="es-GT"/>
          </w:rPr>
          <w:t>Un enfoque alternativo para identificar a los hogares beneficiarios y elegir a las Voluntarias de Grupos de Cuidado</w:t>
        </w:r>
        <w:r w:rsidR="00765164">
          <w:rPr>
            <w:noProof/>
            <w:webHidden/>
          </w:rPr>
          <w:tab/>
        </w:r>
        <w:r w:rsidR="00765164">
          <w:rPr>
            <w:noProof/>
            <w:webHidden/>
          </w:rPr>
          <w:fldChar w:fldCharType="begin"/>
        </w:r>
        <w:r w:rsidR="00765164">
          <w:rPr>
            <w:noProof/>
            <w:webHidden/>
          </w:rPr>
          <w:instrText xml:space="preserve"> PAGEREF _Toc492390940 \h </w:instrText>
        </w:r>
        <w:r w:rsidR="00765164">
          <w:rPr>
            <w:noProof/>
            <w:webHidden/>
          </w:rPr>
        </w:r>
        <w:r w:rsidR="00765164">
          <w:rPr>
            <w:noProof/>
            <w:webHidden/>
          </w:rPr>
          <w:fldChar w:fldCharType="separate"/>
        </w:r>
        <w:r w:rsidR="00CF2380">
          <w:rPr>
            <w:noProof/>
            <w:webHidden/>
          </w:rPr>
          <w:t>11</w:t>
        </w:r>
        <w:r w:rsidR="00765164">
          <w:rPr>
            <w:noProof/>
            <w:webHidden/>
          </w:rPr>
          <w:fldChar w:fldCharType="end"/>
        </w:r>
      </w:hyperlink>
    </w:p>
    <w:p w14:paraId="4E027745" w14:textId="39868E55" w:rsidR="00765164" w:rsidRDefault="00EE1F92">
      <w:pPr>
        <w:pStyle w:val="TOC2"/>
        <w:tabs>
          <w:tab w:val="right" w:leader="dot" w:pos="9350"/>
        </w:tabs>
        <w:rPr>
          <w:rFonts w:eastAsiaTheme="minorEastAsia"/>
          <w:noProof/>
          <w:lang w:val="es-GT" w:eastAsia="es-GT"/>
        </w:rPr>
      </w:pPr>
      <w:hyperlink w:anchor="_Toc492390941" w:history="1">
        <w:r w:rsidR="00765164" w:rsidRPr="006C6813">
          <w:rPr>
            <w:rStyle w:val="Hyperlink"/>
            <w:noProof/>
            <w:lang w:val="es-GT"/>
          </w:rPr>
          <w:t>Formación de los Grupos de Cuidado</w:t>
        </w:r>
        <w:r w:rsidR="00765164">
          <w:rPr>
            <w:noProof/>
            <w:webHidden/>
          </w:rPr>
          <w:tab/>
        </w:r>
        <w:r w:rsidR="00765164">
          <w:rPr>
            <w:noProof/>
            <w:webHidden/>
          </w:rPr>
          <w:fldChar w:fldCharType="begin"/>
        </w:r>
        <w:r w:rsidR="00765164">
          <w:rPr>
            <w:noProof/>
            <w:webHidden/>
          </w:rPr>
          <w:instrText xml:space="preserve"> PAGEREF _Toc492390941 \h </w:instrText>
        </w:r>
        <w:r w:rsidR="00765164">
          <w:rPr>
            <w:noProof/>
            <w:webHidden/>
          </w:rPr>
        </w:r>
        <w:r w:rsidR="00765164">
          <w:rPr>
            <w:noProof/>
            <w:webHidden/>
          </w:rPr>
          <w:fldChar w:fldCharType="separate"/>
        </w:r>
        <w:r w:rsidR="00CF2380">
          <w:rPr>
            <w:noProof/>
            <w:webHidden/>
          </w:rPr>
          <w:t>11</w:t>
        </w:r>
        <w:r w:rsidR="00765164">
          <w:rPr>
            <w:noProof/>
            <w:webHidden/>
          </w:rPr>
          <w:fldChar w:fldCharType="end"/>
        </w:r>
      </w:hyperlink>
    </w:p>
    <w:p w14:paraId="4FA67559" w14:textId="3466F2AE" w:rsidR="00765164" w:rsidRDefault="00EE1F92">
      <w:pPr>
        <w:pStyle w:val="TOC2"/>
        <w:tabs>
          <w:tab w:val="right" w:leader="dot" w:pos="9350"/>
        </w:tabs>
        <w:rPr>
          <w:rFonts w:eastAsiaTheme="minorEastAsia"/>
          <w:noProof/>
          <w:lang w:val="es-GT" w:eastAsia="es-GT"/>
        </w:rPr>
      </w:pPr>
      <w:hyperlink w:anchor="_Toc492390942" w:history="1">
        <w:r w:rsidR="00765164" w:rsidRPr="006C6813">
          <w:rPr>
            <w:rStyle w:val="Hyperlink"/>
            <w:noProof/>
            <w:lang w:val="es-GT"/>
          </w:rPr>
          <w:t>Selección de los Promotores</w:t>
        </w:r>
        <w:r w:rsidR="00765164">
          <w:rPr>
            <w:noProof/>
            <w:webHidden/>
          </w:rPr>
          <w:tab/>
        </w:r>
        <w:r w:rsidR="00765164">
          <w:rPr>
            <w:noProof/>
            <w:webHidden/>
          </w:rPr>
          <w:fldChar w:fldCharType="begin"/>
        </w:r>
        <w:r w:rsidR="00765164">
          <w:rPr>
            <w:noProof/>
            <w:webHidden/>
          </w:rPr>
          <w:instrText xml:space="preserve"> PAGEREF _Toc492390942 \h </w:instrText>
        </w:r>
        <w:r w:rsidR="00765164">
          <w:rPr>
            <w:noProof/>
            <w:webHidden/>
          </w:rPr>
        </w:r>
        <w:r w:rsidR="00765164">
          <w:rPr>
            <w:noProof/>
            <w:webHidden/>
          </w:rPr>
          <w:fldChar w:fldCharType="separate"/>
        </w:r>
        <w:r w:rsidR="00CF2380">
          <w:rPr>
            <w:noProof/>
            <w:webHidden/>
          </w:rPr>
          <w:t>11</w:t>
        </w:r>
        <w:r w:rsidR="00765164">
          <w:rPr>
            <w:noProof/>
            <w:webHidden/>
          </w:rPr>
          <w:fldChar w:fldCharType="end"/>
        </w:r>
      </w:hyperlink>
    </w:p>
    <w:p w14:paraId="3FF0A4A9" w14:textId="6FF940C2" w:rsidR="00765164" w:rsidRDefault="00EE1F92">
      <w:pPr>
        <w:pStyle w:val="TOC1"/>
        <w:rPr>
          <w:rFonts w:eastAsiaTheme="minorEastAsia" w:cstheme="minorBidi"/>
          <w:b w:val="0"/>
          <w:lang w:val="es-GT" w:eastAsia="es-GT"/>
        </w:rPr>
      </w:pPr>
      <w:hyperlink w:anchor="_Toc492390943" w:history="1">
        <w:r w:rsidR="00765164" w:rsidRPr="006C6813">
          <w:rPr>
            <w:rStyle w:val="Hyperlink"/>
            <w:lang w:val="es-GT"/>
          </w:rPr>
          <w:t>Implementación de Grupos de Cuidado</w:t>
        </w:r>
        <w:r w:rsidR="00765164">
          <w:rPr>
            <w:webHidden/>
          </w:rPr>
          <w:tab/>
        </w:r>
        <w:r w:rsidR="00765164">
          <w:rPr>
            <w:webHidden/>
          </w:rPr>
          <w:fldChar w:fldCharType="begin"/>
        </w:r>
        <w:r w:rsidR="00765164">
          <w:rPr>
            <w:webHidden/>
          </w:rPr>
          <w:instrText xml:space="preserve"> PAGEREF _Toc492390943 \h </w:instrText>
        </w:r>
        <w:r w:rsidR="00765164">
          <w:rPr>
            <w:webHidden/>
          </w:rPr>
        </w:r>
        <w:r w:rsidR="00765164">
          <w:rPr>
            <w:webHidden/>
          </w:rPr>
          <w:fldChar w:fldCharType="separate"/>
        </w:r>
        <w:r w:rsidR="00CF2380">
          <w:rPr>
            <w:webHidden/>
          </w:rPr>
          <w:t>13</w:t>
        </w:r>
        <w:r w:rsidR="00765164">
          <w:rPr>
            <w:webHidden/>
          </w:rPr>
          <w:fldChar w:fldCharType="end"/>
        </w:r>
      </w:hyperlink>
    </w:p>
    <w:p w14:paraId="0DE9AC42" w14:textId="6559C29D" w:rsidR="00765164" w:rsidRDefault="00EE1F92">
      <w:pPr>
        <w:pStyle w:val="TOC2"/>
        <w:tabs>
          <w:tab w:val="right" w:leader="dot" w:pos="9350"/>
        </w:tabs>
        <w:rPr>
          <w:rFonts w:eastAsiaTheme="minorEastAsia"/>
          <w:noProof/>
          <w:lang w:val="es-GT" w:eastAsia="es-GT"/>
        </w:rPr>
      </w:pPr>
      <w:hyperlink w:anchor="_Toc492390944" w:history="1">
        <w:r w:rsidR="00765164" w:rsidRPr="006C6813">
          <w:rPr>
            <w:rStyle w:val="Hyperlink"/>
            <w:noProof/>
            <w:lang w:val="es-GT"/>
          </w:rPr>
          <w:t>La Investigación Formativa y Desarrollo de Módulos de Cambio de Comportamiento</w:t>
        </w:r>
        <w:r w:rsidR="00765164">
          <w:rPr>
            <w:noProof/>
            <w:webHidden/>
          </w:rPr>
          <w:tab/>
        </w:r>
        <w:r w:rsidR="00765164">
          <w:rPr>
            <w:noProof/>
            <w:webHidden/>
          </w:rPr>
          <w:fldChar w:fldCharType="begin"/>
        </w:r>
        <w:r w:rsidR="00765164">
          <w:rPr>
            <w:noProof/>
            <w:webHidden/>
          </w:rPr>
          <w:instrText xml:space="preserve"> PAGEREF _Toc492390944 \h </w:instrText>
        </w:r>
        <w:r w:rsidR="00765164">
          <w:rPr>
            <w:noProof/>
            <w:webHidden/>
          </w:rPr>
        </w:r>
        <w:r w:rsidR="00765164">
          <w:rPr>
            <w:noProof/>
            <w:webHidden/>
          </w:rPr>
          <w:fldChar w:fldCharType="separate"/>
        </w:r>
        <w:r w:rsidR="00CF2380">
          <w:rPr>
            <w:noProof/>
            <w:webHidden/>
          </w:rPr>
          <w:t>13</w:t>
        </w:r>
        <w:r w:rsidR="00765164">
          <w:rPr>
            <w:noProof/>
            <w:webHidden/>
          </w:rPr>
          <w:fldChar w:fldCharType="end"/>
        </w:r>
      </w:hyperlink>
    </w:p>
    <w:p w14:paraId="588210AE" w14:textId="76359411" w:rsidR="00765164" w:rsidRDefault="00EE1F92">
      <w:pPr>
        <w:pStyle w:val="TOC2"/>
        <w:tabs>
          <w:tab w:val="right" w:leader="dot" w:pos="9350"/>
        </w:tabs>
        <w:rPr>
          <w:rFonts w:eastAsiaTheme="minorEastAsia"/>
          <w:noProof/>
          <w:lang w:val="es-GT" w:eastAsia="es-GT"/>
        </w:rPr>
      </w:pPr>
      <w:hyperlink w:anchor="_Toc492390945" w:history="1">
        <w:r w:rsidR="00765164" w:rsidRPr="006C6813">
          <w:rPr>
            <w:rStyle w:val="Hyperlink"/>
            <w:noProof/>
            <w:lang w:val="es-GT"/>
          </w:rPr>
          <w:t>Formación de Promotores</w:t>
        </w:r>
        <w:r w:rsidR="00765164">
          <w:rPr>
            <w:noProof/>
            <w:webHidden/>
          </w:rPr>
          <w:tab/>
        </w:r>
        <w:r w:rsidR="00765164">
          <w:rPr>
            <w:noProof/>
            <w:webHidden/>
          </w:rPr>
          <w:fldChar w:fldCharType="begin"/>
        </w:r>
        <w:r w:rsidR="00765164">
          <w:rPr>
            <w:noProof/>
            <w:webHidden/>
          </w:rPr>
          <w:instrText xml:space="preserve"> PAGEREF _Toc492390945 \h </w:instrText>
        </w:r>
        <w:r w:rsidR="00765164">
          <w:rPr>
            <w:noProof/>
            <w:webHidden/>
          </w:rPr>
        </w:r>
        <w:r w:rsidR="00765164">
          <w:rPr>
            <w:noProof/>
            <w:webHidden/>
          </w:rPr>
          <w:fldChar w:fldCharType="separate"/>
        </w:r>
        <w:r w:rsidR="00CF2380">
          <w:rPr>
            <w:noProof/>
            <w:webHidden/>
          </w:rPr>
          <w:t>14</w:t>
        </w:r>
        <w:r w:rsidR="00765164">
          <w:rPr>
            <w:noProof/>
            <w:webHidden/>
          </w:rPr>
          <w:fldChar w:fldCharType="end"/>
        </w:r>
      </w:hyperlink>
    </w:p>
    <w:p w14:paraId="10C6BF9A" w14:textId="068B65AF" w:rsidR="00765164" w:rsidRDefault="00EE1F92">
      <w:pPr>
        <w:pStyle w:val="TOC2"/>
        <w:tabs>
          <w:tab w:val="right" w:leader="dot" w:pos="9350"/>
        </w:tabs>
        <w:rPr>
          <w:rFonts w:eastAsiaTheme="minorEastAsia"/>
          <w:noProof/>
          <w:lang w:val="es-GT" w:eastAsia="es-GT"/>
        </w:rPr>
      </w:pPr>
      <w:hyperlink w:anchor="_Toc492390946" w:history="1">
        <w:r w:rsidR="00765164" w:rsidRPr="006C6813">
          <w:rPr>
            <w:rStyle w:val="Hyperlink"/>
            <w:noProof/>
            <w:lang w:val="es-GT"/>
          </w:rPr>
          <w:t>Reuniones del Grupo de Cuidado</w:t>
        </w:r>
        <w:r w:rsidR="00765164">
          <w:rPr>
            <w:noProof/>
            <w:webHidden/>
          </w:rPr>
          <w:tab/>
        </w:r>
        <w:r w:rsidR="00765164">
          <w:rPr>
            <w:noProof/>
            <w:webHidden/>
          </w:rPr>
          <w:fldChar w:fldCharType="begin"/>
        </w:r>
        <w:r w:rsidR="00765164">
          <w:rPr>
            <w:noProof/>
            <w:webHidden/>
          </w:rPr>
          <w:instrText xml:space="preserve"> PAGEREF _Toc492390946 \h </w:instrText>
        </w:r>
        <w:r w:rsidR="00765164">
          <w:rPr>
            <w:noProof/>
            <w:webHidden/>
          </w:rPr>
        </w:r>
        <w:r w:rsidR="00765164">
          <w:rPr>
            <w:noProof/>
            <w:webHidden/>
          </w:rPr>
          <w:fldChar w:fldCharType="separate"/>
        </w:r>
        <w:r w:rsidR="00CF2380">
          <w:rPr>
            <w:noProof/>
            <w:webHidden/>
          </w:rPr>
          <w:t>15</w:t>
        </w:r>
        <w:r w:rsidR="00765164">
          <w:rPr>
            <w:noProof/>
            <w:webHidden/>
          </w:rPr>
          <w:fldChar w:fldCharType="end"/>
        </w:r>
      </w:hyperlink>
    </w:p>
    <w:p w14:paraId="33B12900" w14:textId="28AEC705" w:rsidR="00765164" w:rsidRDefault="00EE1F92">
      <w:pPr>
        <w:pStyle w:val="TOC2"/>
        <w:tabs>
          <w:tab w:val="right" w:leader="dot" w:pos="9350"/>
        </w:tabs>
        <w:rPr>
          <w:rFonts w:eastAsiaTheme="minorEastAsia"/>
          <w:noProof/>
          <w:lang w:val="es-GT" w:eastAsia="es-GT"/>
        </w:rPr>
      </w:pPr>
      <w:hyperlink w:anchor="_Toc492390947" w:history="1">
        <w:r w:rsidR="00765164" w:rsidRPr="006C6813">
          <w:rPr>
            <w:rStyle w:val="Hyperlink"/>
            <w:noProof/>
            <w:lang w:val="es-GT"/>
          </w:rPr>
          <w:t>Señales para la facilitación</w:t>
        </w:r>
        <w:r w:rsidR="00765164">
          <w:rPr>
            <w:noProof/>
            <w:webHidden/>
          </w:rPr>
          <w:tab/>
        </w:r>
        <w:r w:rsidR="00765164">
          <w:rPr>
            <w:noProof/>
            <w:webHidden/>
          </w:rPr>
          <w:fldChar w:fldCharType="begin"/>
        </w:r>
        <w:r w:rsidR="00765164">
          <w:rPr>
            <w:noProof/>
            <w:webHidden/>
          </w:rPr>
          <w:instrText xml:space="preserve"> PAGEREF _Toc492390947 \h </w:instrText>
        </w:r>
        <w:r w:rsidR="00765164">
          <w:rPr>
            <w:noProof/>
            <w:webHidden/>
          </w:rPr>
        </w:r>
        <w:r w:rsidR="00765164">
          <w:rPr>
            <w:noProof/>
            <w:webHidden/>
          </w:rPr>
          <w:fldChar w:fldCharType="separate"/>
        </w:r>
        <w:r w:rsidR="00CF2380">
          <w:rPr>
            <w:noProof/>
            <w:webHidden/>
          </w:rPr>
          <w:t>17</w:t>
        </w:r>
        <w:r w:rsidR="00765164">
          <w:rPr>
            <w:noProof/>
            <w:webHidden/>
          </w:rPr>
          <w:fldChar w:fldCharType="end"/>
        </w:r>
      </w:hyperlink>
    </w:p>
    <w:p w14:paraId="2E7EA55D" w14:textId="65E50ECB" w:rsidR="00765164" w:rsidRDefault="00EE1F92">
      <w:pPr>
        <w:pStyle w:val="TOC2"/>
        <w:tabs>
          <w:tab w:val="right" w:leader="dot" w:pos="9350"/>
        </w:tabs>
        <w:rPr>
          <w:rFonts w:eastAsiaTheme="minorEastAsia"/>
          <w:noProof/>
          <w:lang w:val="es-GT" w:eastAsia="es-GT"/>
        </w:rPr>
      </w:pPr>
      <w:hyperlink w:anchor="_Toc492390948" w:history="1">
        <w:r w:rsidR="00765164" w:rsidRPr="006C6813">
          <w:rPr>
            <w:rStyle w:val="Hyperlink"/>
            <w:noProof/>
            <w:lang w:val="es-GT"/>
          </w:rPr>
          <w:t>Visitas a los Hogares y Reuniones de Grupo con las Vecinas</w:t>
        </w:r>
        <w:r w:rsidR="00765164">
          <w:rPr>
            <w:noProof/>
            <w:webHidden/>
          </w:rPr>
          <w:tab/>
        </w:r>
        <w:r w:rsidR="00765164">
          <w:rPr>
            <w:noProof/>
            <w:webHidden/>
          </w:rPr>
          <w:fldChar w:fldCharType="begin"/>
        </w:r>
        <w:r w:rsidR="00765164">
          <w:rPr>
            <w:noProof/>
            <w:webHidden/>
          </w:rPr>
          <w:instrText xml:space="preserve"> PAGEREF _Toc492390948 \h </w:instrText>
        </w:r>
        <w:r w:rsidR="00765164">
          <w:rPr>
            <w:noProof/>
            <w:webHidden/>
          </w:rPr>
        </w:r>
        <w:r w:rsidR="00765164">
          <w:rPr>
            <w:noProof/>
            <w:webHidden/>
          </w:rPr>
          <w:fldChar w:fldCharType="separate"/>
        </w:r>
        <w:r w:rsidR="00CF2380">
          <w:rPr>
            <w:noProof/>
            <w:webHidden/>
          </w:rPr>
          <w:t>18</w:t>
        </w:r>
        <w:r w:rsidR="00765164">
          <w:rPr>
            <w:noProof/>
            <w:webHidden/>
          </w:rPr>
          <w:fldChar w:fldCharType="end"/>
        </w:r>
      </w:hyperlink>
    </w:p>
    <w:p w14:paraId="4B9ABBBF" w14:textId="775817DB" w:rsidR="00765164" w:rsidRDefault="00EE1F92">
      <w:pPr>
        <w:pStyle w:val="TOC1"/>
        <w:rPr>
          <w:rFonts w:eastAsiaTheme="minorEastAsia" w:cstheme="minorBidi"/>
          <w:b w:val="0"/>
          <w:lang w:val="es-GT" w:eastAsia="es-GT"/>
        </w:rPr>
      </w:pPr>
      <w:hyperlink w:anchor="_Toc492390949" w:history="1">
        <w:r w:rsidR="00765164" w:rsidRPr="006C6813">
          <w:rPr>
            <w:rStyle w:val="Hyperlink"/>
            <w:lang w:val="es-GT"/>
          </w:rPr>
          <w:t>Supervisar las Actividades del Grupo de Cuidado</w:t>
        </w:r>
        <w:r w:rsidR="00765164">
          <w:rPr>
            <w:webHidden/>
          </w:rPr>
          <w:tab/>
        </w:r>
        <w:r w:rsidR="00765164">
          <w:rPr>
            <w:webHidden/>
          </w:rPr>
          <w:fldChar w:fldCharType="begin"/>
        </w:r>
        <w:r w:rsidR="00765164">
          <w:rPr>
            <w:webHidden/>
          </w:rPr>
          <w:instrText xml:space="preserve"> PAGEREF _Toc492390949 \h </w:instrText>
        </w:r>
        <w:r w:rsidR="00765164">
          <w:rPr>
            <w:webHidden/>
          </w:rPr>
        </w:r>
        <w:r w:rsidR="00765164">
          <w:rPr>
            <w:webHidden/>
          </w:rPr>
          <w:fldChar w:fldCharType="separate"/>
        </w:r>
        <w:r w:rsidR="00CF2380">
          <w:rPr>
            <w:webHidden/>
          </w:rPr>
          <w:t>19</w:t>
        </w:r>
        <w:r w:rsidR="00765164">
          <w:rPr>
            <w:webHidden/>
          </w:rPr>
          <w:fldChar w:fldCharType="end"/>
        </w:r>
      </w:hyperlink>
    </w:p>
    <w:p w14:paraId="0A217BDC" w14:textId="2C08BD09" w:rsidR="00765164" w:rsidRDefault="00EE1F92">
      <w:pPr>
        <w:pStyle w:val="TOC2"/>
        <w:tabs>
          <w:tab w:val="right" w:leader="dot" w:pos="9350"/>
        </w:tabs>
        <w:rPr>
          <w:rFonts w:eastAsiaTheme="minorEastAsia"/>
          <w:noProof/>
          <w:lang w:val="es-GT" w:eastAsia="es-GT"/>
        </w:rPr>
      </w:pPr>
      <w:hyperlink w:anchor="_Toc492390950" w:history="1">
        <w:r w:rsidR="00765164" w:rsidRPr="006C6813">
          <w:rPr>
            <w:rStyle w:val="Hyperlink"/>
            <w:noProof/>
            <w:lang w:val="es-GT"/>
          </w:rPr>
          <w:t>Supervisión para apoyar</w:t>
        </w:r>
        <w:r w:rsidR="00765164">
          <w:rPr>
            <w:noProof/>
            <w:webHidden/>
          </w:rPr>
          <w:tab/>
        </w:r>
        <w:r w:rsidR="00765164">
          <w:rPr>
            <w:noProof/>
            <w:webHidden/>
          </w:rPr>
          <w:fldChar w:fldCharType="begin"/>
        </w:r>
        <w:r w:rsidR="00765164">
          <w:rPr>
            <w:noProof/>
            <w:webHidden/>
          </w:rPr>
          <w:instrText xml:space="preserve"> PAGEREF _Toc492390950 \h </w:instrText>
        </w:r>
        <w:r w:rsidR="00765164">
          <w:rPr>
            <w:noProof/>
            <w:webHidden/>
          </w:rPr>
        </w:r>
        <w:r w:rsidR="00765164">
          <w:rPr>
            <w:noProof/>
            <w:webHidden/>
          </w:rPr>
          <w:fldChar w:fldCharType="separate"/>
        </w:r>
        <w:r w:rsidR="00CF2380">
          <w:rPr>
            <w:noProof/>
            <w:webHidden/>
          </w:rPr>
          <w:t>19</w:t>
        </w:r>
        <w:r w:rsidR="00765164">
          <w:rPr>
            <w:noProof/>
            <w:webHidden/>
          </w:rPr>
          <w:fldChar w:fldCharType="end"/>
        </w:r>
      </w:hyperlink>
    </w:p>
    <w:p w14:paraId="419968DC" w14:textId="13D2141D" w:rsidR="00765164" w:rsidRDefault="00EE1F92">
      <w:pPr>
        <w:pStyle w:val="TOC3"/>
        <w:tabs>
          <w:tab w:val="right" w:leader="dot" w:pos="9350"/>
        </w:tabs>
        <w:rPr>
          <w:rFonts w:eastAsiaTheme="minorEastAsia"/>
          <w:noProof/>
          <w:lang w:val="es-GT" w:eastAsia="es-GT"/>
        </w:rPr>
      </w:pPr>
      <w:hyperlink w:anchor="_Toc492390951" w:history="1">
        <w:r w:rsidR="00765164" w:rsidRPr="006C6813">
          <w:rPr>
            <w:rStyle w:val="Hyperlink"/>
            <w:noProof/>
            <w:lang w:val="es-GT"/>
          </w:rPr>
          <w:t>Supervisión de Voluntarias de los Grupos de Cuidado por los Promotores</w:t>
        </w:r>
        <w:r w:rsidR="00765164">
          <w:rPr>
            <w:noProof/>
            <w:webHidden/>
          </w:rPr>
          <w:tab/>
        </w:r>
        <w:r w:rsidR="00765164">
          <w:rPr>
            <w:noProof/>
            <w:webHidden/>
          </w:rPr>
          <w:fldChar w:fldCharType="begin"/>
        </w:r>
        <w:r w:rsidR="00765164">
          <w:rPr>
            <w:noProof/>
            <w:webHidden/>
          </w:rPr>
          <w:instrText xml:space="preserve"> PAGEREF _Toc492390951 \h </w:instrText>
        </w:r>
        <w:r w:rsidR="00765164">
          <w:rPr>
            <w:noProof/>
            <w:webHidden/>
          </w:rPr>
        </w:r>
        <w:r w:rsidR="00765164">
          <w:rPr>
            <w:noProof/>
            <w:webHidden/>
          </w:rPr>
          <w:fldChar w:fldCharType="separate"/>
        </w:r>
        <w:r w:rsidR="00CF2380">
          <w:rPr>
            <w:noProof/>
            <w:webHidden/>
          </w:rPr>
          <w:t>19</w:t>
        </w:r>
        <w:r w:rsidR="00765164">
          <w:rPr>
            <w:noProof/>
            <w:webHidden/>
          </w:rPr>
          <w:fldChar w:fldCharType="end"/>
        </w:r>
      </w:hyperlink>
    </w:p>
    <w:p w14:paraId="355893C5" w14:textId="0FCD1176" w:rsidR="00765164" w:rsidRDefault="00EE1F92">
      <w:pPr>
        <w:pStyle w:val="TOC3"/>
        <w:tabs>
          <w:tab w:val="right" w:leader="dot" w:pos="9350"/>
        </w:tabs>
        <w:rPr>
          <w:rFonts w:eastAsiaTheme="minorEastAsia"/>
          <w:noProof/>
          <w:lang w:val="es-GT" w:eastAsia="es-GT"/>
        </w:rPr>
      </w:pPr>
      <w:hyperlink w:anchor="_Toc492390952" w:history="1">
        <w:r w:rsidR="00765164" w:rsidRPr="006C6813">
          <w:rPr>
            <w:rStyle w:val="Hyperlink"/>
            <w:noProof/>
            <w:lang w:val="es-GT"/>
          </w:rPr>
          <w:t>Supervisión de los Promotores</w:t>
        </w:r>
        <w:r w:rsidR="00765164">
          <w:rPr>
            <w:noProof/>
            <w:webHidden/>
          </w:rPr>
          <w:tab/>
        </w:r>
        <w:r w:rsidR="00765164">
          <w:rPr>
            <w:noProof/>
            <w:webHidden/>
          </w:rPr>
          <w:fldChar w:fldCharType="begin"/>
        </w:r>
        <w:r w:rsidR="00765164">
          <w:rPr>
            <w:noProof/>
            <w:webHidden/>
          </w:rPr>
          <w:instrText xml:space="preserve"> PAGEREF _Toc492390952 \h </w:instrText>
        </w:r>
        <w:r w:rsidR="00765164">
          <w:rPr>
            <w:noProof/>
            <w:webHidden/>
          </w:rPr>
        </w:r>
        <w:r w:rsidR="00765164">
          <w:rPr>
            <w:noProof/>
            <w:webHidden/>
          </w:rPr>
          <w:fldChar w:fldCharType="separate"/>
        </w:r>
        <w:r w:rsidR="00CF2380">
          <w:rPr>
            <w:noProof/>
            <w:webHidden/>
          </w:rPr>
          <w:t>20</w:t>
        </w:r>
        <w:r w:rsidR="00765164">
          <w:rPr>
            <w:noProof/>
            <w:webHidden/>
          </w:rPr>
          <w:fldChar w:fldCharType="end"/>
        </w:r>
      </w:hyperlink>
    </w:p>
    <w:p w14:paraId="2229A9DC" w14:textId="72508AE2" w:rsidR="00765164" w:rsidRDefault="00EE1F92">
      <w:pPr>
        <w:pStyle w:val="TOC2"/>
        <w:tabs>
          <w:tab w:val="right" w:leader="dot" w:pos="9350"/>
        </w:tabs>
        <w:rPr>
          <w:rFonts w:eastAsiaTheme="minorEastAsia"/>
          <w:noProof/>
          <w:lang w:val="es-GT" w:eastAsia="es-GT"/>
        </w:rPr>
      </w:pPr>
      <w:hyperlink w:anchor="_Toc492390953" w:history="1">
        <w:r w:rsidR="00765164" w:rsidRPr="006C6813">
          <w:rPr>
            <w:rStyle w:val="Hyperlink"/>
            <w:noProof/>
            <w:lang w:val="es-GT"/>
          </w:rPr>
          <w:t>Listas de Verificación y Mejora de la Calidad (LVMC)</w:t>
        </w:r>
        <w:r w:rsidR="00765164">
          <w:rPr>
            <w:noProof/>
            <w:webHidden/>
          </w:rPr>
          <w:tab/>
        </w:r>
        <w:r w:rsidR="00765164">
          <w:rPr>
            <w:noProof/>
            <w:webHidden/>
          </w:rPr>
          <w:fldChar w:fldCharType="begin"/>
        </w:r>
        <w:r w:rsidR="00765164">
          <w:rPr>
            <w:noProof/>
            <w:webHidden/>
          </w:rPr>
          <w:instrText xml:space="preserve"> PAGEREF _Toc492390953 \h </w:instrText>
        </w:r>
        <w:r w:rsidR="00765164">
          <w:rPr>
            <w:noProof/>
            <w:webHidden/>
          </w:rPr>
        </w:r>
        <w:r w:rsidR="00765164">
          <w:rPr>
            <w:noProof/>
            <w:webHidden/>
          </w:rPr>
          <w:fldChar w:fldCharType="separate"/>
        </w:r>
        <w:r w:rsidR="00CF2380">
          <w:rPr>
            <w:noProof/>
            <w:webHidden/>
          </w:rPr>
          <w:t>20</w:t>
        </w:r>
        <w:r w:rsidR="00765164">
          <w:rPr>
            <w:noProof/>
            <w:webHidden/>
          </w:rPr>
          <w:fldChar w:fldCharType="end"/>
        </w:r>
      </w:hyperlink>
    </w:p>
    <w:p w14:paraId="336626BA" w14:textId="1A1DE585" w:rsidR="00765164" w:rsidRDefault="00EE1F92">
      <w:pPr>
        <w:pStyle w:val="TOC1"/>
        <w:rPr>
          <w:rFonts w:eastAsiaTheme="minorEastAsia" w:cstheme="minorBidi"/>
          <w:b w:val="0"/>
          <w:lang w:val="es-GT" w:eastAsia="es-GT"/>
        </w:rPr>
      </w:pPr>
      <w:hyperlink w:anchor="_Toc492390954" w:history="1">
        <w:r w:rsidR="00765164" w:rsidRPr="006C6813">
          <w:rPr>
            <w:rStyle w:val="Hyperlink"/>
            <w:lang w:val="es-GT"/>
          </w:rPr>
          <w:t>Monitoreo y evaluación</w:t>
        </w:r>
        <w:r w:rsidR="00765164">
          <w:rPr>
            <w:webHidden/>
          </w:rPr>
          <w:tab/>
        </w:r>
        <w:r w:rsidR="00765164">
          <w:rPr>
            <w:webHidden/>
          </w:rPr>
          <w:fldChar w:fldCharType="begin"/>
        </w:r>
        <w:r w:rsidR="00765164">
          <w:rPr>
            <w:webHidden/>
          </w:rPr>
          <w:instrText xml:space="preserve"> PAGEREF _Toc492390954 \h </w:instrText>
        </w:r>
        <w:r w:rsidR="00765164">
          <w:rPr>
            <w:webHidden/>
          </w:rPr>
        </w:r>
        <w:r w:rsidR="00765164">
          <w:rPr>
            <w:webHidden/>
          </w:rPr>
          <w:fldChar w:fldCharType="separate"/>
        </w:r>
        <w:r w:rsidR="00CF2380">
          <w:rPr>
            <w:webHidden/>
          </w:rPr>
          <w:t>22</w:t>
        </w:r>
        <w:r w:rsidR="00765164">
          <w:rPr>
            <w:webHidden/>
          </w:rPr>
          <w:fldChar w:fldCharType="end"/>
        </w:r>
      </w:hyperlink>
    </w:p>
    <w:p w14:paraId="70E8842F" w14:textId="3FEDBF75" w:rsidR="00765164" w:rsidRDefault="00EE1F92">
      <w:pPr>
        <w:pStyle w:val="TOC2"/>
        <w:tabs>
          <w:tab w:val="right" w:leader="dot" w:pos="9350"/>
        </w:tabs>
        <w:rPr>
          <w:rFonts w:eastAsiaTheme="minorEastAsia"/>
          <w:noProof/>
          <w:lang w:val="es-GT" w:eastAsia="es-GT"/>
        </w:rPr>
      </w:pPr>
      <w:hyperlink w:anchor="_Toc492390955" w:history="1">
        <w:r w:rsidR="00765164" w:rsidRPr="006C6813">
          <w:rPr>
            <w:rStyle w:val="Hyperlink"/>
            <w:noProof/>
            <w:lang w:val="es-GT"/>
          </w:rPr>
          <w:t>Monitoreo y Reportaje</w:t>
        </w:r>
        <w:r w:rsidR="00765164">
          <w:rPr>
            <w:noProof/>
            <w:webHidden/>
          </w:rPr>
          <w:tab/>
        </w:r>
        <w:r w:rsidR="00765164">
          <w:rPr>
            <w:noProof/>
            <w:webHidden/>
          </w:rPr>
          <w:fldChar w:fldCharType="begin"/>
        </w:r>
        <w:r w:rsidR="00765164">
          <w:rPr>
            <w:noProof/>
            <w:webHidden/>
          </w:rPr>
          <w:instrText xml:space="preserve"> PAGEREF _Toc492390955 \h </w:instrText>
        </w:r>
        <w:r w:rsidR="00765164">
          <w:rPr>
            <w:noProof/>
            <w:webHidden/>
          </w:rPr>
        </w:r>
        <w:r w:rsidR="00765164">
          <w:rPr>
            <w:noProof/>
            <w:webHidden/>
          </w:rPr>
          <w:fldChar w:fldCharType="separate"/>
        </w:r>
        <w:r w:rsidR="00CF2380">
          <w:rPr>
            <w:noProof/>
            <w:webHidden/>
          </w:rPr>
          <w:t>22</w:t>
        </w:r>
        <w:r w:rsidR="00765164">
          <w:rPr>
            <w:noProof/>
            <w:webHidden/>
          </w:rPr>
          <w:fldChar w:fldCharType="end"/>
        </w:r>
      </w:hyperlink>
    </w:p>
    <w:p w14:paraId="2323FE61" w14:textId="2F2FC039" w:rsidR="00765164" w:rsidRDefault="00EE1F92">
      <w:pPr>
        <w:pStyle w:val="TOC3"/>
        <w:tabs>
          <w:tab w:val="right" w:leader="dot" w:pos="9350"/>
        </w:tabs>
        <w:rPr>
          <w:rFonts w:eastAsiaTheme="minorEastAsia"/>
          <w:noProof/>
          <w:lang w:val="es-GT" w:eastAsia="es-GT"/>
        </w:rPr>
      </w:pPr>
      <w:hyperlink w:anchor="_Toc492390956" w:history="1">
        <w:r w:rsidR="00765164" w:rsidRPr="006C6813">
          <w:rPr>
            <w:rStyle w:val="Hyperlink"/>
            <w:noProof/>
            <w:lang w:val="es-GT"/>
          </w:rPr>
          <w:t>Registros</w:t>
        </w:r>
        <w:r w:rsidR="00765164">
          <w:rPr>
            <w:noProof/>
            <w:webHidden/>
          </w:rPr>
          <w:tab/>
        </w:r>
        <w:r w:rsidR="00765164">
          <w:rPr>
            <w:noProof/>
            <w:webHidden/>
          </w:rPr>
          <w:fldChar w:fldCharType="begin"/>
        </w:r>
        <w:r w:rsidR="00765164">
          <w:rPr>
            <w:noProof/>
            <w:webHidden/>
          </w:rPr>
          <w:instrText xml:space="preserve"> PAGEREF _Toc492390956 \h </w:instrText>
        </w:r>
        <w:r w:rsidR="00765164">
          <w:rPr>
            <w:noProof/>
            <w:webHidden/>
          </w:rPr>
        </w:r>
        <w:r w:rsidR="00765164">
          <w:rPr>
            <w:noProof/>
            <w:webHidden/>
          </w:rPr>
          <w:fldChar w:fldCharType="separate"/>
        </w:r>
        <w:r w:rsidR="00CF2380">
          <w:rPr>
            <w:noProof/>
            <w:webHidden/>
          </w:rPr>
          <w:t>22</w:t>
        </w:r>
        <w:r w:rsidR="00765164">
          <w:rPr>
            <w:noProof/>
            <w:webHidden/>
          </w:rPr>
          <w:fldChar w:fldCharType="end"/>
        </w:r>
      </w:hyperlink>
    </w:p>
    <w:p w14:paraId="36E29A18" w14:textId="27C6F108" w:rsidR="00765164" w:rsidRDefault="00EE1F92">
      <w:pPr>
        <w:pStyle w:val="TOC3"/>
        <w:tabs>
          <w:tab w:val="right" w:leader="dot" w:pos="9350"/>
        </w:tabs>
        <w:rPr>
          <w:rFonts w:eastAsiaTheme="minorEastAsia"/>
          <w:noProof/>
          <w:lang w:val="es-GT" w:eastAsia="es-GT"/>
        </w:rPr>
      </w:pPr>
      <w:hyperlink w:anchor="_Toc492390957" w:history="1">
        <w:r w:rsidR="00765164" w:rsidRPr="006C6813">
          <w:rPr>
            <w:rStyle w:val="Hyperlink"/>
            <w:noProof/>
            <w:lang w:val="es-GT"/>
          </w:rPr>
          <w:t>Indicadores Clave de Rendimiento</w:t>
        </w:r>
        <w:r w:rsidR="00765164">
          <w:rPr>
            <w:noProof/>
            <w:webHidden/>
          </w:rPr>
          <w:tab/>
        </w:r>
        <w:r w:rsidR="00765164">
          <w:rPr>
            <w:noProof/>
            <w:webHidden/>
          </w:rPr>
          <w:fldChar w:fldCharType="begin"/>
        </w:r>
        <w:r w:rsidR="00765164">
          <w:rPr>
            <w:noProof/>
            <w:webHidden/>
          </w:rPr>
          <w:instrText xml:space="preserve"> PAGEREF _Toc492390957 \h </w:instrText>
        </w:r>
        <w:r w:rsidR="00765164">
          <w:rPr>
            <w:noProof/>
            <w:webHidden/>
          </w:rPr>
        </w:r>
        <w:r w:rsidR="00765164">
          <w:rPr>
            <w:noProof/>
            <w:webHidden/>
          </w:rPr>
          <w:fldChar w:fldCharType="separate"/>
        </w:r>
        <w:r w:rsidR="00CF2380">
          <w:rPr>
            <w:noProof/>
            <w:webHidden/>
          </w:rPr>
          <w:t>25</w:t>
        </w:r>
        <w:r w:rsidR="00765164">
          <w:rPr>
            <w:noProof/>
            <w:webHidden/>
          </w:rPr>
          <w:fldChar w:fldCharType="end"/>
        </w:r>
      </w:hyperlink>
    </w:p>
    <w:p w14:paraId="2E3E4FCE" w14:textId="6AFBD64B" w:rsidR="00765164" w:rsidRDefault="00EE1F92">
      <w:pPr>
        <w:pStyle w:val="TOC2"/>
        <w:tabs>
          <w:tab w:val="right" w:leader="dot" w:pos="9350"/>
        </w:tabs>
        <w:rPr>
          <w:rFonts w:eastAsiaTheme="minorEastAsia"/>
          <w:noProof/>
          <w:lang w:val="es-GT" w:eastAsia="es-GT"/>
        </w:rPr>
      </w:pPr>
      <w:hyperlink w:anchor="_Toc492390958" w:history="1">
        <w:r w:rsidR="00765164" w:rsidRPr="006C6813">
          <w:rPr>
            <w:rStyle w:val="Hyperlink"/>
            <w:noProof/>
            <w:lang w:val="es-GT"/>
          </w:rPr>
          <w:t>Evaluación</w:t>
        </w:r>
        <w:r w:rsidR="00765164">
          <w:rPr>
            <w:noProof/>
            <w:webHidden/>
          </w:rPr>
          <w:tab/>
        </w:r>
        <w:r w:rsidR="00765164">
          <w:rPr>
            <w:noProof/>
            <w:webHidden/>
          </w:rPr>
          <w:fldChar w:fldCharType="begin"/>
        </w:r>
        <w:r w:rsidR="00765164">
          <w:rPr>
            <w:noProof/>
            <w:webHidden/>
          </w:rPr>
          <w:instrText xml:space="preserve"> PAGEREF _Toc492390958 \h </w:instrText>
        </w:r>
        <w:r w:rsidR="00765164">
          <w:rPr>
            <w:noProof/>
            <w:webHidden/>
          </w:rPr>
        </w:r>
        <w:r w:rsidR="00765164">
          <w:rPr>
            <w:noProof/>
            <w:webHidden/>
          </w:rPr>
          <w:fldChar w:fldCharType="separate"/>
        </w:r>
        <w:r w:rsidR="00CF2380">
          <w:rPr>
            <w:noProof/>
            <w:webHidden/>
          </w:rPr>
          <w:t>25</w:t>
        </w:r>
        <w:r w:rsidR="00765164">
          <w:rPr>
            <w:noProof/>
            <w:webHidden/>
          </w:rPr>
          <w:fldChar w:fldCharType="end"/>
        </w:r>
      </w:hyperlink>
    </w:p>
    <w:p w14:paraId="27885772" w14:textId="230698B3" w:rsidR="00765164" w:rsidRDefault="00EE1F92">
      <w:pPr>
        <w:pStyle w:val="TOC1"/>
        <w:rPr>
          <w:rFonts w:eastAsiaTheme="minorEastAsia" w:cstheme="minorBidi"/>
          <w:b w:val="0"/>
          <w:lang w:val="es-GT" w:eastAsia="es-GT"/>
        </w:rPr>
      </w:pPr>
      <w:hyperlink w:anchor="_Toc492390959" w:history="1">
        <w:r w:rsidR="00765164" w:rsidRPr="006C6813">
          <w:rPr>
            <w:rStyle w:val="Hyperlink"/>
            <w:lang w:val="es-GT"/>
          </w:rPr>
          <w:t>Secuencias de las Actividades del Grupo de Cuidado</w:t>
        </w:r>
        <w:r w:rsidR="00765164">
          <w:rPr>
            <w:webHidden/>
          </w:rPr>
          <w:tab/>
        </w:r>
        <w:r w:rsidR="00765164">
          <w:rPr>
            <w:webHidden/>
          </w:rPr>
          <w:fldChar w:fldCharType="begin"/>
        </w:r>
        <w:r w:rsidR="00765164">
          <w:rPr>
            <w:webHidden/>
          </w:rPr>
          <w:instrText xml:space="preserve"> PAGEREF _Toc492390959 \h </w:instrText>
        </w:r>
        <w:r w:rsidR="00765164">
          <w:rPr>
            <w:webHidden/>
          </w:rPr>
        </w:r>
        <w:r w:rsidR="00765164">
          <w:rPr>
            <w:webHidden/>
          </w:rPr>
          <w:fldChar w:fldCharType="separate"/>
        </w:r>
        <w:r w:rsidR="00CF2380">
          <w:rPr>
            <w:webHidden/>
          </w:rPr>
          <w:t>26</w:t>
        </w:r>
        <w:r w:rsidR="00765164">
          <w:rPr>
            <w:webHidden/>
          </w:rPr>
          <w:fldChar w:fldCharType="end"/>
        </w:r>
      </w:hyperlink>
    </w:p>
    <w:p w14:paraId="348F8070" w14:textId="21CA12BB" w:rsidR="00765164" w:rsidRDefault="00EE1F92">
      <w:pPr>
        <w:pStyle w:val="TOC1"/>
        <w:rPr>
          <w:rFonts w:eastAsiaTheme="minorEastAsia" w:cstheme="minorBidi"/>
          <w:b w:val="0"/>
          <w:lang w:val="es-GT" w:eastAsia="es-GT"/>
        </w:rPr>
      </w:pPr>
      <w:hyperlink w:anchor="_Toc492390960" w:history="1">
        <w:r w:rsidR="00765164" w:rsidRPr="006C6813">
          <w:rPr>
            <w:rStyle w:val="Hyperlink"/>
            <w:lang w:val="es-GT"/>
          </w:rPr>
          <w:t>Conclusión</w:t>
        </w:r>
        <w:r w:rsidR="00765164">
          <w:rPr>
            <w:webHidden/>
          </w:rPr>
          <w:tab/>
        </w:r>
        <w:r w:rsidR="00765164">
          <w:rPr>
            <w:webHidden/>
          </w:rPr>
          <w:fldChar w:fldCharType="begin"/>
        </w:r>
        <w:r w:rsidR="00765164">
          <w:rPr>
            <w:webHidden/>
          </w:rPr>
          <w:instrText xml:space="preserve"> PAGEREF _Toc492390960 \h </w:instrText>
        </w:r>
        <w:r w:rsidR="00765164">
          <w:rPr>
            <w:webHidden/>
          </w:rPr>
        </w:r>
        <w:r w:rsidR="00765164">
          <w:rPr>
            <w:webHidden/>
          </w:rPr>
          <w:fldChar w:fldCharType="separate"/>
        </w:r>
        <w:r w:rsidR="00CF2380">
          <w:rPr>
            <w:webHidden/>
          </w:rPr>
          <w:t>27</w:t>
        </w:r>
        <w:r w:rsidR="00765164">
          <w:rPr>
            <w:webHidden/>
          </w:rPr>
          <w:fldChar w:fldCharType="end"/>
        </w:r>
      </w:hyperlink>
    </w:p>
    <w:p w14:paraId="003F223B" w14:textId="2924C6C2" w:rsidR="00765164" w:rsidRDefault="00EE1F92">
      <w:pPr>
        <w:pStyle w:val="TOC1"/>
        <w:rPr>
          <w:rFonts w:eastAsiaTheme="minorEastAsia" w:cstheme="minorBidi"/>
          <w:b w:val="0"/>
          <w:lang w:val="es-GT" w:eastAsia="es-GT"/>
        </w:rPr>
      </w:pPr>
      <w:hyperlink w:anchor="_Toc492390961" w:history="1">
        <w:r w:rsidR="00765164" w:rsidRPr="006C6813">
          <w:rPr>
            <w:rStyle w:val="Hyperlink"/>
          </w:rPr>
          <w:t>Referencias</w:t>
        </w:r>
        <w:r w:rsidR="00765164">
          <w:rPr>
            <w:webHidden/>
          </w:rPr>
          <w:tab/>
        </w:r>
        <w:r w:rsidR="00765164">
          <w:rPr>
            <w:webHidden/>
          </w:rPr>
          <w:fldChar w:fldCharType="begin"/>
        </w:r>
        <w:r w:rsidR="00765164">
          <w:rPr>
            <w:webHidden/>
          </w:rPr>
          <w:instrText xml:space="preserve"> PAGEREF _Toc492390961 \h </w:instrText>
        </w:r>
        <w:r w:rsidR="00765164">
          <w:rPr>
            <w:webHidden/>
          </w:rPr>
        </w:r>
        <w:r w:rsidR="00765164">
          <w:rPr>
            <w:webHidden/>
          </w:rPr>
          <w:fldChar w:fldCharType="separate"/>
        </w:r>
        <w:r w:rsidR="00CF2380">
          <w:rPr>
            <w:webHidden/>
          </w:rPr>
          <w:t>28</w:t>
        </w:r>
        <w:r w:rsidR="00765164">
          <w:rPr>
            <w:webHidden/>
          </w:rPr>
          <w:fldChar w:fldCharType="end"/>
        </w:r>
      </w:hyperlink>
    </w:p>
    <w:p w14:paraId="1110E73C" w14:textId="5E1BE19C" w:rsidR="00765164" w:rsidRDefault="00EE1F92">
      <w:pPr>
        <w:pStyle w:val="TOC1"/>
        <w:rPr>
          <w:rFonts w:eastAsiaTheme="minorEastAsia" w:cstheme="minorBidi"/>
          <w:b w:val="0"/>
          <w:lang w:val="es-GT" w:eastAsia="es-GT"/>
        </w:rPr>
      </w:pPr>
      <w:hyperlink w:anchor="_Toc492390962" w:history="1">
        <w:r w:rsidR="00765164" w:rsidRPr="006C6813">
          <w:rPr>
            <w:rStyle w:val="Hyperlink"/>
            <w:lang w:val="es-GT"/>
          </w:rPr>
          <w:t>Recomendaciones para la lectura adicional</w:t>
        </w:r>
        <w:r w:rsidR="00765164">
          <w:rPr>
            <w:webHidden/>
          </w:rPr>
          <w:tab/>
        </w:r>
        <w:r w:rsidR="00765164">
          <w:rPr>
            <w:webHidden/>
          </w:rPr>
          <w:fldChar w:fldCharType="begin"/>
        </w:r>
        <w:r w:rsidR="00765164">
          <w:rPr>
            <w:webHidden/>
          </w:rPr>
          <w:instrText xml:space="preserve"> PAGEREF _Toc492390962 \h </w:instrText>
        </w:r>
        <w:r w:rsidR="00765164">
          <w:rPr>
            <w:webHidden/>
          </w:rPr>
        </w:r>
        <w:r w:rsidR="00765164">
          <w:rPr>
            <w:webHidden/>
          </w:rPr>
          <w:fldChar w:fldCharType="separate"/>
        </w:r>
        <w:r w:rsidR="00CF2380">
          <w:rPr>
            <w:webHidden/>
          </w:rPr>
          <w:t>29</w:t>
        </w:r>
        <w:r w:rsidR="00765164">
          <w:rPr>
            <w:webHidden/>
          </w:rPr>
          <w:fldChar w:fldCharType="end"/>
        </w:r>
      </w:hyperlink>
    </w:p>
    <w:p w14:paraId="6DAFA81A" w14:textId="3507B2C6" w:rsidR="00E270B4" w:rsidRPr="00D309CC" w:rsidRDefault="0071456A" w:rsidP="00191F4F">
      <w:pPr>
        <w:tabs>
          <w:tab w:val="right" w:pos="9360"/>
        </w:tabs>
      </w:pPr>
      <w:r w:rsidRPr="00D309CC">
        <w:rPr>
          <w:b/>
        </w:rPr>
        <w:fldChar w:fldCharType="end"/>
      </w:r>
      <w:r w:rsidR="00191F4F">
        <w:rPr>
          <w:b/>
        </w:rPr>
        <w:tab/>
      </w:r>
    </w:p>
    <w:p w14:paraId="3EBF4108" w14:textId="4F940C7B" w:rsidR="00E270B4" w:rsidRPr="00C925A1" w:rsidRDefault="00C925A1" w:rsidP="00E1683B">
      <w:pPr>
        <w:pStyle w:val="Heading1"/>
        <w:tabs>
          <w:tab w:val="center" w:pos="4680"/>
        </w:tabs>
        <w:rPr>
          <w:lang w:val="es-GT"/>
        </w:rPr>
      </w:pPr>
      <w:bookmarkStart w:id="14" w:name="_Toc492390929"/>
      <w:r>
        <w:rPr>
          <w:lang w:val="es-GT"/>
        </w:rPr>
        <w:lastRenderedPageBreak/>
        <w:t>Reconocimientos</w:t>
      </w:r>
      <w:bookmarkEnd w:id="14"/>
      <w:r w:rsidR="00E1683B" w:rsidRPr="00C925A1">
        <w:rPr>
          <w:lang w:val="es-GT"/>
        </w:rPr>
        <w:tab/>
      </w:r>
    </w:p>
    <w:p w14:paraId="4A2EB6C8" w14:textId="42A07879" w:rsidR="00F50D0B" w:rsidRPr="00C925A1" w:rsidRDefault="00C925A1" w:rsidP="00C73B39">
      <w:pPr>
        <w:rPr>
          <w:lang w:val="es-GT"/>
        </w:rPr>
      </w:pPr>
      <w:r>
        <w:rPr>
          <w:lang w:val="es-GT"/>
        </w:rPr>
        <w:t>Esta guía de referencia fue adaptada de “Grupos de Cuidado</w:t>
      </w:r>
      <w:r w:rsidR="00F50D0B" w:rsidRPr="00C925A1">
        <w:rPr>
          <w:lang w:val="es-GT"/>
        </w:rPr>
        <w:t xml:space="preserve">: Manual de Formación para el </w:t>
      </w:r>
      <w:r>
        <w:rPr>
          <w:lang w:val="es-GT"/>
        </w:rPr>
        <w:t>Diseño e Implementación de Programas”,</w:t>
      </w:r>
      <w:r w:rsidR="00F50D0B" w:rsidRPr="00C925A1">
        <w:rPr>
          <w:lang w:val="es-GT"/>
        </w:rPr>
        <w:t xml:space="preserve"> escrito por Mitzi Hanold, Carolyn Wetzel, Thomas Davis, Jr., Sarah Borger, Andrea Cutherell, Mary DeCoster, Melanie Morrow, y Bonnie Kittle.</w:t>
      </w:r>
      <w:r w:rsidR="00E1683B" w:rsidRPr="009D2C25">
        <w:rPr>
          <w:rStyle w:val="FootnoteReference"/>
        </w:rPr>
        <w:footnoteReference w:id="2"/>
      </w:r>
      <w:r w:rsidR="00F50D0B" w:rsidRPr="00C925A1">
        <w:rPr>
          <w:lang w:val="es-GT"/>
        </w:rPr>
        <w:t xml:space="preserve"> Jennifer Weiss (Concern Worldwide) desarrolló esta guía con orientación editorial de Mary DeCoster (Food for the Hungry / El Programa TOPS) y Amialya Durairaj (Save the Children / El Programa TOPS). </w:t>
      </w:r>
    </w:p>
    <w:p w14:paraId="57F14AEF" w14:textId="77777777" w:rsidR="00F50D0B" w:rsidRPr="00C925A1" w:rsidRDefault="00F50D0B" w:rsidP="00E270B4">
      <w:pPr>
        <w:rPr>
          <w:lang w:val="es-GT"/>
        </w:rPr>
      </w:pPr>
    </w:p>
    <w:p w14:paraId="4119CF4C" w14:textId="77777777" w:rsidR="00434D6C" w:rsidRPr="00C925A1" w:rsidRDefault="00434D6C" w:rsidP="00E270B4">
      <w:pPr>
        <w:rPr>
          <w:lang w:val="es-GT"/>
        </w:rPr>
      </w:pPr>
    </w:p>
    <w:p w14:paraId="16327852" w14:textId="77777777" w:rsidR="00434D6C" w:rsidRPr="00C925A1" w:rsidRDefault="00434D6C" w:rsidP="00E270B4">
      <w:pPr>
        <w:rPr>
          <w:lang w:val="es-GT"/>
        </w:rPr>
      </w:pPr>
    </w:p>
    <w:p w14:paraId="1DAD0B75" w14:textId="77777777" w:rsidR="00434D6C" w:rsidRPr="00C925A1" w:rsidRDefault="00434D6C" w:rsidP="00E270B4">
      <w:pPr>
        <w:rPr>
          <w:lang w:val="es-GT"/>
        </w:rPr>
        <w:sectPr w:rsidR="00434D6C" w:rsidRPr="00C925A1" w:rsidSect="00191F4F">
          <w:footerReference w:type="even" r:id="rId13"/>
          <w:footerReference w:type="default" r:id="rId14"/>
          <w:pgSz w:w="12240" w:h="15840"/>
          <w:pgMar w:top="1440" w:right="1440" w:bottom="1728" w:left="1440" w:header="720" w:footer="1008" w:gutter="0"/>
          <w:pgNumType w:fmt="lowerRoman"/>
          <w:cols w:space="720"/>
          <w:docGrid w:linePitch="360"/>
        </w:sectPr>
      </w:pPr>
    </w:p>
    <w:p w14:paraId="0C4B2138" w14:textId="14D39EE9" w:rsidR="004C5D3C" w:rsidRPr="00C925A1" w:rsidRDefault="00B514E7" w:rsidP="003872BF">
      <w:pPr>
        <w:pStyle w:val="Heading1"/>
        <w:rPr>
          <w:lang w:val="es-GT"/>
        </w:rPr>
      </w:pPr>
      <w:bookmarkStart w:id="15" w:name="_Toc492390930"/>
      <w:r w:rsidRPr="00C925A1">
        <w:rPr>
          <w:lang w:val="es-GT"/>
        </w:rPr>
        <w:lastRenderedPageBreak/>
        <w:t>Introducción</w:t>
      </w:r>
      <w:bookmarkEnd w:id="15"/>
    </w:p>
    <w:p w14:paraId="27C7BCF0" w14:textId="7FAF6326" w:rsidR="00ED0A67" w:rsidRPr="00C925A1" w:rsidRDefault="00ED0A67" w:rsidP="003872BF">
      <w:pPr>
        <w:pStyle w:val="Heading2"/>
        <w:rPr>
          <w:lang w:val="es-GT"/>
        </w:rPr>
      </w:pPr>
      <w:bookmarkStart w:id="16" w:name="_Toc492390931"/>
      <w:r w:rsidRPr="00C925A1">
        <w:rPr>
          <w:lang w:val="es-GT"/>
        </w:rPr>
        <w:t>¿</w:t>
      </w:r>
      <w:r w:rsidR="003A5EA3">
        <w:rPr>
          <w:lang w:val="es-GT"/>
        </w:rPr>
        <w:t>Qué son los Grupos de Cuidado</w:t>
      </w:r>
      <w:r w:rsidRPr="00C925A1">
        <w:rPr>
          <w:lang w:val="es-GT"/>
        </w:rPr>
        <w:t>?</w:t>
      </w:r>
      <w:bookmarkEnd w:id="16"/>
    </w:p>
    <w:p w14:paraId="6F5DB71B" w14:textId="49BDAA19" w:rsidR="00F85CBB" w:rsidRPr="003A5EA3" w:rsidRDefault="00E511E6" w:rsidP="00C73B39">
      <w:pPr>
        <w:rPr>
          <w:lang w:val="es-GT"/>
        </w:rPr>
      </w:pPr>
      <w:r>
        <w:rPr>
          <w:lang w:val="es-GT"/>
        </w:rPr>
        <w:t>Los Grupos de Cuidado se componen</w:t>
      </w:r>
      <w:r w:rsidR="00191F4F">
        <w:rPr>
          <w:lang w:val="es-GT"/>
        </w:rPr>
        <w:t xml:space="preserve"> </w:t>
      </w:r>
      <w:r w:rsidR="006938EF">
        <w:rPr>
          <w:lang w:val="es-GT"/>
        </w:rPr>
        <w:t>de 10 a 15 educadora</w:t>
      </w:r>
      <w:r w:rsidR="00007929" w:rsidRPr="00C925A1">
        <w:rPr>
          <w:lang w:val="es-GT"/>
        </w:rPr>
        <w:t xml:space="preserve">s </w:t>
      </w:r>
      <w:r w:rsidR="003A5EA3">
        <w:rPr>
          <w:lang w:val="es-GT"/>
        </w:rPr>
        <w:t xml:space="preserve">de salud </w:t>
      </w:r>
      <w:r w:rsidR="006938EF">
        <w:rPr>
          <w:lang w:val="es-GT"/>
        </w:rPr>
        <w:t>voluntarias basada</w:t>
      </w:r>
      <w:r w:rsidR="00007929" w:rsidRPr="00C925A1">
        <w:rPr>
          <w:lang w:val="es-GT"/>
        </w:rPr>
        <w:t>s ​​en la comunidad</w:t>
      </w:r>
      <w:r w:rsidR="006938EF">
        <w:rPr>
          <w:lang w:val="es-GT"/>
        </w:rPr>
        <w:t>, quienes</w:t>
      </w:r>
      <w:r w:rsidR="00007929" w:rsidRPr="00C925A1">
        <w:rPr>
          <w:lang w:val="es-GT"/>
        </w:rPr>
        <w:t xml:space="preserve"> regularmente se reúnen con el personal del proyecto para </w:t>
      </w:r>
      <w:r w:rsidR="006938EF">
        <w:rPr>
          <w:lang w:val="es-GT"/>
        </w:rPr>
        <w:t>ser capacitadas y supervisada</w:t>
      </w:r>
      <w:r w:rsidR="00975840">
        <w:rPr>
          <w:lang w:val="es-GT"/>
        </w:rPr>
        <w:t>s.</w:t>
      </w:r>
      <w:r w:rsidR="00191F4F">
        <w:rPr>
          <w:lang w:val="es-GT"/>
        </w:rPr>
        <w:t xml:space="preserve"> </w:t>
      </w:r>
      <w:r w:rsidR="00007929" w:rsidRPr="00C925A1">
        <w:rPr>
          <w:lang w:val="es-GT"/>
        </w:rPr>
        <w:t xml:space="preserve">Son diferentes de los grupos </w:t>
      </w:r>
      <w:r w:rsidR="003A5EA3" w:rsidRPr="00C925A1">
        <w:rPr>
          <w:lang w:val="es-GT"/>
        </w:rPr>
        <w:t xml:space="preserve">típicos </w:t>
      </w:r>
      <w:r w:rsidR="00007929" w:rsidRPr="00C925A1">
        <w:rPr>
          <w:lang w:val="es-GT"/>
        </w:rPr>
        <w:t xml:space="preserve">de madres </w:t>
      </w:r>
      <w:r w:rsidR="003A5EA3">
        <w:rPr>
          <w:lang w:val="es-GT"/>
        </w:rPr>
        <w:t>ya que</w:t>
      </w:r>
      <w:r w:rsidR="006938EF">
        <w:rPr>
          <w:lang w:val="es-GT"/>
        </w:rPr>
        <w:t xml:space="preserve"> cada voluntaria</w:t>
      </w:r>
      <w:r w:rsidR="00007929" w:rsidRPr="00C925A1">
        <w:rPr>
          <w:lang w:val="es-GT"/>
        </w:rPr>
        <w:t xml:space="preserve"> es responsable de visitar regularmente</w:t>
      </w:r>
      <w:r w:rsidR="006938EF">
        <w:rPr>
          <w:lang w:val="es-GT"/>
        </w:rPr>
        <w:t xml:space="preserve"> de</w:t>
      </w:r>
      <w:r w:rsidR="00007929" w:rsidRPr="00C925A1">
        <w:rPr>
          <w:lang w:val="es-GT"/>
        </w:rPr>
        <w:t xml:space="preserve"> 10 a 15 de sus </w:t>
      </w:r>
      <w:r w:rsidR="006938EF">
        <w:rPr>
          <w:lang w:val="es-GT"/>
        </w:rPr>
        <w:t>vecina</w:t>
      </w:r>
      <w:r w:rsidR="00007929" w:rsidRPr="00C925A1">
        <w:rPr>
          <w:lang w:val="es-GT"/>
        </w:rPr>
        <w:t xml:space="preserve">s, compartir lo que ha aprendido y facilitar el cambio de comportamiento en los hogares. </w:t>
      </w:r>
      <w:r w:rsidR="003A5EA3">
        <w:rPr>
          <w:lang w:val="es-GT"/>
        </w:rPr>
        <w:t>Los Grupos de Cuidado</w:t>
      </w:r>
      <w:r w:rsidR="00191F4F">
        <w:rPr>
          <w:lang w:val="es-GT"/>
        </w:rPr>
        <w:t xml:space="preserve"> </w:t>
      </w:r>
      <w:r w:rsidR="00007929" w:rsidRPr="00C925A1">
        <w:rPr>
          <w:lang w:val="es-GT"/>
        </w:rPr>
        <w:t>crean un efecto multiplicador para llegar</w:t>
      </w:r>
      <w:r w:rsidR="003A5EA3">
        <w:rPr>
          <w:lang w:val="es-GT"/>
        </w:rPr>
        <w:t>,</w:t>
      </w:r>
      <w:r w:rsidR="00007929" w:rsidRPr="00C925A1">
        <w:rPr>
          <w:lang w:val="es-GT"/>
        </w:rPr>
        <w:t xml:space="preserve"> de manera equitativa</w:t>
      </w:r>
      <w:r w:rsidR="003A5EA3">
        <w:rPr>
          <w:lang w:val="es-GT"/>
        </w:rPr>
        <w:t>,</w:t>
      </w:r>
      <w:r w:rsidR="00007929" w:rsidRPr="00C925A1">
        <w:rPr>
          <w:lang w:val="es-GT"/>
        </w:rPr>
        <w:t xml:space="preserve"> a todos los hogares de los beneficiarios con la comunicación interpersonal </w:t>
      </w:r>
      <w:r w:rsidR="003A5EA3">
        <w:rPr>
          <w:lang w:val="es-GT"/>
        </w:rPr>
        <w:t xml:space="preserve">del </w:t>
      </w:r>
      <w:r w:rsidR="00007929" w:rsidRPr="00C925A1">
        <w:rPr>
          <w:lang w:val="es-GT"/>
        </w:rPr>
        <w:t xml:space="preserve">cambio de comportamiento. La metodología </w:t>
      </w:r>
      <w:r w:rsidR="003A5EA3">
        <w:rPr>
          <w:lang w:val="es-GT"/>
        </w:rPr>
        <w:t>Grupos de Cuidado</w:t>
      </w:r>
      <w:r w:rsidR="00191F4F">
        <w:rPr>
          <w:lang w:val="es-GT"/>
        </w:rPr>
        <w:t xml:space="preserve"> </w:t>
      </w:r>
      <w:r w:rsidR="00007929" w:rsidRPr="00C925A1">
        <w:rPr>
          <w:lang w:val="es-GT"/>
        </w:rPr>
        <w:t xml:space="preserve">ha contribuido a </w:t>
      </w:r>
      <w:r w:rsidR="003A5EA3">
        <w:rPr>
          <w:lang w:val="es-GT"/>
        </w:rPr>
        <w:t>la mejora de la salud materno-i</w:t>
      </w:r>
      <w:r w:rsidR="00007929" w:rsidRPr="00C925A1">
        <w:rPr>
          <w:lang w:val="es-GT"/>
        </w:rPr>
        <w:t xml:space="preserve">nfantil y </w:t>
      </w:r>
      <w:r w:rsidR="006938EF">
        <w:rPr>
          <w:lang w:val="es-GT"/>
        </w:rPr>
        <w:t>a</w:t>
      </w:r>
      <w:r w:rsidR="003A5EA3">
        <w:rPr>
          <w:lang w:val="es-GT"/>
        </w:rPr>
        <w:t xml:space="preserve"> </w:t>
      </w:r>
      <w:r w:rsidR="00007929" w:rsidRPr="00C925A1">
        <w:rPr>
          <w:lang w:val="es-GT"/>
        </w:rPr>
        <w:t>los resultados nutricionales en una variedad de entornos.</w:t>
      </w:r>
      <w:r w:rsidR="002D7B46">
        <w:rPr>
          <w:rStyle w:val="FootnoteReference"/>
        </w:rPr>
        <w:footnoteReference w:id="3"/>
      </w:r>
    </w:p>
    <w:p w14:paraId="4A522657" w14:textId="2B30AA84" w:rsidR="00ED0A67" w:rsidRPr="00C925A1" w:rsidRDefault="0049446F" w:rsidP="00F85CBB">
      <w:pPr>
        <w:ind w:left="0"/>
        <w:rPr>
          <w:rFonts w:cs="Times"/>
          <w:lang w:val="es-GT"/>
        </w:rPr>
      </w:pPr>
      <w:bookmarkStart w:id="17" w:name="_Toc492390932"/>
      <w:r w:rsidRPr="00C925A1">
        <w:rPr>
          <w:rStyle w:val="Heading2Char"/>
          <w:lang w:val="es-GT"/>
        </w:rPr>
        <w:t xml:space="preserve">Propósito de la Guía de referencia de </w:t>
      </w:r>
      <w:r w:rsidR="003A5EA3">
        <w:rPr>
          <w:rStyle w:val="Heading2Char"/>
          <w:lang w:val="es-GT"/>
        </w:rPr>
        <w:t>Grupos de Cuidado</w:t>
      </w:r>
      <w:bookmarkEnd w:id="17"/>
      <w:r w:rsidR="00191F4F">
        <w:rPr>
          <w:rStyle w:val="Heading2Char"/>
          <w:lang w:val="es-GT"/>
        </w:rPr>
        <w:t xml:space="preserve"> </w:t>
      </w:r>
    </w:p>
    <w:p w14:paraId="76102740" w14:textId="7A7DD619" w:rsidR="009567E6" w:rsidRPr="00C925A1" w:rsidRDefault="009567E6" w:rsidP="003872BF">
      <w:pPr>
        <w:rPr>
          <w:lang w:val="es-GT"/>
        </w:rPr>
      </w:pPr>
      <w:r w:rsidRPr="00C925A1">
        <w:rPr>
          <w:lang w:val="es-GT"/>
        </w:rPr>
        <w:t xml:space="preserve">Al igual que con cualquier intervención, </w:t>
      </w:r>
      <w:r w:rsidR="006938EF">
        <w:rPr>
          <w:lang w:val="es-GT"/>
        </w:rPr>
        <w:t xml:space="preserve">el lograr </w:t>
      </w:r>
      <w:r w:rsidRPr="00C925A1">
        <w:rPr>
          <w:lang w:val="es-GT"/>
        </w:rPr>
        <w:t xml:space="preserve">resultados exitosos depende de la metodología de implementación. Por tanto, el propósito de esta guía es ayudar a los </w:t>
      </w:r>
      <w:r w:rsidR="00975840">
        <w:rPr>
          <w:lang w:val="es-GT"/>
        </w:rPr>
        <w:t xml:space="preserve">implementadores de los </w:t>
      </w:r>
      <w:r w:rsidR="003A5EA3">
        <w:rPr>
          <w:lang w:val="es-GT"/>
        </w:rPr>
        <w:t>Grupo</w:t>
      </w:r>
      <w:r w:rsidR="00975840">
        <w:rPr>
          <w:lang w:val="es-GT"/>
        </w:rPr>
        <w:t>s</w:t>
      </w:r>
      <w:r w:rsidR="003A5EA3">
        <w:rPr>
          <w:lang w:val="es-GT"/>
        </w:rPr>
        <w:t xml:space="preserve"> de Cuidado </w:t>
      </w:r>
      <w:r w:rsidR="00975840">
        <w:rPr>
          <w:lang w:val="es-GT"/>
        </w:rPr>
        <w:t>a llevar a cabo</w:t>
      </w:r>
      <w:r w:rsidR="00191F4F">
        <w:rPr>
          <w:lang w:val="es-GT"/>
        </w:rPr>
        <w:t xml:space="preserve"> </w:t>
      </w:r>
      <w:r w:rsidRPr="00C925A1">
        <w:rPr>
          <w:lang w:val="es-GT"/>
        </w:rPr>
        <w:t xml:space="preserve">las actividades </w:t>
      </w:r>
      <w:r w:rsidR="00975840">
        <w:rPr>
          <w:lang w:val="es-GT"/>
        </w:rPr>
        <w:t>c</w:t>
      </w:r>
      <w:r w:rsidRPr="00C925A1">
        <w:rPr>
          <w:lang w:val="es-GT"/>
        </w:rPr>
        <w:t>on fidelidad razonable para los estándares mundiales, con el fin de lograr el máximo impacto.</w:t>
      </w:r>
    </w:p>
    <w:p w14:paraId="5220DAD1" w14:textId="114D19EF" w:rsidR="00167472" w:rsidRPr="00C925A1" w:rsidRDefault="00CB7C02" w:rsidP="00975840">
      <w:pPr>
        <w:rPr>
          <w:lang w:val="es-GT"/>
        </w:rPr>
      </w:pPr>
      <w:r w:rsidRPr="00C925A1">
        <w:rPr>
          <w:lang w:val="es-GT"/>
        </w:rPr>
        <w:t xml:space="preserve">Esta guía asume que el lector ya tiene un conocimiento general de la metodología </w:t>
      </w:r>
      <w:r w:rsidR="00975840">
        <w:rPr>
          <w:lang w:val="es-GT"/>
        </w:rPr>
        <w:t>Grupo de Cuidado</w:t>
      </w:r>
      <w:r w:rsidRPr="00C925A1">
        <w:rPr>
          <w:lang w:val="es-GT"/>
        </w:rPr>
        <w:t xml:space="preserve">. Es muy recomendable que todos los ejecutores </w:t>
      </w:r>
      <w:r w:rsidR="003A5EA3">
        <w:rPr>
          <w:lang w:val="es-GT"/>
        </w:rPr>
        <w:t>Grupo de Cuidado</w:t>
      </w:r>
      <w:r w:rsidR="00191F4F">
        <w:rPr>
          <w:lang w:val="es-GT"/>
        </w:rPr>
        <w:t xml:space="preserve"> </w:t>
      </w:r>
      <w:r w:rsidRPr="00C925A1">
        <w:rPr>
          <w:lang w:val="es-GT"/>
        </w:rPr>
        <w:t>se familiaricen con e</w:t>
      </w:r>
      <w:r w:rsidR="006938EF">
        <w:rPr>
          <w:lang w:val="es-GT"/>
        </w:rPr>
        <w:t>l contenido de</w:t>
      </w:r>
      <w:r w:rsidR="00191F4F">
        <w:rPr>
          <w:lang w:val="es-GT"/>
        </w:rPr>
        <w:t xml:space="preserve"> </w:t>
      </w:r>
      <w:r w:rsidR="00975840" w:rsidRPr="00975840">
        <w:rPr>
          <w:i/>
          <w:lang w:val="es-GT"/>
        </w:rPr>
        <w:t>Grupos de Cuidado: Manual de Formación para el Diseño e Implementación de Programas</w:t>
      </w:r>
      <w:r w:rsidR="00975840">
        <w:rPr>
          <w:i/>
          <w:lang w:val="es-GT"/>
        </w:rPr>
        <w:t>. Y que,</w:t>
      </w:r>
      <w:r w:rsidR="00191F4F">
        <w:rPr>
          <w:i/>
          <w:lang w:val="es-GT"/>
        </w:rPr>
        <w:t xml:space="preserve"> </w:t>
      </w:r>
      <w:r w:rsidRPr="00C925A1">
        <w:rPr>
          <w:lang w:val="es-GT"/>
        </w:rPr>
        <w:t xml:space="preserve">idealmente, </w:t>
      </w:r>
      <w:r w:rsidR="00975840">
        <w:rPr>
          <w:lang w:val="es-GT"/>
        </w:rPr>
        <w:t>hayan participado en una capacitación presencial de</w:t>
      </w:r>
      <w:r w:rsidRPr="00C925A1">
        <w:rPr>
          <w:lang w:val="es-GT"/>
        </w:rPr>
        <w:t xml:space="preserve"> </w:t>
      </w:r>
      <w:r w:rsidR="00975840">
        <w:rPr>
          <w:lang w:val="es-GT"/>
        </w:rPr>
        <w:t>Grupos de Cuidado</w:t>
      </w:r>
      <w:r w:rsidRPr="00C925A1">
        <w:rPr>
          <w:lang w:val="es-GT"/>
        </w:rPr>
        <w:t>, antes de iniciar las a</w:t>
      </w:r>
      <w:r w:rsidR="00975840">
        <w:rPr>
          <w:lang w:val="es-GT"/>
        </w:rPr>
        <w:t>ctividades del Grupo de Cuidado</w:t>
      </w:r>
      <w:r w:rsidRPr="00C925A1">
        <w:rPr>
          <w:lang w:val="es-GT"/>
        </w:rPr>
        <w:t xml:space="preserve">. </w:t>
      </w:r>
    </w:p>
    <w:p w14:paraId="0419D1C6" w14:textId="04F46F6B" w:rsidR="00732CFC" w:rsidRPr="00C925A1" w:rsidRDefault="00167472" w:rsidP="003872BF">
      <w:pPr>
        <w:rPr>
          <w:lang w:val="es-GT"/>
        </w:rPr>
      </w:pPr>
      <w:r w:rsidRPr="00C925A1">
        <w:rPr>
          <w:lang w:val="es-GT"/>
        </w:rPr>
        <w:t>Esta guía está destinada a s</w:t>
      </w:r>
      <w:r w:rsidR="006938EF">
        <w:rPr>
          <w:lang w:val="es-GT"/>
        </w:rPr>
        <w:t xml:space="preserve">ervir como un complemento de los materiales de capacitación para el Grupo de Cuidado </w:t>
      </w:r>
      <w:r w:rsidRPr="00C925A1">
        <w:rPr>
          <w:lang w:val="es-GT"/>
        </w:rPr>
        <w:t xml:space="preserve">y los detalles adicionales sobre todos los temas que se tratan en </w:t>
      </w:r>
      <w:r w:rsidR="00E511E6">
        <w:rPr>
          <w:lang w:val="es-GT"/>
        </w:rPr>
        <w:t>este documento</w:t>
      </w:r>
      <w:r w:rsidR="006938EF">
        <w:rPr>
          <w:lang w:val="es-GT"/>
        </w:rPr>
        <w:t xml:space="preserve"> se proporcionan en el Manual</w:t>
      </w:r>
      <w:r w:rsidRPr="00C925A1">
        <w:rPr>
          <w:lang w:val="es-GT"/>
        </w:rPr>
        <w:t>.</w:t>
      </w:r>
    </w:p>
    <w:p w14:paraId="3D79E9A9" w14:textId="558D84D1" w:rsidR="00284728" w:rsidRPr="00C925A1" w:rsidRDefault="00CB7C02" w:rsidP="00C73B39">
      <w:pPr>
        <w:rPr>
          <w:lang w:val="es-GT"/>
        </w:rPr>
      </w:pPr>
      <w:r w:rsidRPr="00C925A1">
        <w:rPr>
          <w:lang w:val="es-GT"/>
        </w:rPr>
        <w:t>Esta g</w:t>
      </w:r>
      <w:r w:rsidR="006938EF">
        <w:rPr>
          <w:lang w:val="es-GT"/>
        </w:rPr>
        <w:t xml:space="preserve">uía también puede ser utilizada </w:t>
      </w:r>
      <w:r w:rsidRPr="00C925A1">
        <w:rPr>
          <w:lang w:val="es-GT"/>
        </w:rPr>
        <w:t>por evaluadores de programas, como un medio para evaluar</w:t>
      </w:r>
      <w:r w:rsidR="00191F4F">
        <w:rPr>
          <w:lang w:val="es-GT"/>
        </w:rPr>
        <w:t xml:space="preserve"> </w:t>
      </w:r>
      <w:r w:rsidR="006938EF">
        <w:rPr>
          <w:lang w:val="es-GT"/>
        </w:rPr>
        <w:t xml:space="preserve">si los Grupos de Cuidado se </w:t>
      </w:r>
      <w:r w:rsidRPr="00C925A1">
        <w:rPr>
          <w:lang w:val="es-GT"/>
        </w:rPr>
        <w:t xml:space="preserve">implementaron de acuerdo con el modelo basado en la evidencia y su </w:t>
      </w:r>
      <w:r w:rsidR="00851FFB" w:rsidRPr="00C925A1">
        <w:rPr>
          <w:lang w:val="es-GT"/>
        </w:rPr>
        <w:t xml:space="preserve">potencial </w:t>
      </w:r>
      <w:r w:rsidRPr="00C925A1">
        <w:rPr>
          <w:lang w:val="es-GT"/>
        </w:rPr>
        <w:t>contribución</w:t>
      </w:r>
      <w:r w:rsidR="00851FFB">
        <w:rPr>
          <w:lang w:val="es-GT"/>
        </w:rPr>
        <w:t xml:space="preserve"> con los </w:t>
      </w:r>
      <w:r w:rsidRPr="00C925A1">
        <w:rPr>
          <w:lang w:val="es-GT"/>
        </w:rPr>
        <w:t xml:space="preserve">resultados del programa. </w:t>
      </w:r>
    </w:p>
    <w:p w14:paraId="20BB798F" w14:textId="77777777" w:rsidR="00D36EC9" w:rsidRPr="00C925A1" w:rsidRDefault="00D36EC9">
      <w:pPr>
        <w:spacing w:after="0" w:line="240" w:lineRule="auto"/>
        <w:ind w:left="0"/>
        <w:rPr>
          <w:rFonts w:ascii="Californian FB" w:eastAsiaTheme="majorEastAsia" w:hAnsi="Californian FB" w:cstheme="majorBidi"/>
          <w:b/>
          <w:color w:val="237990"/>
          <w:sz w:val="44"/>
          <w:szCs w:val="32"/>
          <w:lang w:val="es-GT"/>
        </w:rPr>
      </w:pPr>
      <w:r w:rsidRPr="00C925A1">
        <w:rPr>
          <w:lang w:val="es-GT"/>
        </w:rPr>
        <w:br w:type="page"/>
      </w:r>
    </w:p>
    <w:p w14:paraId="6E9157E0" w14:textId="1D6ECB43" w:rsidR="002E3A16" w:rsidRPr="00C925A1" w:rsidRDefault="004E3DFC" w:rsidP="003872BF">
      <w:pPr>
        <w:pStyle w:val="Heading1"/>
        <w:rPr>
          <w:lang w:val="es-GT"/>
        </w:rPr>
      </w:pPr>
      <w:bookmarkStart w:id="18" w:name="_Toc492390933"/>
      <w:r w:rsidRPr="00C925A1">
        <w:rPr>
          <w:lang w:val="es-GT"/>
        </w:rPr>
        <w:lastRenderedPageBreak/>
        <w:t>Esencial</w:t>
      </w:r>
      <w:r>
        <w:rPr>
          <w:lang w:val="es-GT"/>
        </w:rPr>
        <w:t>es de Grupo de Cuidado</w:t>
      </w:r>
      <w:bookmarkEnd w:id="18"/>
      <w:r w:rsidRPr="00C925A1">
        <w:rPr>
          <w:lang w:val="es-GT"/>
        </w:rPr>
        <w:t xml:space="preserve"> </w:t>
      </w:r>
    </w:p>
    <w:p w14:paraId="7D339223" w14:textId="2F728279" w:rsidR="00E420EA" w:rsidRPr="00C925A1" w:rsidRDefault="00E420EA" w:rsidP="003872BF">
      <w:pPr>
        <w:rPr>
          <w:lang w:val="es-GT"/>
        </w:rPr>
      </w:pPr>
      <w:r w:rsidRPr="00C925A1">
        <w:rPr>
          <w:lang w:val="es-GT"/>
        </w:rPr>
        <w:t xml:space="preserve">Desde su </w:t>
      </w:r>
      <w:r w:rsidR="00051ECA">
        <w:rPr>
          <w:lang w:val="es-GT"/>
        </w:rPr>
        <w:t>creación</w:t>
      </w:r>
      <w:r w:rsidRPr="00C925A1">
        <w:rPr>
          <w:lang w:val="es-GT"/>
        </w:rPr>
        <w:t xml:space="preserve"> en 1995, más de 25 organizaciones en cerca de 30 países han implementado la metodología </w:t>
      </w:r>
      <w:r w:rsidR="002D4104">
        <w:rPr>
          <w:lang w:val="es-GT"/>
        </w:rPr>
        <w:t xml:space="preserve">de </w:t>
      </w:r>
      <w:r w:rsidR="00051ECA">
        <w:rPr>
          <w:lang w:val="es-GT"/>
        </w:rPr>
        <w:t>Grupo</w:t>
      </w:r>
      <w:r w:rsidR="002D4104">
        <w:rPr>
          <w:lang w:val="es-GT"/>
        </w:rPr>
        <w:t>s</w:t>
      </w:r>
      <w:r w:rsidR="00051ECA">
        <w:rPr>
          <w:lang w:val="es-GT"/>
        </w:rPr>
        <w:t xml:space="preserve"> de Cuidado. S</w:t>
      </w:r>
      <w:r w:rsidR="00051ECA" w:rsidRPr="00C925A1">
        <w:rPr>
          <w:lang w:val="es-GT"/>
        </w:rPr>
        <w:t>in embargo</w:t>
      </w:r>
      <w:r w:rsidR="00051ECA">
        <w:rPr>
          <w:lang w:val="es-GT"/>
        </w:rPr>
        <w:t>, el</w:t>
      </w:r>
      <w:r w:rsidR="00051ECA" w:rsidRPr="00C925A1">
        <w:rPr>
          <w:lang w:val="es-GT"/>
        </w:rPr>
        <w:t xml:space="preserve"> </w:t>
      </w:r>
      <w:r w:rsidRPr="00C925A1">
        <w:rPr>
          <w:lang w:val="es-GT"/>
        </w:rPr>
        <w:t>grado en que las organizaciones se adhieren a los componentes o</w:t>
      </w:r>
      <w:r w:rsidR="00051ECA">
        <w:rPr>
          <w:lang w:val="es-GT"/>
        </w:rPr>
        <w:t>riginales del modelo ha variado.</w:t>
      </w:r>
      <w:r w:rsidR="00191F4F">
        <w:rPr>
          <w:lang w:val="es-GT"/>
        </w:rPr>
        <w:t xml:space="preserve"> </w:t>
      </w:r>
      <w:r w:rsidRPr="00C925A1">
        <w:rPr>
          <w:lang w:val="es-GT"/>
        </w:rPr>
        <w:t xml:space="preserve">En algunas situaciones, personas y organizaciones han definido </w:t>
      </w:r>
      <w:r w:rsidR="00051ECA">
        <w:rPr>
          <w:lang w:val="es-GT"/>
        </w:rPr>
        <w:t xml:space="preserve">a los </w:t>
      </w:r>
      <w:r w:rsidR="00851FFB">
        <w:rPr>
          <w:lang w:val="es-GT"/>
        </w:rPr>
        <w:t xml:space="preserve">Grupos de Cuidado </w:t>
      </w:r>
      <w:r w:rsidRPr="00C925A1">
        <w:rPr>
          <w:lang w:val="es-GT"/>
        </w:rPr>
        <w:t xml:space="preserve">como “cualquier grupo </w:t>
      </w:r>
      <w:r w:rsidR="00051ECA">
        <w:rPr>
          <w:lang w:val="es-GT"/>
        </w:rPr>
        <w:t>liderado por madres</w:t>
      </w:r>
      <w:r w:rsidRPr="00C925A1">
        <w:rPr>
          <w:lang w:val="es-GT"/>
        </w:rPr>
        <w:t xml:space="preserve">” o “cualquier grupo en el que </w:t>
      </w:r>
      <w:r w:rsidR="00051ECA">
        <w:rPr>
          <w:lang w:val="es-GT"/>
        </w:rPr>
        <w:t xml:space="preserve">se enseña a un </w:t>
      </w:r>
      <w:r w:rsidR="002D4104">
        <w:rPr>
          <w:lang w:val="es-GT"/>
        </w:rPr>
        <w:t>número</w:t>
      </w:r>
      <w:r w:rsidR="00051ECA">
        <w:rPr>
          <w:lang w:val="es-GT"/>
        </w:rPr>
        <w:t xml:space="preserve"> de personas </w:t>
      </w:r>
      <w:r w:rsidR="002D4104">
        <w:rPr>
          <w:lang w:val="es-GT"/>
        </w:rPr>
        <w:t xml:space="preserve">para que ellas, a su vez, le enseñen </w:t>
      </w:r>
      <w:r w:rsidR="00051ECA">
        <w:rPr>
          <w:lang w:val="es-GT"/>
        </w:rPr>
        <w:t>a otras</w:t>
      </w:r>
      <w:r w:rsidRPr="00C925A1">
        <w:rPr>
          <w:lang w:val="es-GT"/>
        </w:rPr>
        <w:t xml:space="preserve">.” </w:t>
      </w:r>
      <w:r w:rsidR="00A744E9">
        <w:rPr>
          <w:lang w:val="es-GT"/>
        </w:rPr>
        <w:t>La variedad y amplitud que tienen las agencias del concepto de los “G</w:t>
      </w:r>
      <w:r w:rsidR="002D4104">
        <w:rPr>
          <w:lang w:val="es-GT"/>
        </w:rPr>
        <w:t>rupo</w:t>
      </w:r>
      <w:r w:rsidR="00A744E9">
        <w:rPr>
          <w:lang w:val="es-GT"/>
        </w:rPr>
        <w:t>s</w:t>
      </w:r>
      <w:r w:rsidR="002D4104">
        <w:rPr>
          <w:lang w:val="es-GT"/>
        </w:rPr>
        <w:t xml:space="preserve"> de </w:t>
      </w:r>
      <w:r w:rsidR="00A744E9">
        <w:rPr>
          <w:lang w:val="es-GT"/>
        </w:rPr>
        <w:t>C</w:t>
      </w:r>
      <w:r w:rsidR="002D4104">
        <w:rPr>
          <w:lang w:val="es-GT"/>
        </w:rPr>
        <w:t>uidado</w:t>
      </w:r>
      <w:r w:rsidRPr="00C925A1">
        <w:rPr>
          <w:lang w:val="es-GT"/>
        </w:rPr>
        <w:t>” podrían dar lugar a malenten</w:t>
      </w:r>
      <w:r w:rsidR="00A744E9">
        <w:rPr>
          <w:lang w:val="es-GT"/>
        </w:rPr>
        <w:t xml:space="preserve">didos sobre la metodología y al </w:t>
      </w:r>
      <w:r w:rsidRPr="00C925A1">
        <w:rPr>
          <w:lang w:val="es-GT"/>
        </w:rPr>
        <w:t>uso de estrategias menos eficaces.</w:t>
      </w:r>
    </w:p>
    <w:p w14:paraId="08907FE1" w14:textId="574BA7E2" w:rsidR="00DD185F" w:rsidRDefault="00E420EA" w:rsidP="003872BF">
      <w:pPr>
        <w:rPr>
          <w:lang w:val="es-GT"/>
        </w:rPr>
      </w:pPr>
      <w:r w:rsidRPr="00C925A1">
        <w:rPr>
          <w:lang w:val="es-GT"/>
        </w:rPr>
        <w:t xml:space="preserve">Por lo tanto, esta sección proporciona una visión general de la estructura y </w:t>
      </w:r>
      <w:r w:rsidR="00A744E9">
        <w:rPr>
          <w:lang w:val="es-GT"/>
        </w:rPr>
        <w:t xml:space="preserve">de los </w:t>
      </w:r>
      <w:r w:rsidRPr="00C925A1">
        <w:rPr>
          <w:lang w:val="es-GT"/>
        </w:rPr>
        <w:t xml:space="preserve">criterios esenciales </w:t>
      </w:r>
      <w:r w:rsidR="00A744E9">
        <w:rPr>
          <w:lang w:val="es-GT"/>
        </w:rPr>
        <w:t xml:space="preserve">de los Grupos de Cuidado. Mientras que cada proyecto </w:t>
      </w:r>
      <w:r w:rsidRPr="00C925A1">
        <w:rPr>
          <w:lang w:val="es-GT"/>
        </w:rPr>
        <w:t xml:space="preserve">adaptará el modelo basado en el contexto (por ejemplo, los recursos humanos disponibles, </w:t>
      </w:r>
      <w:r w:rsidR="00A744E9" w:rsidRPr="00C925A1">
        <w:rPr>
          <w:lang w:val="es-GT"/>
        </w:rPr>
        <w:t xml:space="preserve">zona </w:t>
      </w:r>
      <w:r w:rsidRPr="00C925A1">
        <w:rPr>
          <w:lang w:val="es-GT"/>
        </w:rPr>
        <w:t>urbana o rural, la participación del Ministerio de Salud, etc.), se espera que todas las intervenciones</w:t>
      </w:r>
      <w:r w:rsidR="00A744E9">
        <w:rPr>
          <w:lang w:val="es-GT"/>
        </w:rPr>
        <w:t xml:space="preserve"> de</w:t>
      </w:r>
      <w:r w:rsidRPr="00C925A1">
        <w:rPr>
          <w:lang w:val="es-GT"/>
        </w:rPr>
        <w:t xml:space="preserve"> </w:t>
      </w:r>
      <w:r w:rsidR="003A5EA3">
        <w:rPr>
          <w:lang w:val="es-GT"/>
        </w:rPr>
        <w:t>Grupo</w:t>
      </w:r>
      <w:r w:rsidR="00A744E9">
        <w:rPr>
          <w:lang w:val="es-GT"/>
        </w:rPr>
        <w:t>s</w:t>
      </w:r>
      <w:r w:rsidR="003A5EA3">
        <w:rPr>
          <w:lang w:val="es-GT"/>
        </w:rPr>
        <w:t xml:space="preserve"> de Cuidado</w:t>
      </w:r>
      <w:r w:rsidR="00191F4F">
        <w:rPr>
          <w:lang w:val="es-GT"/>
        </w:rPr>
        <w:t xml:space="preserve"> </w:t>
      </w:r>
      <w:r w:rsidR="00A744E9">
        <w:rPr>
          <w:lang w:val="es-GT"/>
        </w:rPr>
        <w:t>sea</w:t>
      </w:r>
      <w:r w:rsidRPr="00C925A1">
        <w:rPr>
          <w:lang w:val="es-GT"/>
        </w:rPr>
        <w:t xml:space="preserve">n fieles a la estructura general y </w:t>
      </w:r>
      <w:r w:rsidR="00A744E9">
        <w:rPr>
          <w:lang w:val="es-GT"/>
        </w:rPr>
        <w:t xml:space="preserve">a los </w:t>
      </w:r>
      <w:r w:rsidRPr="00C925A1">
        <w:rPr>
          <w:lang w:val="es-GT"/>
        </w:rPr>
        <w:t>criterios descritos a continuación.</w:t>
      </w:r>
    </w:p>
    <w:p w14:paraId="0E92F3C2" w14:textId="55B51B8F" w:rsidR="002E3A16" w:rsidRPr="00C925A1" w:rsidRDefault="002E3A16" w:rsidP="003872BF">
      <w:pPr>
        <w:pStyle w:val="Heading2"/>
        <w:rPr>
          <w:lang w:val="es-GT"/>
        </w:rPr>
      </w:pPr>
      <w:bookmarkStart w:id="19" w:name="_Toc492390934"/>
      <w:r w:rsidRPr="00C925A1">
        <w:rPr>
          <w:lang w:val="es-GT"/>
        </w:rPr>
        <w:t>Términos y Definiciones claves</w:t>
      </w:r>
      <w:bookmarkEnd w:id="19"/>
    </w:p>
    <w:p w14:paraId="442DF1E9" w14:textId="28EAF348" w:rsidR="002E3A16" w:rsidRPr="00C925A1" w:rsidRDefault="00036834" w:rsidP="003872BF">
      <w:pPr>
        <w:rPr>
          <w:lang w:val="es-GT"/>
        </w:rPr>
      </w:pPr>
      <w:r w:rsidRPr="00C925A1">
        <w:rPr>
          <w:lang w:val="es-GT"/>
        </w:rPr>
        <w:t>Con los años, las organizaciones han dado diferentes nombres a las diversas facetas de las personas y grupos dentro del modelo. La siguiente tabla proporciona los términos sugeridos y una definición para cada actor, así como notas sobre las adaptaciones comunes.</w:t>
      </w:r>
    </w:p>
    <w:p w14:paraId="4D3EDC6E" w14:textId="6E25FAAB" w:rsidR="00814DEE" w:rsidRPr="00C925A1" w:rsidRDefault="00BF0D66" w:rsidP="00C73B39">
      <w:pPr>
        <w:pStyle w:val="TableTitle"/>
        <w:spacing w:before="240"/>
        <w:rPr>
          <w:lang w:val="es-GT"/>
        </w:rPr>
      </w:pPr>
      <w:r w:rsidRPr="00C925A1">
        <w:rPr>
          <w:lang w:val="es-GT"/>
        </w:rPr>
        <w:t xml:space="preserve">Tabla de funciones, términos y definiciones </w:t>
      </w:r>
    </w:p>
    <w:tbl>
      <w:tblPr>
        <w:tblStyle w:val="TableGrid"/>
        <w:tblW w:w="8640" w:type="dxa"/>
        <w:tblInd w:w="720" w:type="dxa"/>
        <w:tblBorders>
          <w:top w:val="none" w:sz="0" w:space="0" w:color="auto"/>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2790"/>
        <w:gridCol w:w="5850"/>
      </w:tblGrid>
      <w:tr w:rsidR="00465EBA" w:rsidRPr="00E06013" w14:paraId="7D0F5397" w14:textId="77777777" w:rsidTr="00633492">
        <w:trPr>
          <w:tblHeader/>
        </w:trPr>
        <w:tc>
          <w:tcPr>
            <w:tcW w:w="2790" w:type="dxa"/>
            <w:shd w:val="clear" w:color="auto" w:fill="7C8029"/>
          </w:tcPr>
          <w:p w14:paraId="2F61C6F7" w14:textId="77777777" w:rsidR="002E3A16" w:rsidRPr="003872BF" w:rsidRDefault="002E3A16" w:rsidP="003872BF">
            <w:pPr>
              <w:ind w:left="0"/>
              <w:rPr>
                <w:color w:val="FFFFFF" w:themeColor="background1"/>
              </w:rPr>
            </w:pPr>
            <w:r w:rsidRPr="003872BF">
              <w:rPr>
                <w:color w:val="FFFFFF" w:themeColor="background1"/>
              </w:rPr>
              <w:t>Término</w:t>
            </w:r>
          </w:p>
        </w:tc>
        <w:tc>
          <w:tcPr>
            <w:tcW w:w="5850" w:type="dxa"/>
            <w:shd w:val="clear" w:color="auto" w:fill="7C8029"/>
          </w:tcPr>
          <w:p w14:paraId="551AB7F0" w14:textId="77777777" w:rsidR="002E3A16" w:rsidRPr="003872BF" w:rsidRDefault="002E3A16" w:rsidP="003872BF">
            <w:pPr>
              <w:ind w:left="0"/>
              <w:rPr>
                <w:color w:val="FFFFFF" w:themeColor="background1"/>
              </w:rPr>
            </w:pPr>
            <w:r w:rsidRPr="003872BF">
              <w:rPr>
                <w:color w:val="FFFFFF" w:themeColor="background1"/>
              </w:rPr>
              <w:t>Descripción</w:t>
            </w:r>
          </w:p>
        </w:tc>
      </w:tr>
      <w:tr w:rsidR="00F16FF0" w:rsidRPr="000F1FB1" w14:paraId="05C2B417" w14:textId="77777777" w:rsidTr="00633492">
        <w:tc>
          <w:tcPr>
            <w:tcW w:w="2790" w:type="dxa"/>
          </w:tcPr>
          <w:p w14:paraId="5006CD27" w14:textId="3CDCA4FE" w:rsidR="00F16FF0" w:rsidRPr="00E511E6" w:rsidRDefault="00F16FF0" w:rsidP="00851FFB">
            <w:pPr>
              <w:spacing w:after="0"/>
              <w:ind w:left="0"/>
              <w:rPr>
                <w:color w:val="000000" w:themeColor="text1"/>
                <w:lang w:val="es-GT"/>
              </w:rPr>
            </w:pPr>
            <w:r w:rsidRPr="00E511E6">
              <w:rPr>
                <w:color w:val="000000" w:themeColor="text1"/>
                <w:lang w:val="es-GT"/>
              </w:rPr>
              <w:t>Grupo de Cuidado</w:t>
            </w:r>
          </w:p>
        </w:tc>
        <w:tc>
          <w:tcPr>
            <w:tcW w:w="5850" w:type="dxa"/>
          </w:tcPr>
          <w:p w14:paraId="2FF93067" w14:textId="037E1464" w:rsidR="00F16FF0" w:rsidRPr="00E511E6" w:rsidRDefault="00F16FF0" w:rsidP="00851FFB">
            <w:pPr>
              <w:spacing w:after="0"/>
              <w:ind w:left="0"/>
              <w:rPr>
                <w:color w:val="000000" w:themeColor="text1"/>
                <w:lang w:val="es-GT"/>
              </w:rPr>
            </w:pPr>
            <w:r w:rsidRPr="00E511E6">
              <w:rPr>
                <w:color w:val="000000" w:themeColor="text1"/>
                <w:lang w:val="es-GT"/>
              </w:rPr>
              <w:t xml:space="preserve">Un grupo de 10 – 15 Voluntarias del Grupo de Cuidado </w:t>
            </w:r>
            <w:r w:rsidR="00851FFB" w:rsidRPr="00E511E6">
              <w:rPr>
                <w:color w:val="000000" w:themeColor="text1"/>
                <w:lang w:val="es-GT"/>
              </w:rPr>
              <w:t>dirigidas por</w:t>
            </w:r>
            <w:r w:rsidR="00E511E6" w:rsidRPr="00E511E6">
              <w:rPr>
                <w:color w:val="000000" w:themeColor="text1"/>
                <w:lang w:val="es-GT"/>
              </w:rPr>
              <w:t xml:space="preserve"> un Promotor</w:t>
            </w:r>
            <w:r w:rsidRPr="00E511E6">
              <w:rPr>
                <w:color w:val="000000" w:themeColor="text1"/>
                <w:lang w:val="es-GT"/>
              </w:rPr>
              <w:t xml:space="preserve">. </w:t>
            </w:r>
          </w:p>
        </w:tc>
      </w:tr>
      <w:tr w:rsidR="00F16FF0" w:rsidRPr="000F1FB1" w14:paraId="5CBD0F1E" w14:textId="77777777" w:rsidTr="00851FFB">
        <w:trPr>
          <w:trHeight w:val="477"/>
        </w:trPr>
        <w:tc>
          <w:tcPr>
            <w:tcW w:w="2790" w:type="dxa"/>
          </w:tcPr>
          <w:p w14:paraId="19839393" w14:textId="707DD769" w:rsidR="00F16FF0" w:rsidRPr="00E511E6" w:rsidRDefault="00F16FF0" w:rsidP="00851FFB">
            <w:pPr>
              <w:spacing w:after="0"/>
              <w:ind w:left="0"/>
              <w:rPr>
                <w:color w:val="000000" w:themeColor="text1"/>
                <w:lang w:val="es-GT"/>
              </w:rPr>
            </w:pPr>
            <w:r w:rsidRPr="00E511E6">
              <w:rPr>
                <w:color w:val="000000" w:themeColor="text1"/>
                <w:lang w:val="es-GT"/>
              </w:rPr>
              <w:t xml:space="preserve">Voluntaria del Grupo de Cuidado </w:t>
            </w:r>
          </w:p>
        </w:tc>
        <w:tc>
          <w:tcPr>
            <w:tcW w:w="5850" w:type="dxa"/>
          </w:tcPr>
          <w:p w14:paraId="60860E20" w14:textId="4C7BA91A" w:rsidR="00F16FF0" w:rsidRPr="00E511E6" w:rsidRDefault="00F16FF0" w:rsidP="00851FFB">
            <w:pPr>
              <w:spacing w:before="60" w:after="0"/>
              <w:ind w:left="0"/>
              <w:rPr>
                <w:color w:val="000000" w:themeColor="text1"/>
                <w:lang w:val="es-GT"/>
              </w:rPr>
            </w:pPr>
            <w:r w:rsidRPr="00E511E6">
              <w:rPr>
                <w:color w:val="000000" w:themeColor="text1"/>
                <w:lang w:val="es-GT"/>
              </w:rPr>
              <w:t xml:space="preserve">Voluntarias que se reúnen con el </w:t>
            </w:r>
            <w:r w:rsidR="00E511E6" w:rsidRPr="00E511E6">
              <w:rPr>
                <w:color w:val="000000" w:themeColor="text1"/>
                <w:lang w:val="es-GT"/>
              </w:rPr>
              <w:t>Promotor</w:t>
            </w:r>
            <w:r w:rsidRPr="00E511E6">
              <w:rPr>
                <w:color w:val="000000" w:themeColor="text1"/>
                <w:lang w:val="es-GT"/>
              </w:rPr>
              <w:t xml:space="preserve"> durante las reuniones del Grupo de Cuidado.</w:t>
            </w:r>
          </w:p>
          <w:p w14:paraId="798ACBE5" w14:textId="720FBD0C" w:rsidR="00F16FF0" w:rsidRPr="00C925A1" w:rsidRDefault="00F16FF0" w:rsidP="00851FFB">
            <w:pPr>
              <w:spacing w:after="0"/>
              <w:ind w:left="0"/>
              <w:rPr>
                <w:color w:val="000000" w:themeColor="text1"/>
                <w:lang w:val="es-GT"/>
              </w:rPr>
            </w:pPr>
            <w:r w:rsidRPr="00E511E6">
              <w:rPr>
                <w:color w:val="000000" w:themeColor="text1"/>
                <w:lang w:val="es-GT"/>
              </w:rPr>
              <w:t xml:space="preserve">Conocidas usualmente como “Madres Líderes” </w:t>
            </w:r>
          </w:p>
        </w:tc>
      </w:tr>
      <w:tr w:rsidR="00F16FF0" w:rsidRPr="000F1FB1" w14:paraId="3E67F5E8" w14:textId="77777777" w:rsidTr="00633492">
        <w:tc>
          <w:tcPr>
            <w:tcW w:w="2790" w:type="dxa"/>
          </w:tcPr>
          <w:p w14:paraId="5BF9E6B6" w14:textId="5A922B24" w:rsidR="00F16FF0" w:rsidRPr="00E511E6" w:rsidRDefault="00E511E6" w:rsidP="00851FFB">
            <w:pPr>
              <w:spacing w:after="0"/>
              <w:ind w:left="0"/>
              <w:rPr>
                <w:color w:val="000000" w:themeColor="text1"/>
                <w:lang w:val="es-GT"/>
              </w:rPr>
            </w:pPr>
            <w:r w:rsidRPr="00E511E6">
              <w:rPr>
                <w:color w:val="000000" w:themeColor="text1"/>
                <w:lang w:val="es-GT"/>
              </w:rPr>
              <w:t>Promotor</w:t>
            </w:r>
          </w:p>
        </w:tc>
        <w:tc>
          <w:tcPr>
            <w:tcW w:w="5850" w:type="dxa"/>
          </w:tcPr>
          <w:p w14:paraId="4F4723D5" w14:textId="77777777" w:rsidR="00F16FF0" w:rsidRPr="00E511E6" w:rsidRDefault="00F16FF0" w:rsidP="00851FFB">
            <w:pPr>
              <w:spacing w:after="0"/>
              <w:ind w:left="0"/>
              <w:rPr>
                <w:color w:val="000000" w:themeColor="text1"/>
                <w:lang w:val="es-GT"/>
              </w:rPr>
            </w:pPr>
            <w:r w:rsidRPr="00E511E6">
              <w:rPr>
                <w:color w:val="000000" w:themeColor="text1"/>
                <w:lang w:val="es-GT"/>
              </w:rPr>
              <w:t>Miembro de la comunidad contratado para capacitar y supervisar a las voluntarias de los Grupos de Cuidado en las comunidades.</w:t>
            </w:r>
          </w:p>
          <w:p w14:paraId="1D14B4C7" w14:textId="444940DA" w:rsidR="00F16FF0" w:rsidRPr="00F16FF0" w:rsidRDefault="00F16FF0" w:rsidP="00E511E6">
            <w:pPr>
              <w:spacing w:after="0"/>
              <w:ind w:left="0"/>
              <w:rPr>
                <w:color w:val="000000" w:themeColor="text1"/>
                <w:lang w:val="es-GT"/>
              </w:rPr>
            </w:pPr>
            <w:r w:rsidRPr="00F16FF0">
              <w:rPr>
                <w:color w:val="000000" w:themeColor="text1"/>
                <w:lang w:val="es-GT"/>
              </w:rPr>
              <w:t xml:space="preserve">Varios programas de </w:t>
            </w:r>
            <w:r>
              <w:rPr>
                <w:color w:val="000000" w:themeColor="text1"/>
                <w:lang w:val="es-GT"/>
              </w:rPr>
              <w:t xml:space="preserve">Grupos de </w:t>
            </w:r>
            <w:r w:rsidR="00851FFB">
              <w:rPr>
                <w:color w:val="000000" w:themeColor="text1"/>
                <w:lang w:val="es-GT"/>
              </w:rPr>
              <w:t>Cuidado</w:t>
            </w:r>
            <w:r>
              <w:rPr>
                <w:color w:val="000000" w:themeColor="text1"/>
                <w:lang w:val="es-GT"/>
              </w:rPr>
              <w:t xml:space="preserve"> capacitan</w:t>
            </w:r>
            <w:r w:rsidRPr="00F16FF0">
              <w:rPr>
                <w:color w:val="000000" w:themeColor="text1"/>
                <w:lang w:val="es-GT"/>
              </w:rPr>
              <w:t xml:space="preserve"> a miembros </w:t>
            </w:r>
            <w:r w:rsidR="00E511E6" w:rsidRPr="00F16FF0">
              <w:rPr>
                <w:color w:val="000000" w:themeColor="text1"/>
                <w:lang w:val="es-GT"/>
              </w:rPr>
              <w:t xml:space="preserve">voluntarios </w:t>
            </w:r>
            <w:r w:rsidRPr="00F16FF0">
              <w:rPr>
                <w:color w:val="000000" w:themeColor="text1"/>
                <w:lang w:val="es-GT"/>
              </w:rPr>
              <w:t xml:space="preserve">de la comunidad </w:t>
            </w:r>
            <w:r>
              <w:rPr>
                <w:color w:val="000000" w:themeColor="text1"/>
                <w:lang w:val="es-GT"/>
              </w:rPr>
              <w:t xml:space="preserve">para ser </w:t>
            </w:r>
            <w:r w:rsidR="00E511E6">
              <w:rPr>
                <w:color w:val="000000" w:themeColor="text1"/>
                <w:lang w:val="es-GT"/>
              </w:rPr>
              <w:t>Promotor</w:t>
            </w:r>
            <w:r w:rsidRPr="00F16FF0">
              <w:rPr>
                <w:color w:val="000000" w:themeColor="text1"/>
                <w:lang w:val="es-GT"/>
              </w:rPr>
              <w:t xml:space="preserve">es. </w:t>
            </w:r>
            <w:r>
              <w:rPr>
                <w:color w:val="000000" w:themeColor="text1"/>
                <w:lang w:val="es-GT"/>
              </w:rPr>
              <w:t xml:space="preserve">A pesar </w:t>
            </w:r>
            <w:r w:rsidRPr="00F16FF0">
              <w:rPr>
                <w:color w:val="000000" w:themeColor="text1"/>
                <w:lang w:val="es-GT"/>
              </w:rPr>
              <w:t xml:space="preserve">que las organizaciones reportan resultados positivos de esta práctica, la eficacia de la utilización de </w:t>
            </w:r>
            <w:r w:rsidR="00E511E6">
              <w:rPr>
                <w:color w:val="000000" w:themeColor="text1"/>
                <w:lang w:val="es-GT"/>
              </w:rPr>
              <w:t>Promotor</w:t>
            </w:r>
            <w:r w:rsidRPr="00F16FF0">
              <w:rPr>
                <w:color w:val="000000" w:themeColor="text1"/>
                <w:lang w:val="es-GT"/>
              </w:rPr>
              <w:t xml:space="preserve">es voluntarios (vs </w:t>
            </w:r>
            <w:r w:rsidR="00E511E6">
              <w:rPr>
                <w:color w:val="000000" w:themeColor="text1"/>
                <w:lang w:val="es-GT"/>
              </w:rPr>
              <w:t>Promotor</w:t>
            </w:r>
            <w:r w:rsidRPr="00F16FF0">
              <w:rPr>
                <w:color w:val="000000" w:themeColor="text1"/>
                <w:lang w:val="es-GT"/>
              </w:rPr>
              <w:t>es contratados) no ha sido probada.</w:t>
            </w:r>
          </w:p>
        </w:tc>
      </w:tr>
      <w:tr w:rsidR="00F16FF0" w:rsidRPr="000F1FB1" w14:paraId="3C80754C" w14:textId="77777777" w:rsidTr="00633492">
        <w:tc>
          <w:tcPr>
            <w:tcW w:w="2790" w:type="dxa"/>
          </w:tcPr>
          <w:p w14:paraId="3551A74A" w14:textId="773694CB" w:rsidR="00F16FF0" w:rsidRPr="00E511E6" w:rsidRDefault="00F16FF0" w:rsidP="00851FFB">
            <w:pPr>
              <w:spacing w:after="0"/>
              <w:ind w:left="0"/>
              <w:rPr>
                <w:color w:val="000000" w:themeColor="text1"/>
                <w:lang w:val="es-GT"/>
              </w:rPr>
            </w:pPr>
            <w:r w:rsidRPr="00E511E6">
              <w:rPr>
                <w:color w:val="000000" w:themeColor="text1"/>
                <w:lang w:val="es-GT"/>
              </w:rPr>
              <w:t xml:space="preserve">Supervisor </w:t>
            </w:r>
          </w:p>
        </w:tc>
        <w:tc>
          <w:tcPr>
            <w:tcW w:w="5850" w:type="dxa"/>
          </w:tcPr>
          <w:p w14:paraId="188B8BD7" w14:textId="2DCDFF4E" w:rsidR="00F16FF0" w:rsidRPr="00E511E6" w:rsidRDefault="00F16FF0" w:rsidP="00851FFB">
            <w:pPr>
              <w:spacing w:after="0"/>
              <w:ind w:left="0"/>
              <w:rPr>
                <w:color w:val="000000" w:themeColor="text1"/>
                <w:lang w:val="es-GT"/>
              </w:rPr>
            </w:pPr>
            <w:r w:rsidRPr="00E511E6">
              <w:rPr>
                <w:color w:val="000000" w:themeColor="text1"/>
                <w:lang w:val="es-GT"/>
              </w:rPr>
              <w:t xml:space="preserve">Contratado para supervisar y capacitar </w:t>
            </w:r>
            <w:r w:rsidR="008267C2" w:rsidRPr="00E511E6">
              <w:rPr>
                <w:color w:val="000000" w:themeColor="text1"/>
                <w:lang w:val="es-GT"/>
              </w:rPr>
              <w:t xml:space="preserve">directamente </w:t>
            </w:r>
            <w:r w:rsidRPr="00E511E6">
              <w:rPr>
                <w:color w:val="000000" w:themeColor="text1"/>
                <w:lang w:val="es-GT"/>
              </w:rPr>
              <w:t xml:space="preserve">a </w:t>
            </w:r>
            <w:r w:rsidR="00851FFB" w:rsidRPr="00E511E6">
              <w:rPr>
                <w:color w:val="000000" w:themeColor="text1"/>
                <w:lang w:val="es-GT"/>
              </w:rPr>
              <w:t>los</w:t>
            </w:r>
            <w:r w:rsidR="008267C2" w:rsidRPr="00E511E6">
              <w:rPr>
                <w:color w:val="000000" w:themeColor="text1"/>
                <w:lang w:val="es-GT"/>
              </w:rPr>
              <w:t xml:space="preserve"> </w:t>
            </w:r>
            <w:r w:rsidR="00E511E6" w:rsidRPr="00E511E6">
              <w:rPr>
                <w:color w:val="000000" w:themeColor="text1"/>
                <w:lang w:val="es-GT"/>
              </w:rPr>
              <w:t>Promotor</w:t>
            </w:r>
            <w:r w:rsidRPr="00E511E6">
              <w:rPr>
                <w:color w:val="000000" w:themeColor="text1"/>
                <w:lang w:val="es-GT"/>
              </w:rPr>
              <w:t>es en cada comuni</w:t>
            </w:r>
            <w:r w:rsidR="00851FFB" w:rsidRPr="00E511E6">
              <w:rPr>
                <w:color w:val="000000" w:themeColor="text1"/>
                <w:lang w:val="es-GT"/>
              </w:rPr>
              <w:t xml:space="preserve">dad y monitorear el programa. </w:t>
            </w:r>
          </w:p>
        </w:tc>
      </w:tr>
    </w:tbl>
    <w:p w14:paraId="5EC300F1" w14:textId="34ACADF4" w:rsidR="00191F4F" w:rsidRPr="000F1FB1" w:rsidRDefault="00191F4F"/>
    <w:p w14:paraId="5F9A42F4" w14:textId="77777777" w:rsidR="00191F4F" w:rsidRPr="000F1FB1" w:rsidRDefault="00191F4F"/>
    <w:tbl>
      <w:tblPr>
        <w:tblStyle w:val="TableGrid"/>
        <w:tblW w:w="8640" w:type="dxa"/>
        <w:tblInd w:w="720" w:type="dxa"/>
        <w:tblBorders>
          <w:top w:val="none" w:sz="0" w:space="0" w:color="auto"/>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2790"/>
        <w:gridCol w:w="5850"/>
      </w:tblGrid>
      <w:tr w:rsidR="00191F4F" w:rsidRPr="003872BF" w14:paraId="784717DB" w14:textId="77777777" w:rsidTr="00922099">
        <w:trPr>
          <w:tblHeader/>
        </w:trPr>
        <w:tc>
          <w:tcPr>
            <w:tcW w:w="2790" w:type="dxa"/>
            <w:shd w:val="clear" w:color="auto" w:fill="7C8029"/>
          </w:tcPr>
          <w:p w14:paraId="19068E20" w14:textId="77777777" w:rsidR="00191F4F" w:rsidRPr="003872BF" w:rsidRDefault="00191F4F" w:rsidP="00922099">
            <w:pPr>
              <w:ind w:left="0"/>
              <w:rPr>
                <w:color w:val="FFFFFF" w:themeColor="background1"/>
              </w:rPr>
            </w:pPr>
            <w:r w:rsidRPr="003872BF">
              <w:rPr>
                <w:color w:val="FFFFFF" w:themeColor="background1"/>
              </w:rPr>
              <w:t>Término</w:t>
            </w:r>
          </w:p>
        </w:tc>
        <w:tc>
          <w:tcPr>
            <w:tcW w:w="5850" w:type="dxa"/>
            <w:shd w:val="clear" w:color="auto" w:fill="7C8029"/>
          </w:tcPr>
          <w:p w14:paraId="2B871541" w14:textId="77777777" w:rsidR="00191F4F" w:rsidRPr="003872BF" w:rsidRDefault="00191F4F" w:rsidP="00922099">
            <w:pPr>
              <w:ind w:left="0"/>
              <w:rPr>
                <w:color w:val="FFFFFF" w:themeColor="background1"/>
              </w:rPr>
            </w:pPr>
            <w:r w:rsidRPr="003872BF">
              <w:rPr>
                <w:color w:val="FFFFFF" w:themeColor="background1"/>
              </w:rPr>
              <w:t>Descripción</w:t>
            </w:r>
          </w:p>
        </w:tc>
      </w:tr>
      <w:tr w:rsidR="00F16FF0" w:rsidRPr="000F1FB1" w14:paraId="33DF1E85" w14:textId="77777777" w:rsidTr="00633492">
        <w:tc>
          <w:tcPr>
            <w:tcW w:w="2790" w:type="dxa"/>
          </w:tcPr>
          <w:p w14:paraId="41EA1362" w14:textId="0E9EFC95" w:rsidR="00F16FF0" w:rsidRPr="00E511E6" w:rsidRDefault="00F16FF0" w:rsidP="00851FFB">
            <w:pPr>
              <w:spacing w:after="0"/>
              <w:ind w:left="0"/>
              <w:rPr>
                <w:color w:val="000000" w:themeColor="text1"/>
                <w:lang w:val="es-GT"/>
              </w:rPr>
            </w:pPr>
            <w:r w:rsidRPr="00E511E6">
              <w:rPr>
                <w:color w:val="000000" w:themeColor="text1"/>
                <w:lang w:val="es-GT"/>
              </w:rPr>
              <w:t>Coordinador</w:t>
            </w:r>
          </w:p>
        </w:tc>
        <w:tc>
          <w:tcPr>
            <w:tcW w:w="5850" w:type="dxa"/>
          </w:tcPr>
          <w:p w14:paraId="098DCA10" w14:textId="4D6BDC2C" w:rsidR="00F16FF0" w:rsidRPr="00E511E6" w:rsidRDefault="00F16FF0" w:rsidP="00851FFB">
            <w:pPr>
              <w:spacing w:before="60" w:after="0"/>
              <w:ind w:left="44"/>
              <w:rPr>
                <w:color w:val="000000" w:themeColor="text1"/>
                <w:lang w:val="es-GT"/>
              </w:rPr>
            </w:pPr>
            <w:r w:rsidRPr="00E511E6">
              <w:rPr>
                <w:color w:val="000000" w:themeColor="text1"/>
                <w:lang w:val="es-GT"/>
              </w:rPr>
              <w:t xml:space="preserve">Contratado para supervisar directamente a los supervisores y monitorear el programa </w:t>
            </w:r>
            <w:r w:rsidR="008267C2" w:rsidRPr="00E511E6">
              <w:rPr>
                <w:color w:val="000000" w:themeColor="text1"/>
                <w:lang w:val="es-GT"/>
              </w:rPr>
              <w:t>de Grupo de Cuidado</w:t>
            </w:r>
          </w:p>
          <w:p w14:paraId="487B0E44" w14:textId="1F8D6B08" w:rsidR="00F16FF0" w:rsidRPr="00E511E6" w:rsidRDefault="00F16FF0" w:rsidP="00851FFB">
            <w:pPr>
              <w:spacing w:after="0"/>
              <w:ind w:left="0"/>
              <w:rPr>
                <w:color w:val="000000" w:themeColor="text1"/>
                <w:lang w:val="es-GT"/>
              </w:rPr>
            </w:pPr>
            <w:r w:rsidRPr="00E511E6">
              <w:rPr>
                <w:color w:val="000000" w:themeColor="text1"/>
                <w:lang w:val="es-GT"/>
              </w:rPr>
              <w:t>Reporta al gerente del proyecto.</w:t>
            </w:r>
          </w:p>
        </w:tc>
      </w:tr>
      <w:tr w:rsidR="00F16FF0" w:rsidRPr="000F1FB1" w14:paraId="77B34B1C" w14:textId="77777777" w:rsidTr="00F16FF0">
        <w:trPr>
          <w:trHeight w:val="1344"/>
        </w:trPr>
        <w:tc>
          <w:tcPr>
            <w:tcW w:w="2790" w:type="dxa"/>
          </w:tcPr>
          <w:p w14:paraId="65E96C91" w14:textId="7543B717" w:rsidR="00F16FF0" w:rsidRPr="00E511E6" w:rsidRDefault="00F16FF0" w:rsidP="00851FFB">
            <w:pPr>
              <w:spacing w:after="0"/>
              <w:ind w:left="0"/>
              <w:rPr>
                <w:color w:val="000000" w:themeColor="text1"/>
                <w:lang w:val="es-GT"/>
              </w:rPr>
            </w:pPr>
            <w:r w:rsidRPr="00E511E6">
              <w:rPr>
                <w:color w:val="000000" w:themeColor="text1"/>
                <w:lang w:val="es-GT"/>
              </w:rPr>
              <w:t>Grupos de V</w:t>
            </w:r>
            <w:r w:rsidR="008267C2" w:rsidRPr="00E511E6">
              <w:rPr>
                <w:color w:val="000000" w:themeColor="text1"/>
                <w:lang w:val="es-GT"/>
              </w:rPr>
              <w:t xml:space="preserve">ecinas </w:t>
            </w:r>
          </w:p>
        </w:tc>
        <w:tc>
          <w:tcPr>
            <w:tcW w:w="5850" w:type="dxa"/>
          </w:tcPr>
          <w:p w14:paraId="2F5A2D0B" w14:textId="5145A3FD" w:rsidR="00F16FF0" w:rsidRPr="00E511E6" w:rsidRDefault="00F16FF0" w:rsidP="00851FFB">
            <w:pPr>
              <w:spacing w:before="60" w:after="0"/>
              <w:ind w:left="0"/>
              <w:rPr>
                <w:color w:val="000000" w:themeColor="text1"/>
                <w:lang w:val="es-GT"/>
              </w:rPr>
            </w:pPr>
            <w:r w:rsidRPr="00E511E6">
              <w:rPr>
                <w:color w:val="000000" w:themeColor="text1"/>
                <w:lang w:val="es-GT"/>
              </w:rPr>
              <w:t xml:space="preserve">Grupos de 10 – 15 mujeres que se reúnen con las Voluntarias del Grupo de </w:t>
            </w:r>
            <w:r w:rsidR="008267C2" w:rsidRPr="00E511E6">
              <w:rPr>
                <w:color w:val="000000" w:themeColor="text1"/>
                <w:lang w:val="es-GT"/>
              </w:rPr>
              <w:t xml:space="preserve">Cuidado </w:t>
            </w:r>
            <w:r w:rsidRPr="00E511E6">
              <w:rPr>
                <w:color w:val="000000" w:themeColor="text1"/>
                <w:lang w:val="es-GT"/>
              </w:rPr>
              <w:t xml:space="preserve">seleccionadas. </w:t>
            </w:r>
          </w:p>
          <w:p w14:paraId="06A15E82" w14:textId="34F4443E" w:rsidR="00F16FF0" w:rsidRPr="00C925A1" w:rsidRDefault="008267C2" w:rsidP="00851FFB">
            <w:pPr>
              <w:spacing w:after="0"/>
              <w:ind w:left="0"/>
              <w:rPr>
                <w:color w:val="000000" w:themeColor="text1"/>
                <w:lang w:val="es-GT"/>
              </w:rPr>
            </w:pPr>
            <w:r w:rsidRPr="00E511E6">
              <w:rPr>
                <w:color w:val="000000" w:themeColor="text1"/>
                <w:lang w:val="es-GT"/>
              </w:rPr>
              <w:t>Las voluntarias de</w:t>
            </w:r>
            <w:r w:rsidR="00851FFB" w:rsidRPr="00E511E6">
              <w:rPr>
                <w:color w:val="000000" w:themeColor="text1"/>
                <w:lang w:val="es-GT"/>
              </w:rPr>
              <w:t xml:space="preserve"> los</w:t>
            </w:r>
            <w:r w:rsidRPr="00E511E6">
              <w:rPr>
                <w:color w:val="000000" w:themeColor="text1"/>
                <w:lang w:val="es-GT"/>
              </w:rPr>
              <w:t xml:space="preserve"> Grupo</w:t>
            </w:r>
            <w:r w:rsidR="00851FFB" w:rsidRPr="00E511E6">
              <w:rPr>
                <w:color w:val="000000" w:themeColor="text1"/>
                <w:lang w:val="es-GT"/>
              </w:rPr>
              <w:t>s</w:t>
            </w:r>
            <w:r w:rsidRPr="00E511E6">
              <w:rPr>
                <w:color w:val="000000" w:themeColor="text1"/>
                <w:lang w:val="es-GT"/>
              </w:rPr>
              <w:t xml:space="preserve"> de Cuidado</w:t>
            </w:r>
            <w:r w:rsidR="00F16FF0" w:rsidRPr="00E511E6">
              <w:rPr>
                <w:color w:val="000000" w:themeColor="text1"/>
                <w:lang w:val="es-GT"/>
              </w:rPr>
              <w:t xml:space="preserve"> comparten nuevas lecciones de salud con ellas cada 2 semanas como grupo o individualmente (a través de visitas domiciliarias).</w:t>
            </w:r>
          </w:p>
        </w:tc>
      </w:tr>
      <w:tr w:rsidR="00F16FF0" w:rsidRPr="000F1FB1" w14:paraId="611428E7" w14:textId="77777777" w:rsidTr="00633492">
        <w:tc>
          <w:tcPr>
            <w:tcW w:w="2790" w:type="dxa"/>
          </w:tcPr>
          <w:p w14:paraId="34555F9E" w14:textId="059FA3C6" w:rsidR="00F16FF0" w:rsidRPr="00E511E6" w:rsidRDefault="00F16FF0" w:rsidP="00851FFB">
            <w:pPr>
              <w:spacing w:after="0"/>
              <w:ind w:left="0"/>
              <w:rPr>
                <w:color w:val="000000" w:themeColor="text1"/>
                <w:lang w:val="es-GT"/>
              </w:rPr>
            </w:pPr>
            <w:r w:rsidRPr="00E511E6">
              <w:rPr>
                <w:color w:val="000000" w:themeColor="text1"/>
                <w:lang w:val="es-GT"/>
              </w:rPr>
              <w:t>Mujer</w:t>
            </w:r>
            <w:r w:rsidR="003C0813" w:rsidRPr="00E511E6">
              <w:rPr>
                <w:color w:val="000000" w:themeColor="text1"/>
                <w:lang w:val="es-GT"/>
              </w:rPr>
              <w:t>es</w:t>
            </w:r>
            <w:r w:rsidRPr="00E511E6">
              <w:rPr>
                <w:color w:val="000000" w:themeColor="text1"/>
                <w:lang w:val="es-GT"/>
              </w:rPr>
              <w:t xml:space="preserve"> del Vecindario o “Vecina</w:t>
            </w:r>
            <w:r w:rsidR="003C0813" w:rsidRPr="00E511E6">
              <w:rPr>
                <w:color w:val="000000" w:themeColor="text1"/>
                <w:lang w:val="es-GT"/>
              </w:rPr>
              <w:t>s</w:t>
            </w:r>
            <w:r w:rsidRPr="00E511E6">
              <w:rPr>
                <w:color w:val="000000" w:themeColor="text1"/>
                <w:lang w:val="es-GT"/>
              </w:rPr>
              <w:t xml:space="preserve">” </w:t>
            </w:r>
          </w:p>
        </w:tc>
        <w:tc>
          <w:tcPr>
            <w:tcW w:w="5850" w:type="dxa"/>
          </w:tcPr>
          <w:p w14:paraId="23078362" w14:textId="77777777" w:rsidR="00F16FF0" w:rsidRPr="00E511E6" w:rsidRDefault="00F16FF0" w:rsidP="00851FFB">
            <w:pPr>
              <w:spacing w:after="0"/>
              <w:ind w:left="0"/>
              <w:rPr>
                <w:color w:val="000000" w:themeColor="text1"/>
                <w:lang w:val="es-GT"/>
              </w:rPr>
            </w:pPr>
            <w:r w:rsidRPr="00E511E6">
              <w:rPr>
                <w:color w:val="000000" w:themeColor="text1"/>
                <w:lang w:val="es-GT"/>
              </w:rPr>
              <w:t xml:space="preserve">Mujeres que se reúnen con la </w:t>
            </w:r>
            <w:r w:rsidR="008267C2" w:rsidRPr="00E511E6">
              <w:rPr>
                <w:color w:val="000000" w:themeColor="text1"/>
                <w:lang w:val="es-GT"/>
              </w:rPr>
              <w:t>Voluntaria del Grupo de Cuidado</w:t>
            </w:r>
            <w:r w:rsidRPr="00E511E6">
              <w:rPr>
                <w:color w:val="000000" w:themeColor="text1"/>
                <w:lang w:val="es-GT"/>
              </w:rPr>
              <w:t xml:space="preserve"> una vez cada 2 semanas para escuchar una</w:t>
            </w:r>
            <w:r w:rsidR="008267C2" w:rsidRPr="00E511E6">
              <w:rPr>
                <w:color w:val="000000" w:themeColor="text1"/>
                <w:lang w:val="es-GT"/>
              </w:rPr>
              <w:t xml:space="preserve"> nueva lección de salud</w:t>
            </w:r>
            <w:r w:rsidRPr="00E511E6">
              <w:rPr>
                <w:color w:val="000000" w:themeColor="text1"/>
                <w:lang w:val="es-GT"/>
              </w:rPr>
              <w:t>.</w:t>
            </w:r>
          </w:p>
          <w:p w14:paraId="4A420059" w14:textId="5B86727E" w:rsidR="008267C2" w:rsidRPr="00C925A1" w:rsidRDefault="008267C2" w:rsidP="00851FFB">
            <w:pPr>
              <w:spacing w:after="0"/>
              <w:ind w:left="0"/>
              <w:rPr>
                <w:color w:val="000000" w:themeColor="text1"/>
                <w:lang w:val="es-GT"/>
              </w:rPr>
            </w:pPr>
            <w:r w:rsidRPr="00E511E6">
              <w:rPr>
                <w:color w:val="000000" w:themeColor="text1"/>
                <w:lang w:val="es-GT"/>
              </w:rPr>
              <w:t>Las vecinas también son conocidas como las “miembros del clúster” o “Madres Beneficiarias.”</w:t>
            </w:r>
          </w:p>
        </w:tc>
      </w:tr>
      <w:tr w:rsidR="00F16FF0" w:rsidRPr="000F1FB1" w14:paraId="3FD17FAD" w14:textId="77777777" w:rsidTr="00633492">
        <w:tc>
          <w:tcPr>
            <w:tcW w:w="2790" w:type="dxa"/>
          </w:tcPr>
          <w:p w14:paraId="39BFBBE7" w14:textId="64FBE235" w:rsidR="00F16FF0" w:rsidRPr="00E511E6" w:rsidRDefault="008267C2" w:rsidP="00851FFB">
            <w:pPr>
              <w:spacing w:after="0"/>
              <w:ind w:left="0"/>
              <w:rPr>
                <w:color w:val="000000" w:themeColor="text1"/>
                <w:lang w:val="es-GT"/>
              </w:rPr>
            </w:pPr>
            <w:r w:rsidRPr="00E511E6">
              <w:rPr>
                <w:color w:val="000000" w:themeColor="text1"/>
                <w:lang w:val="es-GT"/>
              </w:rPr>
              <w:t>Mujeres embarazadas y madres lactantes</w:t>
            </w:r>
          </w:p>
        </w:tc>
        <w:tc>
          <w:tcPr>
            <w:tcW w:w="5850" w:type="dxa"/>
          </w:tcPr>
          <w:p w14:paraId="7D0D4A22" w14:textId="77777777" w:rsidR="00F16FF0" w:rsidRPr="00E511E6" w:rsidRDefault="008267C2" w:rsidP="00851FFB">
            <w:pPr>
              <w:spacing w:after="0"/>
              <w:ind w:left="0"/>
              <w:rPr>
                <w:color w:val="000000" w:themeColor="text1"/>
                <w:lang w:val="es-GT"/>
              </w:rPr>
            </w:pPr>
            <w:r w:rsidRPr="00E511E6">
              <w:rPr>
                <w:color w:val="000000" w:themeColor="text1"/>
                <w:lang w:val="es-GT"/>
              </w:rPr>
              <w:t>Beneficiarias primarias del enfoque de Grupos de Cuidado.</w:t>
            </w:r>
          </w:p>
          <w:p w14:paraId="70351773" w14:textId="758FFF12" w:rsidR="008267C2" w:rsidRPr="00E511E6" w:rsidRDefault="00C33E93" w:rsidP="00851FFB">
            <w:pPr>
              <w:spacing w:after="0"/>
              <w:ind w:left="0"/>
              <w:rPr>
                <w:color w:val="000000" w:themeColor="text1"/>
                <w:lang w:val="es-GT"/>
              </w:rPr>
            </w:pPr>
            <w:r w:rsidRPr="00E511E6">
              <w:rPr>
                <w:color w:val="000000" w:themeColor="text1"/>
                <w:lang w:val="es-GT"/>
              </w:rPr>
              <w:t>El Gerente del Proyecto debe asegurarse que todas o la mayoría de mujeres embarazadas y madres lactantes sean parte de la estructura del Grupo de Cuidado (usualmente como participantes o voluntarias.)</w:t>
            </w:r>
          </w:p>
        </w:tc>
      </w:tr>
    </w:tbl>
    <w:p w14:paraId="0B0A90CD" w14:textId="01E20785" w:rsidR="002E3A16" w:rsidRPr="00C33E93" w:rsidRDefault="002E3A16" w:rsidP="002E3A16">
      <w:pPr>
        <w:rPr>
          <w:lang w:val="es-GT"/>
        </w:rPr>
      </w:pPr>
    </w:p>
    <w:p w14:paraId="7CC58214" w14:textId="30B2CD29" w:rsidR="00E420EA" w:rsidRPr="00C925A1" w:rsidRDefault="00C33E93" w:rsidP="003872BF">
      <w:pPr>
        <w:pStyle w:val="Heading2"/>
        <w:rPr>
          <w:lang w:val="es-GT"/>
        </w:rPr>
      </w:pPr>
      <w:bookmarkStart w:id="20" w:name="_Toc492390935"/>
      <w:r>
        <w:rPr>
          <w:lang w:val="es-GT"/>
        </w:rPr>
        <w:t>Estructura de un Grupo de Cuidado</w:t>
      </w:r>
      <w:bookmarkEnd w:id="20"/>
    </w:p>
    <w:p w14:paraId="15FCCBE8" w14:textId="6B4623B7" w:rsidR="00206A60" w:rsidRPr="00C925A1" w:rsidRDefault="00C33E93" w:rsidP="003872BF">
      <w:pPr>
        <w:rPr>
          <w:lang w:val="es-GT"/>
        </w:rPr>
      </w:pPr>
      <w:r>
        <w:rPr>
          <w:lang w:val="es-GT"/>
        </w:rPr>
        <w:t xml:space="preserve">Los </w:t>
      </w:r>
      <w:r w:rsidR="003A5EA3">
        <w:rPr>
          <w:lang w:val="es-GT"/>
        </w:rPr>
        <w:t>Grupos de Cuidado</w:t>
      </w:r>
      <w:r w:rsidR="00191F4F">
        <w:rPr>
          <w:lang w:val="es-GT"/>
        </w:rPr>
        <w:t xml:space="preserve"> </w:t>
      </w:r>
      <w:r w:rsidR="00465EBA" w:rsidRPr="00C925A1">
        <w:rPr>
          <w:lang w:val="es-GT"/>
        </w:rPr>
        <w:t xml:space="preserve">crean un efecto multiplicador para llegar de manera equitativa a todos los hogares beneficiarios mediante el </w:t>
      </w:r>
      <w:r>
        <w:rPr>
          <w:lang w:val="es-GT"/>
        </w:rPr>
        <w:t>enfoque de apoyo de vecina a vecina</w:t>
      </w:r>
      <w:r w:rsidR="00465EBA" w:rsidRPr="00C925A1">
        <w:rPr>
          <w:lang w:val="es-GT"/>
        </w:rPr>
        <w:t xml:space="preserve"> </w:t>
      </w:r>
      <w:r w:rsidR="003C0813">
        <w:rPr>
          <w:lang w:val="es-GT"/>
        </w:rPr>
        <w:t>y</w:t>
      </w:r>
      <w:r w:rsidR="00465EBA" w:rsidRPr="00C925A1">
        <w:rPr>
          <w:lang w:val="es-GT"/>
        </w:rPr>
        <w:t xml:space="preserve"> actividades de cambio de comportamiento</w:t>
      </w:r>
      <w:r>
        <w:rPr>
          <w:lang w:val="es-GT"/>
        </w:rPr>
        <w:t>. El apoyo entre iguales no solamente</w:t>
      </w:r>
      <w:r w:rsidR="00465EBA" w:rsidRPr="00C925A1">
        <w:rPr>
          <w:lang w:val="es-GT"/>
        </w:rPr>
        <w:t xml:space="preserve"> aumenta la adopción de nuevos comportamientos, sino que también ayuda en el mantenimiento de</w:t>
      </w:r>
      <w:r w:rsidR="003C0813">
        <w:rPr>
          <w:lang w:val="es-GT"/>
        </w:rPr>
        <w:t xml:space="preserve"> ellos</w:t>
      </w:r>
      <w:r w:rsidR="00465EBA" w:rsidRPr="00C925A1">
        <w:rPr>
          <w:lang w:val="es-GT"/>
        </w:rPr>
        <w:t xml:space="preserve">, lo que resulta en la creación de nuevas normas de la comunidad. </w:t>
      </w:r>
      <w:r>
        <w:rPr>
          <w:lang w:val="es-GT"/>
        </w:rPr>
        <w:t xml:space="preserve">Las Voluntarias de los Grupos de Cuidado también se </w:t>
      </w:r>
      <w:r w:rsidR="003C0813">
        <w:rPr>
          <w:lang w:val="es-GT"/>
        </w:rPr>
        <w:t>apoyan</w:t>
      </w:r>
      <w:r>
        <w:rPr>
          <w:lang w:val="es-GT"/>
        </w:rPr>
        <w:t xml:space="preserve"> entre sí, desarrollan</w:t>
      </w:r>
      <w:r w:rsidR="00465EBA" w:rsidRPr="00C925A1">
        <w:rPr>
          <w:lang w:val="es-GT"/>
        </w:rPr>
        <w:t xml:space="preserve"> compromisos más firmes para implementar las a</w:t>
      </w:r>
      <w:r>
        <w:rPr>
          <w:lang w:val="es-GT"/>
        </w:rPr>
        <w:t>ctividades de salud, y encuentran</w:t>
      </w:r>
      <w:r w:rsidR="00465EBA" w:rsidRPr="00C925A1">
        <w:rPr>
          <w:lang w:val="es-GT"/>
        </w:rPr>
        <w:t xml:space="preserve"> más soluciones creativas a los desafíos a través </w:t>
      </w:r>
      <w:r>
        <w:rPr>
          <w:lang w:val="es-GT"/>
        </w:rPr>
        <w:t>del esfuerzo colaborativo grupal</w:t>
      </w:r>
      <w:r w:rsidR="00465EBA" w:rsidRPr="00C925A1">
        <w:rPr>
          <w:lang w:val="es-GT"/>
        </w:rPr>
        <w:t>.</w:t>
      </w:r>
    </w:p>
    <w:p w14:paraId="2D9F43BE" w14:textId="752D6503" w:rsidR="00206A60" w:rsidRPr="00C925A1" w:rsidRDefault="00206A60" w:rsidP="003872BF">
      <w:pPr>
        <w:rPr>
          <w:lang w:val="es-GT"/>
        </w:rPr>
      </w:pPr>
      <w:r w:rsidRPr="00C925A1">
        <w:rPr>
          <w:lang w:val="es-GT"/>
        </w:rPr>
        <w:t xml:space="preserve">Todos estos beneficios de la metodología son posibles gracias a la estructura </w:t>
      </w:r>
      <w:r w:rsidR="00C33E93">
        <w:rPr>
          <w:lang w:val="es-GT"/>
        </w:rPr>
        <w:t>del Grupo de Cuidado, que co</w:t>
      </w:r>
      <w:r w:rsidR="00360042">
        <w:rPr>
          <w:lang w:val="es-GT"/>
        </w:rPr>
        <w:t>n eficiencia y eficacia replica</w:t>
      </w:r>
      <w:r w:rsidR="00BE4B68">
        <w:rPr>
          <w:lang w:val="es-GT"/>
        </w:rPr>
        <w:t>,</w:t>
      </w:r>
      <w:r w:rsidR="00360042">
        <w:rPr>
          <w:lang w:val="es-GT"/>
        </w:rPr>
        <w:t xml:space="preserve"> </w:t>
      </w:r>
      <w:r w:rsidR="00C33E93">
        <w:rPr>
          <w:lang w:val="es-GT"/>
        </w:rPr>
        <w:t>en forma de cascada</w:t>
      </w:r>
      <w:r w:rsidR="00BE4B68">
        <w:rPr>
          <w:lang w:val="es-GT"/>
        </w:rPr>
        <w:t>,</w:t>
      </w:r>
      <w:r w:rsidR="00C33E93">
        <w:rPr>
          <w:lang w:val="es-GT"/>
        </w:rPr>
        <w:t xml:space="preserve"> los </w:t>
      </w:r>
      <w:r w:rsidRPr="00C925A1">
        <w:rPr>
          <w:lang w:val="es-GT"/>
        </w:rPr>
        <w:t>mensajes de</w:t>
      </w:r>
      <w:r w:rsidR="00C33E93">
        <w:rPr>
          <w:lang w:val="es-GT"/>
        </w:rPr>
        <w:t xml:space="preserve"> promoción de la salud</w:t>
      </w:r>
      <w:r w:rsidR="00360042">
        <w:rPr>
          <w:lang w:val="es-GT"/>
        </w:rPr>
        <w:t xml:space="preserve">, desde el </w:t>
      </w:r>
      <w:r w:rsidR="00E511E6">
        <w:rPr>
          <w:lang w:val="es-GT"/>
        </w:rPr>
        <w:t>Promotor</w:t>
      </w:r>
      <w:r w:rsidR="00360042">
        <w:rPr>
          <w:lang w:val="es-GT"/>
        </w:rPr>
        <w:t xml:space="preserve">, </w:t>
      </w:r>
      <w:r w:rsidR="00BE4B68">
        <w:rPr>
          <w:lang w:val="es-GT"/>
        </w:rPr>
        <w:t>V</w:t>
      </w:r>
      <w:r w:rsidR="00360042">
        <w:rPr>
          <w:lang w:val="es-GT"/>
        </w:rPr>
        <w:t xml:space="preserve">oluntarias, y finalmente a las vecinas o participantes </w:t>
      </w:r>
      <w:r w:rsidRPr="00C925A1">
        <w:rPr>
          <w:lang w:val="es-GT"/>
        </w:rPr>
        <w:t>mediante la educación entre pares. El diagrama siguiente proporciona una visión general de esta estructura.</w:t>
      </w:r>
    </w:p>
    <w:p w14:paraId="635F8731" w14:textId="6318B67C" w:rsidR="00121148" w:rsidRPr="00C925A1" w:rsidRDefault="00C73B39" w:rsidP="00633492">
      <w:pPr>
        <w:spacing w:after="0" w:line="240" w:lineRule="auto"/>
        <w:ind w:left="0"/>
        <w:jc w:val="center"/>
        <w:rPr>
          <w:b/>
          <w:lang w:val="es-GT"/>
        </w:rPr>
      </w:pPr>
      <w:r w:rsidRPr="00C925A1">
        <w:rPr>
          <w:b/>
          <w:lang w:val="es-GT"/>
        </w:rPr>
        <w:br w:type="page"/>
      </w:r>
      <w:r w:rsidR="007D1B20" w:rsidRPr="00C925A1">
        <w:rPr>
          <w:b/>
          <w:lang w:val="es-GT"/>
        </w:rPr>
        <w:lastRenderedPageBreak/>
        <w:t xml:space="preserve">La estructura de un programa </w:t>
      </w:r>
      <w:r w:rsidR="003C0813">
        <w:rPr>
          <w:b/>
          <w:lang w:val="es-GT"/>
        </w:rPr>
        <w:t xml:space="preserve">de </w:t>
      </w:r>
      <w:r w:rsidR="003A5EA3">
        <w:rPr>
          <w:b/>
          <w:lang w:val="es-GT"/>
        </w:rPr>
        <w:t xml:space="preserve">Grupo de Cuidado </w:t>
      </w:r>
    </w:p>
    <w:p w14:paraId="62D24C73" w14:textId="289CF180" w:rsidR="00121148" w:rsidRPr="00C925A1" w:rsidRDefault="00191F4F" w:rsidP="00A97AE4">
      <w:pPr>
        <w:rPr>
          <w:lang w:val="es-GT"/>
        </w:rPr>
      </w:pPr>
      <w:r>
        <w:rPr>
          <w:rFonts w:ascii="Times New Roman" w:hAnsi="Times New Roman" w:cs="Times New Roman"/>
          <w:noProof/>
          <w:sz w:val="24"/>
        </w:rPr>
        <mc:AlternateContent>
          <mc:Choice Requires="wpg">
            <w:drawing>
              <wp:anchor distT="0" distB="0" distL="114300" distR="114300" simplePos="0" relativeHeight="251661312" behindDoc="0" locked="0" layoutInCell="1" allowOverlap="1" wp14:anchorId="3E4477C4" wp14:editId="6AE882B4">
                <wp:simplePos x="0" y="0"/>
                <wp:positionH relativeFrom="column">
                  <wp:posOffset>0</wp:posOffset>
                </wp:positionH>
                <wp:positionV relativeFrom="paragraph">
                  <wp:posOffset>3128645</wp:posOffset>
                </wp:positionV>
                <wp:extent cx="5953125" cy="2266315"/>
                <wp:effectExtent l="0" t="0" r="28575" b="19685"/>
                <wp:wrapNone/>
                <wp:docPr id="1" name="Grupo 1"/>
                <wp:cNvGraphicFramePr/>
                <a:graphic xmlns:a="http://schemas.openxmlformats.org/drawingml/2006/main">
                  <a:graphicData uri="http://schemas.microsoft.com/office/word/2010/wordprocessingGroup">
                    <wpg:wgp>
                      <wpg:cNvGrpSpPr/>
                      <wpg:grpSpPr>
                        <a:xfrm>
                          <a:off x="0" y="0"/>
                          <a:ext cx="5953125" cy="2266315"/>
                          <a:chOff x="0" y="0"/>
                          <a:chExt cx="6038215" cy="1704837"/>
                        </a:xfrm>
                      </wpg:grpSpPr>
                      <wpg:grpSp>
                        <wpg:cNvPr id="217" name="Group 1106"/>
                        <wpg:cNvGrpSpPr/>
                        <wpg:grpSpPr>
                          <a:xfrm>
                            <a:off x="0" y="0"/>
                            <a:ext cx="6038215" cy="1405316"/>
                            <a:chOff x="0" y="0"/>
                            <a:chExt cx="6038831" cy="1405316"/>
                          </a:xfrm>
                        </wpg:grpSpPr>
                        <wps:wsp>
                          <wps:cNvPr id="225" name="Pentagon 1107"/>
                          <wps:cNvSpPr/>
                          <wps:spPr>
                            <a:xfrm>
                              <a:off x="4626591" y="1"/>
                              <a:ext cx="1412240" cy="1405255"/>
                            </a:xfrm>
                            <a:prstGeom prst="homePlate">
                              <a:avLst>
                                <a:gd name="adj" fmla="val 0"/>
                              </a:avLst>
                            </a:prstGeom>
                            <a:solidFill>
                              <a:srgbClr val="EEECE1">
                                <a:lumMod val="90000"/>
                              </a:srgbClr>
                            </a:solidFill>
                            <a:ln w="12700" cap="flat" cmpd="sng" algn="ctr">
                              <a:solidFill>
                                <a:srgbClr val="EEECE1">
                                  <a:lumMod val="75000"/>
                                </a:srgbClr>
                              </a:solidFill>
                              <a:prstDash val="solid"/>
                            </a:ln>
                            <a:effectLst/>
                          </wps:spPr>
                          <wps:txbx>
                            <w:txbxContent>
                              <w:p w14:paraId="63B36847" w14:textId="1842468A" w:rsidR="00AD04C1" w:rsidRDefault="00AD04C1" w:rsidP="00360042">
                                <w:pPr>
                                  <w:spacing w:before="120" w:after="120"/>
                                  <w:ind w:left="0"/>
                                  <w:rPr>
                                    <w:sz w:val="24"/>
                                    <w:lang w:val="es-GT"/>
                                  </w:rPr>
                                </w:pPr>
                                <w:r>
                                  <w:rPr>
                                    <w:sz w:val="18"/>
                                    <w:lang w:val="es-GT"/>
                                  </w:rPr>
                                  <w:t xml:space="preserve">Cada </w:t>
                                </w:r>
                                <w:r>
                                  <w:rPr>
                                    <w:b/>
                                    <w:sz w:val="18"/>
                                    <w:lang w:val="es-GT"/>
                                  </w:rPr>
                                  <w:t xml:space="preserve">Grupo de Cuidado </w:t>
                                </w:r>
                                <w:r>
                                  <w:rPr>
                                    <w:sz w:val="18"/>
                                    <w:lang w:val="es-GT"/>
                                  </w:rPr>
                                  <w:t xml:space="preserve">replica las lecciones con 10 a 15 Mujeres Vecinas, las cuales se denominan </w:t>
                                </w:r>
                                <w:r>
                                  <w:rPr>
                                    <w:b/>
                                    <w:sz w:val="18"/>
                                    <w:lang w:val="es-GT"/>
                                  </w:rPr>
                                  <w:t>Grupo de Vecinas</w:t>
                                </w:r>
                                <w:r w:rsidR="00191F4F">
                                  <w:rPr>
                                    <w:sz w:val="18"/>
                                    <w:lang w:val="es-GT"/>
                                  </w:rPr>
                                  <w:t xml:space="preserve"> </w:t>
                                </w:r>
                                <w:r>
                                  <w:rPr>
                                    <w:sz w:val="18"/>
                                    <w:lang w:val="es-GT"/>
                                  </w:rPr>
                                  <w:t>(Hay un máximo de 15 Mujeres Vecinas en cada Grupo de Vecinas).</w:t>
                                </w:r>
                              </w:p>
                            </w:txbxContent>
                          </wps:txbx>
                          <wps:bodyPr rot="0" spcFirstLastPara="0" vert="horz" wrap="square" lIns="292608" tIns="45720" rIns="91440" bIns="45720" numCol="1" spcCol="0" rtlCol="0" fromWordArt="0" anchor="ctr" anchorCtr="0" forceAA="0" compatLnSpc="1">
                            <a:prstTxWarp prst="textNoShape">
                              <a:avLst/>
                            </a:prstTxWarp>
                            <a:noAutofit/>
                          </wps:bodyPr>
                        </wps:wsp>
                        <wps:wsp>
                          <wps:cNvPr id="226" name="Pentagon 1108"/>
                          <wps:cNvSpPr/>
                          <wps:spPr>
                            <a:xfrm>
                              <a:off x="3583718" y="1"/>
                              <a:ext cx="1314135" cy="1405315"/>
                            </a:xfrm>
                            <a:prstGeom prst="homePlate">
                              <a:avLst>
                                <a:gd name="adj" fmla="val 15737"/>
                              </a:avLst>
                            </a:prstGeom>
                            <a:solidFill>
                              <a:srgbClr val="EEECE1"/>
                            </a:solidFill>
                            <a:ln w="12700" cap="flat" cmpd="sng" algn="ctr">
                              <a:solidFill>
                                <a:srgbClr val="EEECE1">
                                  <a:lumMod val="75000"/>
                                </a:srgbClr>
                              </a:solidFill>
                              <a:prstDash val="solid"/>
                            </a:ln>
                            <a:effectLst/>
                          </wps:spPr>
                          <wps:txbx>
                            <w:txbxContent>
                              <w:p w14:paraId="446CD7AD" w14:textId="637886C9" w:rsidR="00AD04C1" w:rsidRDefault="00AD04C1" w:rsidP="00360042">
                                <w:pPr>
                                  <w:spacing w:before="120" w:after="120"/>
                                  <w:ind w:left="0"/>
                                  <w:rPr>
                                    <w:sz w:val="18"/>
                                    <w:lang w:val="es-GT"/>
                                  </w:rPr>
                                </w:pPr>
                                <w:r>
                                  <w:rPr>
                                    <w:sz w:val="18"/>
                                    <w:lang w:val="es-GT"/>
                                  </w:rPr>
                                  <w:t xml:space="preserve">Cada </w:t>
                                </w:r>
                                <w:r>
                                  <w:rPr>
                                    <w:b/>
                                    <w:sz w:val="18"/>
                                    <w:lang w:val="es-GT"/>
                                  </w:rPr>
                                  <w:t xml:space="preserve">Grupo de Cuidado </w:t>
                                </w:r>
                                <w:r>
                                  <w:rPr>
                                    <w:sz w:val="18"/>
                                    <w:lang w:val="es-GT"/>
                                  </w:rPr>
                                  <w:t>tiene de 10 a 15 voluntarias que son seleccionadas por las miembros del Grupo de Vecinas.</w:t>
                                </w:r>
                              </w:p>
                            </w:txbxContent>
                          </wps:txbx>
                          <wps:bodyPr rot="0" spcFirstLastPara="0" vert="horz" wrap="square" lIns="292608" tIns="45720" rIns="91440" bIns="45720" numCol="1" spcCol="0" rtlCol="0" fromWordArt="0" anchor="ctr" anchorCtr="0" forceAA="0" compatLnSpc="1">
                            <a:prstTxWarp prst="textNoShape">
                              <a:avLst/>
                            </a:prstTxWarp>
                            <a:noAutofit/>
                          </wps:bodyPr>
                        </wps:wsp>
                        <wps:wsp>
                          <wps:cNvPr id="227" name="Pentagon 1109"/>
                          <wps:cNvSpPr/>
                          <wps:spPr>
                            <a:xfrm>
                              <a:off x="2326822" y="0"/>
                              <a:ext cx="1511720" cy="1404983"/>
                            </a:xfrm>
                            <a:prstGeom prst="homePlate">
                              <a:avLst>
                                <a:gd name="adj" fmla="val 15737"/>
                              </a:avLst>
                            </a:prstGeom>
                            <a:solidFill>
                              <a:srgbClr val="EEECE1">
                                <a:lumMod val="90000"/>
                              </a:srgbClr>
                            </a:solidFill>
                            <a:ln w="12700" cap="flat" cmpd="sng" algn="ctr">
                              <a:solidFill>
                                <a:srgbClr val="EEECE1">
                                  <a:lumMod val="75000"/>
                                </a:srgbClr>
                              </a:solidFill>
                              <a:prstDash val="solid"/>
                            </a:ln>
                            <a:effectLst/>
                          </wps:spPr>
                          <wps:txbx>
                            <w:txbxContent>
                              <w:p w14:paraId="37C263BF" w14:textId="4F3AF467" w:rsidR="00AD04C1" w:rsidRDefault="00AD04C1" w:rsidP="00360042">
                                <w:pPr>
                                  <w:spacing w:before="120" w:after="120"/>
                                  <w:ind w:left="0"/>
                                  <w:rPr>
                                    <w:sz w:val="18"/>
                                    <w:lang w:val="es-GT"/>
                                  </w:rPr>
                                </w:pPr>
                                <w:r>
                                  <w:rPr>
                                    <w:sz w:val="18"/>
                                    <w:lang w:val="es-GT"/>
                                  </w:rPr>
                                  <w:t xml:space="preserve">Cada </w:t>
                                </w:r>
                                <w:r>
                                  <w:rPr>
                                    <w:b/>
                                    <w:sz w:val="18"/>
                                    <w:lang w:val="es-GT"/>
                                  </w:rPr>
                                  <w:t>Promotor</w:t>
                                </w:r>
                                <w:r>
                                  <w:rPr>
                                    <w:sz w:val="18"/>
                                    <w:lang w:val="es-GT"/>
                                  </w:rPr>
                                  <w:t xml:space="preserve"> (personal pagado) apoya a un máximo de 9 Grupos de Cuidado</w:t>
                                </w:r>
                              </w:p>
                            </w:txbxContent>
                          </wps:txbx>
                          <wps:bodyPr rot="0" spcFirstLastPara="0" vert="horz" wrap="square" lIns="292608" tIns="45720" rIns="91440" bIns="45720" numCol="1" spcCol="0" rtlCol="0" fromWordArt="0" anchor="ctr" anchorCtr="0" forceAA="0" compatLnSpc="1">
                            <a:prstTxWarp prst="textNoShape">
                              <a:avLst/>
                            </a:prstTxWarp>
                            <a:noAutofit/>
                          </wps:bodyPr>
                        </wps:wsp>
                        <wps:wsp>
                          <wps:cNvPr id="228" name="Pentagon 1110"/>
                          <wps:cNvSpPr/>
                          <wps:spPr>
                            <a:xfrm>
                              <a:off x="1153236" y="1"/>
                              <a:ext cx="1438910" cy="1405255"/>
                            </a:xfrm>
                            <a:prstGeom prst="homePlate">
                              <a:avLst>
                                <a:gd name="adj" fmla="val 15737"/>
                              </a:avLst>
                            </a:prstGeom>
                            <a:solidFill>
                              <a:srgbClr val="EEECE1"/>
                            </a:solidFill>
                            <a:ln w="12700" cap="flat" cmpd="sng" algn="ctr">
                              <a:solidFill>
                                <a:srgbClr val="EEECE1">
                                  <a:lumMod val="75000"/>
                                </a:srgbClr>
                              </a:solidFill>
                              <a:prstDash val="solid"/>
                            </a:ln>
                            <a:effectLst/>
                          </wps:spPr>
                          <wps:txbx>
                            <w:txbxContent>
                              <w:p w14:paraId="489F7512" w14:textId="70FC737D" w:rsidR="00AD04C1" w:rsidRDefault="00AD04C1" w:rsidP="00360042">
                                <w:pPr>
                                  <w:spacing w:before="120" w:after="120"/>
                                  <w:ind w:left="0"/>
                                  <w:rPr>
                                    <w:sz w:val="18"/>
                                    <w:lang w:val="es-GT"/>
                                  </w:rPr>
                                </w:pPr>
                                <w:r>
                                  <w:rPr>
                                    <w:sz w:val="18"/>
                                    <w:lang w:val="es-GT"/>
                                  </w:rPr>
                                  <w:t xml:space="preserve">Cada </w:t>
                                </w:r>
                                <w:r>
                                  <w:rPr>
                                    <w:b/>
                                    <w:sz w:val="18"/>
                                    <w:lang w:val="es-GT"/>
                                  </w:rPr>
                                  <w:t>Supervisor</w:t>
                                </w:r>
                                <w:r>
                                  <w:rPr>
                                    <w:sz w:val="18"/>
                                    <w:lang w:val="es-GT"/>
                                  </w:rPr>
                                  <w:t xml:space="preserve"> (personal pagado) es responsable de 4 a 6 Promotores.</w:t>
                                </w:r>
                              </w:p>
                            </w:txbxContent>
                          </wps:txbx>
                          <wps:bodyPr rot="0" spcFirstLastPara="0" vert="horz" wrap="square" lIns="292608" tIns="45720" rIns="91440" bIns="45720" numCol="1" spcCol="0" rtlCol="0" fromWordArt="0" anchor="ctr" anchorCtr="0" forceAA="0" compatLnSpc="1">
                            <a:prstTxWarp prst="textNoShape">
                              <a:avLst/>
                            </a:prstTxWarp>
                            <a:noAutofit/>
                          </wps:bodyPr>
                        </wps:wsp>
                        <wps:wsp>
                          <wps:cNvPr id="229" name="Pentagon 1111"/>
                          <wps:cNvSpPr/>
                          <wps:spPr>
                            <a:xfrm>
                              <a:off x="0" y="1"/>
                              <a:ext cx="1412240" cy="1398644"/>
                            </a:xfrm>
                            <a:prstGeom prst="homePlate">
                              <a:avLst>
                                <a:gd name="adj" fmla="val 15737"/>
                              </a:avLst>
                            </a:prstGeom>
                            <a:solidFill>
                              <a:srgbClr val="EEECE1">
                                <a:lumMod val="90000"/>
                              </a:srgbClr>
                            </a:solidFill>
                            <a:ln w="12700" cap="flat" cmpd="sng" algn="ctr">
                              <a:solidFill>
                                <a:srgbClr val="EEECE1">
                                  <a:lumMod val="75000"/>
                                </a:srgbClr>
                              </a:solidFill>
                              <a:prstDash val="solid"/>
                            </a:ln>
                            <a:effectLst/>
                          </wps:spPr>
                          <wps:txbx>
                            <w:txbxContent>
                              <w:p w14:paraId="47AA1915" w14:textId="1FE29404" w:rsidR="00AD04C1" w:rsidRDefault="00AD04C1" w:rsidP="00360042">
                                <w:pPr>
                                  <w:spacing w:before="120" w:after="120"/>
                                  <w:ind w:left="0"/>
                                  <w:rPr>
                                    <w:sz w:val="18"/>
                                    <w:lang w:val="es-GT"/>
                                  </w:rPr>
                                </w:pPr>
                                <w:r>
                                  <w:rPr>
                                    <w:sz w:val="18"/>
                                    <w:lang w:val="es-GT"/>
                                  </w:rPr>
                                  <w:t xml:space="preserve">Cada </w:t>
                                </w:r>
                                <w:r>
                                  <w:rPr>
                                    <w:b/>
                                    <w:sz w:val="18"/>
                                    <w:lang w:val="es-GT"/>
                                  </w:rPr>
                                  <w:t>Coordinador</w:t>
                                </w:r>
                                <w:r>
                                  <w:rPr>
                                    <w:sz w:val="18"/>
                                    <w:lang w:val="es-GT"/>
                                  </w:rPr>
                                  <w:t xml:space="preserve"> (personal pagado) es responsable de 3 a 6 Supervisores.</w:t>
                                </w:r>
                                <w:r w:rsidR="00191F4F">
                                  <w:rPr>
                                    <w:sz w:val="18"/>
                                    <w:lang w:val="es-GT"/>
                                  </w:rPr>
                                  <w:t xml:space="preserve"> </w:t>
                                </w:r>
                              </w:p>
                              <w:p w14:paraId="63911F68" w14:textId="5196E5A0" w:rsidR="00AD04C1" w:rsidRDefault="00AD04C1" w:rsidP="00360042">
                                <w:pPr>
                                  <w:spacing w:before="120" w:after="120"/>
                                  <w:ind w:left="0"/>
                                  <w:rPr>
                                    <w:sz w:val="18"/>
                                    <w:lang w:val="es-GT"/>
                                  </w:rPr>
                                </w:pPr>
                                <w:r>
                                  <w:rPr>
                                    <w:sz w:val="18"/>
                                    <w:lang w:val="es-GT"/>
                                  </w:rPr>
                                  <w:t xml:space="preserve">El Proyecto podría contratar a múltiples Coordinadores (supervisados por el gerente) si lo considera necesario para lograr la cobertura deseada.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24" name="Rectangle 1112"/>
                        <wps:cNvSpPr/>
                        <wps:spPr>
                          <a:xfrm>
                            <a:off x="0" y="1405448"/>
                            <a:ext cx="6038215" cy="299389"/>
                          </a:xfrm>
                          <a:prstGeom prst="rect">
                            <a:avLst/>
                          </a:prstGeom>
                          <a:solidFill>
                            <a:srgbClr val="EEECE1"/>
                          </a:solidFill>
                          <a:ln w="12700" cap="flat" cmpd="sng" algn="ctr">
                            <a:solidFill>
                              <a:srgbClr val="EEECE1">
                                <a:lumMod val="75000"/>
                              </a:srgbClr>
                            </a:solidFill>
                            <a:prstDash val="solid"/>
                          </a:ln>
                          <a:effectLst/>
                        </wps:spPr>
                        <wps:txbx>
                          <w:txbxContent>
                            <w:p w14:paraId="208A9B22" w14:textId="0C43388C" w:rsidR="00AD04C1" w:rsidRDefault="00AD04C1" w:rsidP="00360042">
                              <w:pPr>
                                <w:spacing w:after="0"/>
                                <w:jc w:val="center"/>
                                <w:rPr>
                                  <w:b/>
                                  <w:color w:val="000000" w:themeColor="text1"/>
                                  <w:sz w:val="20"/>
                                  <w:szCs w:val="20"/>
                                  <w:lang w:val="es-GT"/>
                                </w:rPr>
                              </w:pPr>
                              <w:r>
                                <w:rPr>
                                  <w:b/>
                                  <w:color w:val="000000" w:themeColor="text1"/>
                                  <w:sz w:val="20"/>
                                  <w:szCs w:val="20"/>
                                  <w:lang w:val="es-GT"/>
                                </w:rPr>
                                <w:t>Cada Promotor alcanza de 500 a 1,200 mujeres.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4477C4" id="Grupo 1" o:spid="_x0000_s1026" style="position:absolute;left:0;text-align:left;margin-left:0;margin-top:246.35pt;width:468.75pt;height:178.45pt;z-index:251661312;mso-width-relative:margin;mso-height-relative:margin" coordsize="60382,1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">
                <v:group id="Group 1106" o:spid="_x0000_s1027" style="position:absolute;width:60382;height:14053" coordsize="60388,1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07" o:spid="_x0000_s1028" type="#_x0000_t15" style="position:absolute;left:46265;width:14123;height:14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" adj="21600" fillcolor="#ddd9c3" strokecolor="#c4bd97" strokeweight="1pt">
                    <v:textbox inset="23.04pt">
                      <w:txbxContent>
                        <w:p w14:paraId="63B36847" w14:textId="1842468A" w:rsidR="00AD04C1" w:rsidRDefault="00AD04C1" w:rsidP="00360042">
                          <w:pPr>
                            <w:spacing w:before="120" w:after="120"/>
                            <w:ind w:left="0"/>
                            <w:rPr>
                              <w:sz w:val="24"/>
                              <w:lang w:val="es-GT"/>
                            </w:rPr>
                          </w:pPr>
                          <w:r>
                            <w:rPr>
                              <w:sz w:val="18"/>
                              <w:lang w:val="es-GT"/>
                            </w:rPr>
                            <w:t xml:space="preserve">Cada </w:t>
                          </w:r>
                          <w:r>
                            <w:rPr>
                              <w:b/>
                              <w:sz w:val="18"/>
                              <w:lang w:val="es-GT"/>
                            </w:rPr>
                            <w:t xml:space="preserve">Grupo de Cuidado </w:t>
                          </w:r>
                          <w:r>
                            <w:rPr>
                              <w:sz w:val="18"/>
                              <w:lang w:val="es-GT"/>
                            </w:rPr>
                            <w:t xml:space="preserve">replica las lecciones con 10 a 15 Mujeres Vecinas, las cuales se denominan </w:t>
                          </w:r>
                          <w:r>
                            <w:rPr>
                              <w:b/>
                              <w:sz w:val="18"/>
                              <w:lang w:val="es-GT"/>
                            </w:rPr>
                            <w:t>Grupo de Vecinas</w:t>
                          </w:r>
                          <w:r w:rsidR="00191F4F">
                            <w:rPr>
                              <w:sz w:val="18"/>
                              <w:lang w:val="es-GT"/>
                            </w:rPr>
                            <w:t xml:space="preserve"> </w:t>
                          </w:r>
                          <w:r>
                            <w:rPr>
                              <w:sz w:val="18"/>
                              <w:lang w:val="es-GT"/>
                            </w:rPr>
                            <w:t>(Hay un máximo de 15 Mujeres Vecinas en cada Grupo de Vecinas).</w:t>
                          </w:r>
                        </w:p>
                      </w:txbxContent>
                    </v:textbox>
                  </v:shape>
                  <v:shape id="Pentagon 1108" o:spid="_x0000_s1029" type="#_x0000_t15" style="position:absolute;left:35837;width:13141;height:14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" adj="18201" fillcolor="#eeece1" strokecolor="#c4bd97" strokeweight="1pt">
                    <v:textbox inset="23.04pt">
                      <w:txbxContent>
                        <w:p w14:paraId="446CD7AD" w14:textId="637886C9" w:rsidR="00AD04C1" w:rsidRDefault="00AD04C1" w:rsidP="00360042">
                          <w:pPr>
                            <w:spacing w:before="120" w:after="120"/>
                            <w:ind w:left="0"/>
                            <w:rPr>
                              <w:sz w:val="18"/>
                              <w:lang w:val="es-GT"/>
                            </w:rPr>
                          </w:pPr>
                          <w:r>
                            <w:rPr>
                              <w:sz w:val="18"/>
                              <w:lang w:val="es-GT"/>
                            </w:rPr>
                            <w:t xml:space="preserve">Cada </w:t>
                          </w:r>
                          <w:r>
                            <w:rPr>
                              <w:b/>
                              <w:sz w:val="18"/>
                              <w:lang w:val="es-GT"/>
                            </w:rPr>
                            <w:t xml:space="preserve">Grupo de Cuidado </w:t>
                          </w:r>
                          <w:r>
                            <w:rPr>
                              <w:sz w:val="18"/>
                              <w:lang w:val="es-GT"/>
                            </w:rPr>
                            <w:t>tiene de 10 a 15 voluntarias que son seleccionadas por las miembros del Grupo de Vecinas.</w:t>
                          </w:r>
                        </w:p>
                      </w:txbxContent>
                    </v:textbox>
                  </v:shape>
                  <v:shape id="Pentagon 1109" o:spid="_x0000_s1030" type="#_x0000_t15" style="position:absolute;left:23268;width:15117;height:14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" adj="18441" fillcolor="#ddd9c3" strokecolor="#c4bd97" strokeweight="1pt">
                    <v:textbox inset="23.04pt">
                      <w:txbxContent>
                        <w:p w14:paraId="37C263BF" w14:textId="4F3AF467" w:rsidR="00AD04C1" w:rsidRDefault="00AD04C1" w:rsidP="00360042">
                          <w:pPr>
                            <w:spacing w:before="120" w:after="120"/>
                            <w:ind w:left="0"/>
                            <w:rPr>
                              <w:sz w:val="18"/>
                              <w:lang w:val="es-GT"/>
                            </w:rPr>
                          </w:pPr>
                          <w:r>
                            <w:rPr>
                              <w:sz w:val="18"/>
                              <w:lang w:val="es-GT"/>
                            </w:rPr>
                            <w:t xml:space="preserve">Cada </w:t>
                          </w:r>
                          <w:r>
                            <w:rPr>
                              <w:b/>
                              <w:sz w:val="18"/>
                              <w:lang w:val="es-GT"/>
                            </w:rPr>
                            <w:t>Promotor</w:t>
                          </w:r>
                          <w:r>
                            <w:rPr>
                              <w:sz w:val="18"/>
                              <w:lang w:val="es-GT"/>
                            </w:rPr>
                            <w:t xml:space="preserve"> (personal pagado) apoya a un máximo de 9 Grupos de Cuidado</w:t>
                          </w:r>
                        </w:p>
                      </w:txbxContent>
                    </v:textbox>
                  </v:shape>
                  <v:shape id="Pentagon 1110" o:spid="_x0000_s1031" type="#_x0000_t15" style="position:absolute;left:11532;width:14389;height:14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" adj="18280" fillcolor="#eeece1" strokecolor="#c4bd97" strokeweight="1pt">
                    <v:textbox inset="23.04pt">
                      <w:txbxContent>
                        <w:p w14:paraId="489F7512" w14:textId="70FC737D" w:rsidR="00AD04C1" w:rsidRDefault="00AD04C1" w:rsidP="00360042">
                          <w:pPr>
                            <w:spacing w:before="120" w:after="120"/>
                            <w:ind w:left="0"/>
                            <w:rPr>
                              <w:sz w:val="18"/>
                              <w:lang w:val="es-GT"/>
                            </w:rPr>
                          </w:pPr>
                          <w:r>
                            <w:rPr>
                              <w:sz w:val="18"/>
                              <w:lang w:val="es-GT"/>
                            </w:rPr>
                            <w:t xml:space="preserve">Cada </w:t>
                          </w:r>
                          <w:r>
                            <w:rPr>
                              <w:b/>
                              <w:sz w:val="18"/>
                              <w:lang w:val="es-GT"/>
                            </w:rPr>
                            <w:t>Supervisor</w:t>
                          </w:r>
                          <w:r>
                            <w:rPr>
                              <w:sz w:val="18"/>
                              <w:lang w:val="es-GT"/>
                            </w:rPr>
                            <w:t xml:space="preserve"> (personal pagado) es responsable de 4 a 6 Promotores.</w:t>
                          </w:r>
                        </w:p>
                      </w:txbxContent>
                    </v:textbox>
                  </v:shape>
                  <v:shape id="Pentagon 1111" o:spid="_x0000_s1032" type="#_x0000_t15" style="position:absolute;width:14122;height:1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" adj="18234" fillcolor="#ddd9c3" strokecolor="#c4bd97" strokeweight="1pt">
                    <v:textbox>
                      <w:txbxContent>
                        <w:p w14:paraId="47AA1915" w14:textId="1FE29404" w:rsidR="00AD04C1" w:rsidRDefault="00AD04C1" w:rsidP="00360042">
                          <w:pPr>
                            <w:spacing w:before="120" w:after="120"/>
                            <w:ind w:left="0"/>
                            <w:rPr>
                              <w:sz w:val="18"/>
                              <w:lang w:val="es-GT"/>
                            </w:rPr>
                          </w:pPr>
                          <w:r>
                            <w:rPr>
                              <w:sz w:val="18"/>
                              <w:lang w:val="es-GT"/>
                            </w:rPr>
                            <w:t xml:space="preserve">Cada </w:t>
                          </w:r>
                          <w:r>
                            <w:rPr>
                              <w:b/>
                              <w:sz w:val="18"/>
                              <w:lang w:val="es-GT"/>
                            </w:rPr>
                            <w:t>Coordinador</w:t>
                          </w:r>
                          <w:r>
                            <w:rPr>
                              <w:sz w:val="18"/>
                              <w:lang w:val="es-GT"/>
                            </w:rPr>
                            <w:t xml:space="preserve"> (personal pagado) es responsable de 3 a 6 Supervisores.</w:t>
                          </w:r>
                          <w:r w:rsidR="00191F4F">
                            <w:rPr>
                              <w:sz w:val="18"/>
                              <w:lang w:val="es-GT"/>
                            </w:rPr>
                            <w:t xml:space="preserve"> </w:t>
                          </w:r>
                        </w:p>
                        <w:p w14:paraId="63911F68" w14:textId="5196E5A0" w:rsidR="00AD04C1" w:rsidRDefault="00AD04C1" w:rsidP="00360042">
                          <w:pPr>
                            <w:spacing w:before="120" w:after="120"/>
                            <w:ind w:left="0"/>
                            <w:rPr>
                              <w:sz w:val="18"/>
                              <w:lang w:val="es-GT"/>
                            </w:rPr>
                          </w:pPr>
                          <w:r>
                            <w:rPr>
                              <w:sz w:val="18"/>
                              <w:lang w:val="es-GT"/>
                            </w:rPr>
                            <w:t xml:space="preserve">El Proyecto podría contratar a múltiples Coordinadores (supervisados por el gerente) si lo considera necesario para lograr la cobertura deseada. </w:t>
                          </w:r>
                        </w:p>
                      </w:txbxContent>
                    </v:textbox>
                  </v:shape>
                </v:group>
                <v:rect id="Rectangle 1112" o:spid="_x0000_s1033" style="position:absolute;top:14054;width:60382;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" fillcolor="#eeece1" strokecolor="#c4bd97" strokeweight="1pt">
                  <v:textbox>
                    <w:txbxContent>
                      <w:p w14:paraId="208A9B22" w14:textId="0C43388C" w:rsidR="00AD04C1" w:rsidRDefault="00AD04C1" w:rsidP="00360042">
                        <w:pPr>
                          <w:spacing w:after="0"/>
                          <w:jc w:val="center"/>
                          <w:rPr>
                            <w:b/>
                            <w:color w:val="000000" w:themeColor="text1"/>
                            <w:sz w:val="20"/>
                            <w:szCs w:val="20"/>
                            <w:lang w:val="es-GT"/>
                          </w:rPr>
                        </w:pPr>
                        <w:r>
                          <w:rPr>
                            <w:b/>
                            <w:color w:val="000000" w:themeColor="text1"/>
                            <w:sz w:val="20"/>
                            <w:szCs w:val="20"/>
                            <w:lang w:val="es-GT"/>
                          </w:rPr>
                          <w:t>Cada Promotor alcanza de 500 a 1,200 mujeres.</w:t>
                        </w:r>
                      </w:p>
                    </w:txbxContent>
                  </v:textbox>
                </v:rect>
              </v:group>
            </w:pict>
          </mc:Fallback>
        </mc:AlternateContent>
      </w:r>
    </w:p>
    <w:p w14:paraId="38CBB5F7" w14:textId="35696D90" w:rsidR="00121148" w:rsidRPr="00C925A1" w:rsidRDefault="00E26837" w:rsidP="00A97AE4">
      <w:pPr>
        <w:rPr>
          <w:lang w:val="es-GT"/>
        </w:rPr>
      </w:pPr>
      <w:r w:rsidRPr="003A2261">
        <w:rPr>
          <w:noProof/>
        </w:rPr>
        <mc:AlternateContent>
          <mc:Choice Requires="wpg">
            <w:drawing>
              <wp:anchor distT="0" distB="0" distL="114300" distR="114300" simplePos="0" relativeHeight="251638784" behindDoc="1" locked="0" layoutInCell="1" allowOverlap="1" wp14:anchorId="33631BF9" wp14:editId="74EB29B3">
                <wp:simplePos x="0" y="0"/>
                <wp:positionH relativeFrom="column">
                  <wp:posOffset>0</wp:posOffset>
                </wp:positionH>
                <wp:positionV relativeFrom="paragraph">
                  <wp:posOffset>1905</wp:posOffset>
                </wp:positionV>
                <wp:extent cx="5838825" cy="2851785"/>
                <wp:effectExtent l="0" t="0" r="9525" b="0"/>
                <wp:wrapSquare wrapText="bothSides"/>
                <wp:docPr id="295" name="Group 295"/>
                <wp:cNvGraphicFramePr/>
                <a:graphic xmlns:a="http://schemas.openxmlformats.org/drawingml/2006/main">
                  <a:graphicData uri="http://schemas.microsoft.com/office/word/2010/wordprocessingGroup">
                    <wpg:wgp>
                      <wpg:cNvGrpSpPr/>
                      <wpg:grpSpPr>
                        <a:xfrm>
                          <a:off x="0" y="0"/>
                          <a:ext cx="5838825" cy="2851785"/>
                          <a:chOff x="-6" y="0"/>
                          <a:chExt cx="5670527" cy="2998654"/>
                        </a:xfrm>
                      </wpg:grpSpPr>
                      <wpg:grpSp>
                        <wpg:cNvPr id="296" name="Group 296"/>
                        <wpg:cNvGrpSpPr/>
                        <wpg:grpSpPr>
                          <a:xfrm>
                            <a:off x="470848" y="1276066"/>
                            <a:ext cx="1180531" cy="1472042"/>
                            <a:chOff x="-272955" y="0"/>
                            <a:chExt cx="1180531" cy="1472042"/>
                          </a:xfrm>
                        </wpg:grpSpPr>
                        <wps:wsp>
                          <wps:cNvPr id="297" name="Text Box 297"/>
                          <wps:cNvSpPr txBox="1"/>
                          <wps:spPr>
                            <a:xfrm>
                              <a:off x="-272955" y="1116953"/>
                              <a:ext cx="1085566" cy="355089"/>
                            </a:xfrm>
                            <a:prstGeom prst="rect">
                              <a:avLst/>
                            </a:prstGeom>
                            <a:solidFill>
                              <a:sysClr val="window" lastClr="FFFFFF"/>
                            </a:solidFill>
                            <a:ln w="6350">
                              <a:noFill/>
                            </a:ln>
                            <a:effectLst/>
                          </wps:spPr>
                          <wps:txbx>
                            <w:txbxContent>
                              <w:p w14:paraId="2A887677" w14:textId="77777777" w:rsidR="00AD04C1" w:rsidRPr="00D87050" w:rsidRDefault="00AD04C1" w:rsidP="00E26837">
                                <w:pPr>
                                  <w:ind w:left="0"/>
                                  <w:jc w:val="center"/>
                                  <w:rPr>
                                    <w:b/>
                                    <w:sz w:val="6"/>
                                  </w:rPr>
                                </w:pPr>
                                <w:r>
                                  <w:rPr>
                                    <w:b/>
                                    <w:sz w:val="16"/>
                                  </w:rPr>
                                  <w:t>SUPERVISORES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98" name="Group 298"/>
                          <wpg:cNvGrpSpPr/>
                          <wpg:grpSpPr>
                            <a:xfrm>
                              <a:off x="156949" y="0"/>
                              <a:ext cx="750627" cy="1091186"/>
                              <a:chOff x="0" y="0"/>
                              <a:chExt cx="750627" cy="1091186"/>
                            </a:xfrm>
                          </wpg:grpSpPr>
                          <wpg:grpSp>
                            <wpg:cNvPr id="299" name="Group 299"/>
                            <wpg:cNvGrpSpPr/>
                            <wpg:grpSpPr>
                              <a:xfrm>
                                <a:off x="0" y="0"/>
                                <a:ext cx="266065" cy="1091186"/>
                                <a:chOff x="0" y="0"/>
                                <a:chExt cx="266065" cy="1091186"/>
                              </a:xfrm>
                            </wpg:grpSpPr>
                            <wpg:grpSp>
                              <wpg:cNvPr id="300" name="Group 300"/>
                              <wpg:cNvGrpSpPr/>
                              <wpg:grpSpPr>
                                <a:xfrm>
                                  <a:off x="47767" y="0"/>
                                  <a:ext cx="163195" cy="1056908"/>
                                  <a:chOff x="0" y="0"/>
                                  <a:chExt cx="163773" cy="1057702"/>
                                </a:xfrm>
                              </wpg:grpSpPr>
                              <pic:pic xmlns:pic="http://schemas.openxmlformats.org/drawingml/2006/picture">
                                <pic:nvPicPr>
                                  <pic:cNvPr id="301" name="Picture 301"/>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63773" cy="307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2" name="Picture 302"/>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375314"/>
                                    <a:ext cx="163773" cy="30707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3" name="Picture 303"/>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750627"/>
                                    <a:ext cx="163773" cy="307075"/>
                                  </a:xfrm>
                                  <a:prstGeom prst="rect">
                                    <a:avLst/>
                                  </a:prstGeom>
                                  <a:ln>
                                    <a:noFill/>
                                  </a:ln>
                                  <a:extLst>
                                    <a:ext uri="{53640926-AAD7-44D8-BBD7-CCE9431645EC}">
                                      <a14:shadowObscured xmlns:a14="http://schemas.microsoft.com/office/drawing/2010/main"/>
                                    </a:ext>
                                  </a:extLst>
                                </pic:spPr>
                              </pic:pic>
                            </wpg:grpSp>
                            <wps:wsp>
                              <wps:cNvPr id="304" name="Oval 304"/>
                              <wps:cNvSpPr/>
                              <wps:spPr>
                                <a:xfrm>
                                  <a:off x="0" y="736979"/>
                                  <a:ext cx="266065" cy="354207"/>
                                </a:xfrm>
                                <a:prstGeom prst="ellipse">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5" name="Straight Connector 305"/>
                            <wps:cNvCnPr/>
                            <wps:spPr>
                              <a:xfrm>
                                <a:off x="266131" y="900752"/>
                                <a:ext cx="484496" cy="0"/>
                              </a:xfrm>
                              <a:prstGeom prst="line">
                                <a:avLst/>
                              </a:prstGeom>
                              <a:noFill/>
                              <a:ln w="12700" cap="flat" cmpd="sng" algn="ctr">
                                <a:solidFill>
                                  <a:sysClr val="window" lastClr="FFFFFF">
                                    <a:lumMod val="75000"/>
                                  </a:sysClr>
                                </a:solidFill>
                                <a:prstDash val="solid"/>
                              </a:ln>
                              <a:effectLst/>
                            </wps:spPr>
                            <wps:bodyPr/>
                          </wps:wsp>
                        </wpg:grpSp>
                      </wpg:grpSp>
                      <wpg:grpSp>
                        <wpg:cNvPr id="306" name="Group 306"/>
                        <wpg:cNvGrpSpPr/>
                        <wpg:grpSpPr>
                          <a:xfrm>
                            <a:off x="-6" y="825689"/>
                            <a:ext cx="928054" cy="1965278"/>
                            <a:chOff x="-6" y="0"/>
                            <a:chExt cx="928054" cy="1965278"/>
                          </a:xfrm>
                        </wpg:grpSpPr>
                        <wps:wsp>
                          <wps:cNvPr id="307" name="Text Box 307"/>
                          <wps:cNvSpPr txBox="1"/>
                          <wps:spPr>
                            <a:xfrm>
                              <a:off x="-6" y="1213803"/>
                              <a:ext cx="762377" cy="292569"/>
                            </a:xfrm>
                            <a:prstGeom prst="rect">
                              <a:avLst/>
                            </a:prstGeom>
                            <a:solidFill>
                              <a:sysClr val="window" lastClr="FFFFFF"/>
                            </a:solidFill>
                            <a:ln w="6350">
                              <a:noFill/>
                            </a:ln>
                            <a:effectLst/>
                          </wps:spPr>
                          <wps:txbx>
                            <w:txbxContent>
                              <w:p w14:paraId="3046CAA9" w14:textId="77777777" w:rsidR="00AD04C1" w:rsidRPr="00587BAE" w:rsidRDefault="00AD04C1" w:rsidP="00E26837">
                                <w:pPr>
                                  <w:ind w:left="0"/>
                                  <w:rPr>
                                    <w:b/>
                                    <w:sz w:val="8"/>
                                  </w:rPr>
                                </w:pPr>
                                <w:r>
                                  <w:rPr>
                                    <w:b/>
                                    <w:sz w:val="16"/>
                                  </w:rPr>
                                  <w:t>COORDINADOR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08" name="Group 308"/>
                          <wpg:cNvGrpSpPr/>
                          <wpg:grpSpPr>
                            <a:xfrm>
                              <a:off x="0" y="0"/>
                              <a:ext cx="928048" cy="1965278"/>
                              <a:chOff x="0" y="0"/>
                              <a:chExt cx="928048" cy="1965278"/>
                            </a:xfrm>
                          </wpg:grpSpPr>
                          <wps:wsp>
                            <wps:cNvPr id="309" name="Straight Connector 309"/>
                            <wps:cNvCnPr/>
                            <wps:spPr>
                              <a:xfrm>
                                <a:off x="470848" y="982639"/>
                                <a:ext cx="402590" cy="0"/>
                              </a:xfrm>
                              <a:prstGeom prst="line">
                                <a:avLst/>
                              </a:prstGeom>
                              <a:noFill/>
                              <a:ln w="12700" cap="flat" cmpd="sng" algn="ctr">
                                <a:solidFill>
                                  <a:sysClr val="window" lastClr="FFFFFF">
                                    <a:lumMod val="75000"/>
                                  </a:sysClr>
                                </a:solidFill>
                                <a:prstDash val="solid"/>
                              </a:ln>
                              <a:effectLst/>
                            </wps:spPr>
                            <wps:bodyPr/>
                          </wps:wsp>
                          <wpg:grpSp>
                            <wpg:cNvPr id="310" name="Group 310"/>
                            <wpg:cNvGrpSpPr/>
                            <wpg:grpSpPr>
                              <a:xfrm>
                                <a:off x="204716" y="812042"/>
                                <a:ext cx="266065" cy="353695"/>
                                <a:chOff x="0" y="0"/>
                                <a:chExt cx="266065" cy="353695"/>
                              </a:xfrm>
                            </wpg:grpSpPr>
                            <pic:pic xmlns:pic="http://schemas.openxmlformats.org/drawingml/2006/picture">
                              <pic:nvPicPr>
                                <pic:cNvPr id="311" name="Picture 311"/>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a:off x="54591" y="27296"/>
                                  <a:ext cx="150126" cy="279779"/>
                                </a:xfrm>
                                <a:prstGeom prst="rect">
                                  <a:avLst/>
                                </a:prstGeom>
                                <a:ln>
                                  <a:noFill/>
                                </a:ln>
                                <a:extLst>
                                  <a:ext uri="{53640926-AAD7-44D8-BBD7-CCE9431645EC}">
                                    <a14:shadowObscured xmlns:a14="http://schemas.microsoft.com/office/drawing/2010/main"/>
                                  </a:ext>
                                </a:extLst>
                              </pic:spPr>
                            </pic:pic>
                            <wps:wsp>
                              <wps:cNvPr id="312" name="Oval 312"/>
                              <wps:cNvSpPr/>
                              <wps:spPr>
                                <a:xfrm>
                                  <a:off x="0" y="0"/>
                                  <a:ext cx="266065" cy="353695"/>
                                </a:xfrm>
                                <a:prstGeom prst="ellipse">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3" name="Arc 313"/>
                            <wps:cNvSpPr/>
                            <wps:spPr>
                              <a:xfrm rot="5400000">
                                <a:off x="0" y="0"/>
                                <a:ext cx="914400" cy="914400"/>
                              </a:xfrm>
                              <a:prstGeom prst="arc">
                                <a:avLst>
                                  <a:gd name="adj1" fmla="val 17664244"/>
                                  <a:gd name="adj2" fmla="val 0"/>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Arc 314"/>
                            <wps:cNvSpPr/>
                            <wps:spPr>
                              <a:xfrm rot="5400000">
                                <a:off x="13648" y="1050878"/>
                                <a:ext cx="914400" cy="914400"/>
                              </a:xfrm>
                              <a:prstGeom prst="arc">
                                <a:avLst>
                                  <a:gd name="adj1" fmla="val 10704280"/>
                                  <a:gd name="adj2" fmla="val 14523756"/>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15" name="Group 315"/>
                        <wpg:cNvGrpSpPr/>
                        <wpg:grpSpPr>
                          <a:xfrm>
                            <a:off x="934872" y="1030406"/>
                            <a:ext cx="2937856" cy="1968248"/>
                            <a:chOff x="0" y="0"/>
                            <a:chExt cx="2937856" cy="1968248"/>
                          </a:xfrm>
                        </wpg:grpSpPr>
                        <wps:wsp>
                          <wps:cNvPr id="316" name="Text Box 316"/>
                          <wps:cNvSpPr txBox="1"/>
                          <wps:spPr>
                            <a:xfrm>
                              <a:off x="682382" y="1371600"/>
                              <a:ext cx="880200" cy="388960"/>
                            </a:xfrm>
                            <a:prstGeom prst="rect">
                              <a:avLst/>
                            </a:prstGeom>
                            <a:solidFill>
                              <a:sysClr val="window" lastClr="FFFFFF"/>
                            </a:solidFill>
                            <a:ln w="6350">
                              <a:noFill/>
                            </a:ln>
                            <a:effectLst/>
                          </wps:spPr>
                          <wps:txbx>
                            <w:txbxContent>
                              <w:p w14:paraId="044477DE" w14:textId="025F5F5A" w:rsidR="00AD04C1" w:rsidRPr="00587BAE" w:rsidRDefault="00AD04C1" w:rsidP="00E26837">
                                <w:pPr>
                                  <w:ind w:left="0"/>
                                  <w:rPr>
                                    <w:b/>
                                    <w:sz w:val="8"/>
                                  </w:rPr>
                                </w:pPr>
                                <w:r>
                                  <w:rPr>
                                    <w:b/>
                                    <w:sz w:val="16"/>
                                  </w:rPr>
                                  <w:t>PROMOTOR</w:t>
                                </w:r>
                                <w:r w:rsidRPr="00587BAE">
                                  <w:rPr>
                                    <w:b/>
                                    <w:sz w:val="16"/>
                                  </w:rPr>
                                  <w: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7" name="Group 317"/>
                          <wpg:cNvGrpSpPr/>
                          <wpg:grpSpPr>
                            <a:xfrm>
                              <a:off x="0" y="0"/>
                              <a:ext cx="2937856" cy="1968248"/>
                              <a:chOff x="0" y="0"/>
                              <a:chExt cx="2937856" cy="1968248"/>
                            </a:xfrm>
                          </wpg:grpSpPr>
                          <wpg:grpSp>
                            <wpg:cNvPr id="318" name="Group 318"/>
                            <wpg:cNvGrpSpPr/>
                            <wpg:grpSpPr>
                              <a:xfrm>
                                <a:off x="696651" y="614149"/>
                                <a:ext cx="586766" cy="695960"/>
                                <a:chOff x="0" y="0"/>
                                <a:chExt cx="586766" cy="695960"/>
                              </a:xfrm>
                            </wpg:grpSpPr>
                            <wpg:grpSp>
                              <wpg:cNvPr id="319" name="Group 319"/>
                              <wpg:cNvGrpSpPr/>
                              <wpg:grpSpPr>
                                <a:xfrm>
                                  <a:off x="0" y="0"/>
                                  <a:ext cx="532086" cy="695960"/>
                                  <a:chOff x="0" y="0"/>
                                  <a:chExt cx="532263" cy="696035"/>
                                </a:xfrm>
                              </wpg:grpSpPr>
                              <pic:pic xmlns:pic="http://schemas.openxmlformats.org/drawingml/2006/picture">
                                <pic:nvPicPr>
                                  <pic:cNvPr id="192" name="Picture 192"/>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184245" y="388961"/>
                                    <a:ext cx="163773" cy="30707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3" name="Picture 193"/>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184245" y="0"/>
                                    <a:ext cx="163773" cy="30707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4" name="Picture 194"/>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197892"/>
                                    <a:ext cx="163774" cy="307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5" name="Picture 195"/>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368490" y="191068"/>
                                    <a:ext cx="163773" cy="307075"/>
                                  </a:xfrm>
                                  <a:prstGeom prst="rect">
                                    <a:avLst/>
                                  </a:prstGeom>
                                  <a:ln>
                                    <a:noFill/>
                                  </a:ln>
                                  <a:extLst>
                                    <a:ext uri="{53640926-AAD7-44D8-BBD7-CCE9431645EC}">
                                      <a14:shadowObscured xmlns:a14="http://schemas.microsoft.com/office/drawing/2010/main"/>
                                    </a:ext>
                                  </a:extLst>
                                </pic:spPr>
                              </pic:pic>
                            </wpg:grpSp>
                            <wps:wsp>
                              <wps:cNvPr id="196" name="Oval 196"/>
                              <wps:cNvSpPr/>
                              <wps:spPr>
                                <a:xfrm>
                                  <a:off x="320723" y="177421"/>
                                  <a:ext cx="266043" cy="354330"/>
                                </a:xfrm>
                                <a:prstGeom prst="ellipse">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7" name="Arc 197"/>
                            <wps:cNvSpPr/>
                            <wps:spPr>
                              <a:xfrm rot="18837881">
                                <a:off x="1133380" y="723331"/>
                                <a:ext cx="914400" cy="914400"/>
                              </a:xfrm>
                              <a:prstGeom prst="arc">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Arc 198"/>
                            <wps:cNvSpPr/>
                            <wps:spPr>
                              <a:xfrm rot="3063492">
                                <a:off x="478287" y="0"/>
                                <a:ext cx="914400" cy="914400"/>
                              </a:xfrm>
                              <a:prstGeom prst="arc">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rc 199"/>
                            <wps:cNvSpPr/>
                            <wps:spPr>
                              <a:xfrm rot="3063492">
                                <a:off x="860425" y="-423081"/>
                                <a:ext cx="447040" cy="2167890"/>
                              </a:xfrm>
                              <a:prstGeom prst="arc">
                                <a:avLst>
                                  <a:gd name="adj1" fmla="val 16385177"/>
                                  <a:gd name="adj2" fmla="val 0"/>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Arc 200"/>
                            <wps:cNvSpPr/>
                            <wps:spPr>
                              <a:xfrm rot="3063492">
                                <a:off x="1007138" y="37531"/>
                                <a:ext cx="1261745" cy="2599690"/>
                              </a:xfrm>
                              <a:prstGeom prst="arc">
                                <a:avLst>
                                  <a:gd name="adj1" fmla="val 10877243"/>
                                  <a:gd name="adj2" fmla="val 16189068"/>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01" name="Group 201"/>
                        <wpg:cNvGrpSpPr/>
                        <wpg:grpSpPr>
                          <a:xfrm>
                            <a:off x="4313123" y="300251"/>
                            <a:ext cx="1357398" cy="2360465"/>
                            <a:chOff x="-108752" y="0"/>
                            <a:chExt cx="1357398" cy="2360465"/>
                          </a:xfrm>
                        </wpg:grpSpPr>
                        <wps:wsp>
                          <wps:cNvPr id="202" name="Text Box 202"/>
                          <wps:cNvSpPr txBox="1"/>
                          <wps:spPr>
                            <a:xfrm>
                              <a:off x="-108752" y="1071347"/>
                              <a:ext cx="1000521" cy="293428"/>
                            </a:xfrm>
                            <a:prstGeom prst="rect">
                              <a:avLst/>
                            </a:prstGeom>
                            <a:solidFill>
                              <a:sysClr val="window" lastClr="FFFFFF"/>
                            </a:solidFill>
                            <a:ln w="6350">
                              <a:noFill/>
                            </a:ln>
                            <a:effectLst/>
                          </wps:spPr>
                          <wps:txbx>
                            <w:txbxContent>
                              <w:p w14:paraId="7D399865" w14:textId="34259DF9" w:rsidR="00AD04C1" w:rsidRPr="00587BAE" w:rsidRDefault="00AD04C1" w:rsidP="00E26837">
                                <w:pPr>
                                  <w:jc w:val="center"/>
                                  <w:rPr>
                                    <w:b/>
                                    <w:sz w:val="8"/>
                                  </w:rPr>
                                </w:pPr>
                                <w:r w:rsidRPr="00587BAE">
                                  <w:rPr>
                                    <w:b/>
                                    <w:sz w:val="16"/>
                                  </w:rPr>
                                  <w:t xml:space="preserve">GRUPOS </w:t>
                                </w:r>
                                <w:r>
                                  <w:rPr>
                                    <w:b/>
                                    <w:sz w:val="16"/>
                                  </w:rPr>
                                  <w:t>DE VECINAS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03" name="Group 203"/>
                          <wpg:cNvGrpSpPr/>
                          <wpg:grpSpPr>
                            <a:xfrm>
                              <a:off x="225188" y="0"/>
                              <a:ext cx="1016635" cy="1022985"/>
                              <a:chOff x="0" y="0"/>
                              <a:chExt cx="1016759" cy="1023582"/>
                            </a:xfrm>
                          </wpg:grpSpPr>
                          <pic:pic xmlns:pic="http://schemas.openxmlformats.org/drawingml/2006/picture">
                            <pic:nvPicPr>
                              <pic:cNvPr id="204" name="Picture 204"/>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764275" y="0"/>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5" name="Picture 205"/>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504968" y="382137"/>
                                <a:ext cx="252483"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6" name="Picture 206"/>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764275" y="259307"/>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7" name="Picture 207"/>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504968" y="116006"/>
                                <a:ext cx="252483"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8" name="Picture 208"/>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252484" y="238836"/>
                                <a:ext cx="252484" cy="25248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9" name="Picture 209"/>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252484" y="504967"/>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0" name="Picture 210"/>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504968" y="641445"/>
                                <a:ext cx="252483" cy="25248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1" name="Picture 211"/>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382137"/>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2" name="Picture 212"/>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764275" y="771099"/>
                                <a:ext cx="252484" cy="25248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3" name="Picture 213"/>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764275" y="518615"/>
                                <a:ext cx="252484" cy="252484"/>
                              </a:xfrm>
                              <a:prstGeom prst="rect">
                                <a:avLst/>
                              </a:prstGeom>
                              <a:ln>
                                <a:noFill/>
                              </a:ln>
                              <a:extLst>
                                <a:ext uri="{53640926-AAD7-44D8-BBD7-CCE9431645EC}">
                                  <a14:shadowObscured xmlns:a14="http://schemas.microsoft.com/office/drawing/2010/main"/>
                                </a:ext>
                              </a:extLst>
                            </pic:spPr>
                          </pic:pic>
                        </wpg:grpSp>
                        <wpg:grpSp>
                          <wpg:cNvPr id="214" name="Group 214"/>
                          <wpg:cNvGrpSpPr/>
                          <wpg:grpSpPr>
                            <a:xfrm>
                              <a:off x="232011" y="1337480"/>
                              <a:ext cx="1016635" cy="1022985"/>
                              <a:chOff x="0" y="0"/>
                              <a:chExt cx="1016759" cy="1023582"/>
                            </a:xfrm>
                          </wpg:grpSpPr>
                          <pic:pic xmlns:pic="http://schemas.openxmlformats.org/drawingml/2006/picture">
                            <pic:nvPicPr>
                              <pic:cNvPr id="215" name="Picture 215"/>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764275" y="0"/>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6" name="Picture 216"/>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504968" y="382137"/>
                                <a:ext cx="252483"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8" name="Picture 218"/>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764275" y="259307"/>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9" name="Picture 219"/>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504968" y="116006"/>
                                <a:ext cx="252483"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0" name="Picture 220"/>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252484" y="238836"/>
                                <a:ext cx="252484" cy="25248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1" name="Picture 221"/>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252484" y="504967"/>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2" name="Picture 222"/>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504968" y="641445"/>
                                <a:ext cx="252483" cy="25248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3" name="Picture 223"/>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382137"/>
                                <a:ext cx="252484" cy="2524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88" name="Picture 1088"/>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764275" y="771099"/>
                                <a:ext cx="252484" cy="25248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89" name="Picture 1089"/>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764275" y="518615"/>
                                <a:ext cx="252484" cy="252484"/>
                              </a:xfrm>
                              <a:prstGeom prst="rect">
                                <a:avLst/>
                              </a:prstGeom>
                              <a:ln>
                                <a:noFill/>
                              </a:ln>
                              <a:extLst>
                                <a:ext uri="{53640926-AAD7-44D8-BBD7-CCE9431645EC}">
                                  <a14:shadowObscured xmlns:a14="http://schemas.microsoft.com/office/drawing/2010/main"/>
                                </a:ext>
                              </a:extLst>
                            </pic:spPr>
                          </pic:pic>
                        </wpg:grpSp>
                      </wpg:grpSp>
                      <wpg:grpSp>
                        <wpg:cNvPr id="1090" name="Group 1090"/>
                        <wpg:cNvGrpSpPr/>
                        <wpg:grpSpPr>
                          <a:xfrm>
                            <a:off x="1555845" y="0"/>
                            <a:ext cx="3684895" cy="2886041"/>
                            <a:chOff x="0" y="0"/>
                            <a:chExt cx="3684895" cy="2886041"/>
                          </a:xfrm>
                        </wpg:grpSpPr>
                        <wpg:grpSp>
                          <wpg:cNvPr id="1091" name="Group 1091"/>
                          <wpg:cNvGrpSpPr/>
                          <wpg:grpSpPr>
                            <a:xfrm>
                              <a:off x="784746" y="0"/>
                              <a:ext cx="893445" cy="1009650"/>
                              <a:chOff x="0" y="0"/>
                              <a:chExt cx="893928" cy="1009934"/>
                            </a:xfrm>
                          </wpg:grpSpPr>
                          <pic:pic xmlns:pic="http://schemas.openxmlformats.org/drawingml/2006/picture">
                            <pic:nvPicPr>
                              <pic:cNvPr id="1092" name="Picture 1092"/>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093" name="Picture 1093"/>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7200" y="143301"/>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094" name="Picture 1094"/>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156949" y="143301"/>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095" name="Picture 1095"/>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600501" y="293426"/>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096" name="Picture 1096"/>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0" y="286603"/>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097" name="Picture 1097"/>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0376" y="736979"/>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098" name="Picture 1098"/>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580029"/>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099" name="Picture 1099"/>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293426"/>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00" name="Picture 1100"/>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0376" y="443552"/>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01" name="Picture 1101"/>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156949" y="436728"/>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02" name="Picture 1102"/>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600501" y="586853"/>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03" name="Picture 1103"/>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750627" y="42308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wpg:grpSp>
                        <wpg:grpSp>
                          <wpg:cNvPr id="1104" name="Group 1104"/>
                          <wpg:cNvGrpSpPr/>
                          <wpg:grpSpPr>
                            <a:xfrm>
                              <a:off x="1173707" y="1658203"/>
                              <a:ext cx="893445" cy="1009650"/>
                              <a:chOff x="0" y="0"/>
                              <a:chExt cx="893928" cy="1009934"/>
                            </a:xfrm>
                          </wpg:grpSpPr>
                          <pic:pic xmlns:pic="http://schemas.openxmlformats.org/drawingml/2006/picture">
                            <pic:nvPicPr>
                              <pic:cNvPr id="1113" name="Picture 1113"/>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14" name="Picture 1114"/>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7200" y="143301"/>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15" name="Picture 1115"/>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156949" y="143301"/>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16" name="Picture 1116"/>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600501" y="293426"/>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17" name="Picture 1117"/>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0" y="286603"/>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18" name="Picture 1118"/>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0376" y="736979"/>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19" name="Picture 1119"/>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580029"/>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0" name="Picture 1120"/>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293426"/>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1" name="Picture 1121"/>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0376" y="443552"/>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2" name="Picture 1122"/>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156949" y="436728"/>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3" name="Picture 1123"/>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600501" y="586853"/>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4" name="Picture 1124"/>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750627" y="42308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wpg:grpSp>
                        <wpg:grpSp>
                          <wpg:cNvPr id="1125" name="Group 1125"/>
                          <wpg:cNvGrpSpPr/>
                          <wpg:grpSpPr>
                            <a:xfrm>
                              <a:off x="0" y="313898"/>
                              <a:ext cx="893445" cy="1009650"/>
                              <a:chOff x="0" y="0"/>
                              <a:chExt cx="893928" cy="1009934"/>
                            </a:xfrm>
                          </wpg:grpSpPr>
                          <pic:pic xmlns:pic="http://schemas.openxmlformats.org/drawingml/2006/picture">
                            <pic:nvPicPr>
                              <pic:cNvPr id="1126" name="Picture 1126"/>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7" name="Picture 1127"/>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7200" y="143301"/>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8" name="Picture 1128"/>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156949" y="143301"/>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29" name="Picture 1129"/>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600501" y="293426"/>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0" name="Picture 1130"/>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0" y="286603"/>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1" name="Picture 1131"/>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0376" y="736979"/>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2" name="Picture 1132"/>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580029"/>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3" name="Picture 1133"/>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293426"/>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4" name="Picture 1134"/>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0376" y="443552"/>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5" name="Picture 1135"/>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156949" y="436728"/>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6" name="Picture 1136"/>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600501" y="586853"/>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37" name="Picture 1137"/>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750627" y="42308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wpg:grpSp>
                        <wps:wsp>
                          <wps:cNvPr id="1138" name="Text Box 1138"/>
                          <wps:cNvSpPr txBox="1"/>
                          <wps:spPr>
                            <a:xfrm>
                              <a:off x="1371596" y="1146552"/>
                              <a:ext cx="825449" cy="303917"/>
                            </a:xfrm>
                            <a:prstGeom prst="rect">
                              <a:avLst/>
                            </a:prstGeom>
                            <a:solidFill>
                              <a:sysClr val="window" lastClr="FFFFFF"/>
                            </a:solidFill>
                            <a:ln w="6350">
                              <a:noFill/>
                            </a:ln>
                            <a:effectLst/>
                          </wps:spPr>
                          <wps:txbx>
                            <w:txbxContent>
                              <w:p w14:paraId="617F0DF4" w14:textId="77777777" w:rsidR="00AD04C1" w:rsidRPr="00587BAE" w:rsidRDefault="00AD04C1" w:rsidP="00360042">
                                <w:pPr>
                                  <w:ind w:left="142"/>
                                  <w:jc w:val="center"/>
                                  <w:rPr>
                                    <w:b/>
                                    <w:sz w:val="8"/>
                                  </w:rPr>
                                </w:pPr>
                                <w:r w:rsidRPr="00587BAE">
                                  <w:rPr>
                                    <w:b/>
                                    <w:sz w:val="16"/>
                                  </w:rPr>
                                  <w:t>GRUPOS DE CUIDADO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139" name="Group 1139"/>
                          <wpg:cNvGrpSpPr/>
                          <wpg:grpSpPr>
                            <a:xfrm>
                              <a:off x="1965277" y="1371600"/>
                              <a:ext cx="1719618" cy="1514441"/>
                              <a:chOff x="0" y="0"/>
                              <a:chExt cx="1719618" cy="1514441"/>
                            </a:xfrm>
                          </wpg:grpSpPr>
                          <wpg:grpSp>
                            <wpg:cNvPr id="1140" name="Group 1140"/>
                            <wpg:cNvGrpSpPr/>
                            <wpg:grpSpPr>
                              <a:xfrm>
                                <a:off x="0" y="0"/>
                                <a:ext cx="893445" cy="1009650"/>
                                <a:chOff x="0" y="0"/>
                                <a:chExt cx="893928" cy="1009934"/>
                              </a:xfrm>
                            </wpg:grpSpPr>
                            <pic:pic xmlns:pic="http://schemas.openxmlformats.org/drawingml/2006/picture">
                              <pic:nvPicPr>
                                <pic:cNvPr id="1141" name="Picture 1141"/>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2" name="Picture 1142"/>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7200" y="143301"/>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3" name="Picture 1143"/>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156949" y="143301"/>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4" name="Picture 1144"/>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600501" y="293426"/>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5" name="Picture 1145"/>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0" y="286603"/>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6" name="Picture 1146"/>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0376" y="736979"/>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7" name="Picture 1147"/>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580029"/>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8" name="Picture 1148"/>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293426"/>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49" name="Picture 1149"/>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0376" y="443552"/>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50" name="Picture 1150"/>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156949" y="436728"/>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51" name="Picture 1151"/>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600501" y="586853"/>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52" name="Picture 1152"/>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750627" y="42308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wpg:grpSp>
                          <wps:wsp>
                            <wps:cNvPr id="1153" name="Arc 1153"/>
                            <wps:cNvSpPr/>
                            <wps:spPr>
                              <a:xfrm rot="1450729">
                                <a:off x="805218" y="368489"/>
                                <a:ext cx="914400" cy="551815"/>
                              </a:xfrm>
                              <a:prstGeom prst="arc">
                                <a:avLst>
                                  <a:gd name="adj1" fmla="val 11235373"/>
                                  <a:gd name="adj2" fmla="val 17545170"/>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4" name="Arc 1154"/>
                            <wps:cNvSpPr/>
                            <wps:spPr>
                              <a:xfrm rot="2725578">
                                <a:off x="754039" y="590266"/>
                                <a:ext cx="914400" cy="551815"/>
                              </a:xfrm>
                              <a:prstGeom prst="arc">
                                <a:avLst>
                                  <a:gd name="adj1" fmla="val 11235373"/>
                                  <a:gd name="adj2" fmla="val 13986013"/>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5" name="Oval 1155"/>
                            <wps:cNvSpPr/>
                            <wps:spPr>
                              <a:xfrm>
                                <a:off x="723332" y="402609"/>
                                <a:ext cx="218440" cy="319405"/>
                              </a:xfrm>
                              <a:prstGeom prst="ellipse">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6" name="Arc 1156"/>
                            <wps:cNvSpPr/>
                            <wps:spPr>
                              <a:xfrm rot="4341368">
                                <a:off x="562971" y="781333"/>
                                <a:ext cx="914400" cy="551815"/>
                              </a:xfrm>
                              <a:prstGeom prst="arc">
                                <a:avLst>
                                  <a:gd name="adj1" fmla="val 11235373"/>
                                  <a:gd name="adj2" fmla="val 12694084"/>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57" name="Group 1157"/>
                          <wpg:cNvGrpSpPr/>
                          <wpg:grpSpPr>
                            <a:xfrm>
                              <a:off x="1815152" y="266131"/>
                              <a:ext cx="1746913" cy="1418907"/>
                              <a:chOff x="0" y="0"/>
                              <a:chExt cx="1746913" cy="1418907"/>
                            </a:xfrm>
                          </wpg:grpSpPr>
                          <wpg:grpSp>
                            <wpg:cNvPr id="1158" name="Group 1158"/>
                            <wpg:cNvGrpSpPr/>
                            <wpg:grpSpPr>
                              <a:xfrm>
                                <a:off x="0" y="0"/>
                                <a:ext cx="892926" cy="1009650"/>
                                <a:chOff x="0" y="0"/>
                                <a:chExt cx="893928" cy="1009934"/>
                              </a:xfrm>
                            </wpg:grpSpPr>
                            <pic:pic xmlns:pic="http://schemas.openxmlformats.org/drawingml/2006/picture">
                              <pic:nvPicPr>
                                <pic:cNvPr id="1159" name="Picture 1159"/>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0" name="Picture 1160"/>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7200" y="143301"/>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1" name="Picture 1161"/>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156949" y="143301"/>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2" name="Picture 1162"/>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600501" y="293426"/>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3" name="Picture 1163"/>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0" y="286603"/>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4" name="Picture 1164"/>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0376" y="736979"/>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5" name="Picture 1165"/>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580029"/>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6" name="Picture 1166"/>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300251" y="293426"/>
                                  <a:ext cx="143301"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7" name="Picture 1167"/>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450376" y="443552"/>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8" name="Picture 1168"/>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156949" y="436728"/>
                                  <a:ext cx="143302"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69" name="Picture 1169"/>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600501" y="586853"/>
                                  <a:ext cx="143302" cy="272956"/>
                                </a:xfrm>
                                <a:prstGeom prst="rect">
                                  <a:avLst/>
                                </a:prstGeom>
                                <a:solidFill>
                                  <a:srgbClr val="EEECE1">
                                    <a:lumMod val="25000"/>
                                  </a:srgbClr>
                                </a:solidFill>
                                <a:ln>
                                  <a:noFill/>
                                </a:ln>
                                <a:extLst>
                                  <a:ext uri="{53640926-AAD7-44D8-BBD7-CCE9431645EC}">
                                    <a14:shadowObscured xmlns:a14="http://schemas.microsoft.com/office/drawing/2010/main"/>
                                  </a:ext>
                                </a:extLst>
                              </pic:spPr>
                            </pic:pic>
                            <pic:pic xmlns:pic="http://schemas.openxmlformats.org/drawingml/2006/picture">
                              <pic:nvPicPr>
                                <pic:cNvPr id="1170" name="Picture 1170"/>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flipH="1">
                                  <a:off x="750627" y="423080"/>
                                  <a:ext cx="143301" cy="272955"/>
                                </a:xfrm>
                                <a:prstGeom prst="rect">
                                  <a:avLst/>
                                </a:prstGeom>
                                <a:solidFill>
                                  <a:srgbClr val="EEECE1">
                                    <a:lumMod val="25000"/>
                                  </a:srgbClr>
                                </a:solidFill>
                                <a:ln>
                                  <a:noFill/>
                                </a:ln>
                                <a:extLst>
                                  <a:ext uri="{53640926-AAD7-44D8-BBD7-CCE9431645EC}">
                                    <a14:shadowObscured xmlns:a14="http://schemas.microsoft.com/office/drawing/2010/main"/>
                                  </a:ext>
                                </a:extLst>
                              </pic:spPr>
                            </pic:pic>
                          </wpg:grpSp>
                          <wps:wsp>
                            <wps:cNvPr id="1171" name="Oval 1171"/>
                            <wps:cNvSpPr/>
                            <wps:spPr>
                              <a:xfrm>
                                <a:off x="723331" y="409433"/>
                                <a:ext cx="218794" cy="319981"/>
                              </a:xfrm>
                              <a:prstGeom prst="ellipse">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2" name="Arc 1172"/>
                            <wps:cNvSpPr/>
                            <wps:spPr>
                              <a:xfrm rot="269719">
                                <a:off x="825689" y="225188"/>
                                <a:ext cx="914400" cy="551815"/>
                              </a:xfrm>
                              <a:prstGeom prst="arc">
                                <a:avLst>
                                  <a:gd name="adj1" fmla="val 11235373"/>
                                  <a:gd name="adj2" fmla="val 18778299"/>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3" name="Arc 1173"/>
                            <wps:cNvSpPr/>
                            <wps:spPr>
                              <a:xfrm rot="3194275">
                                <a:off x="699448" y="685799"/>
                                <a:ext cx="914400" cy="551815"/>
                              </a:xfrm>
                              <a:prstGeom prst="arc">
                                <a:avLst>
                                  <a:gd name="adj1" fmla="val 11235373"/>
                                  <a:gd name="adj2" fmla="val 12809031"/>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4" name="Arc 1174"/>
                            <wps:cNvSpPr/>
                            <wps:spPr>
                              <a:xfrm rot="1677615">
                                <a:off x="832513" y="450376"/>
                                <a:ext cx="914400" cy="551815"/>
                              </a:xfrm>
                              <a:prstGeom prst="arc">
                                <a:avLst>
                                  <a:gd name="adj1" fmla="val 11235373"/>
                                  <a:gd name="adj2" fmla="val 14354596"/>
                                </a:avLst>
                              </a:prstGeom>
                              <a:no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631BF9" id="Group 295" o:spid="_x0000_s1034" style="position:absolute;left:0;text-align:left;margin-left:0;margin-top:.15pt;width:459.75pt;height:224.55pt;z-index:-251677696;mso-width-relative:margin;mso-height-relative:margin" coordorigin="" coordsize="56705,29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">
                <v:group id="Group 296" o:spid="_x0000_s1035" style="position:absolute;left:4708;top:12760;width:11805;height:14721" coordorigin="-2729" coordsize="11805,1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type id="_x0000_t202" coordsize="21600,21600" o:spt="202" path="m,l,21600r21600,l21600,xe">
                    <v:stroke joinstyle="miter"/>
                    <v:path gradientshapeok="t" o:connecttype="rect"/>
                  </v:shapetype>
                  <v:shape id="Text Box 297" o:spid="_x0000_s1036" type="#_x0000_t202" style="position:absolute;left:-2729;top:11169;width:10855;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" fillcolor="window" stroked="f" strokeweight=".5pt">
                    <v:textbox inset="0,0,0,0">
                      <w:txbxContent>
                        <w:p w14:paraId="2A887677" w14:textId="77777777" w:rsidR="00AD04C1" w:rsidRPr="00D87050" w:rsidRDefault="00AD04C1" w:rsidP="00E26837">
                          <w:pPr>
                            <w:ind w:left="0"/>
                            <w:jc w:val="center"/>
                            <w:rPr>
                              <w:b/>
                              <w:sz w:val="6"/>
                            </w:rPr>
                          </w:pPr>
                          <w:r>
                            <w:rPr>
                              <w:b/>
                              <w:sz w:val="16"/>
                            </w:rPr>
                            <w:t>SUPERVISORES</w:t>
                          </w:r>
                        </w:p>
                      </w:txbxContent>
                    </v:textbox>
                  </v:shape>
                  <v:group id="Group 298" o:spid="_x0000_s1037" style="position:absolute;left:1569;width:7506;height:10911" coordsize="7506,1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Group 299" o:spid="_x0000_s1038" style="position:absolute;width:2660;height:10911" coordsize="2660,1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Group 300" o:spid="_x0000_s1039" style="position:absolute;left:477;width:1632;height:10569" coordsize="1637,1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 o:spid="_x0000_s1040" type="#_x0000_t75" style="position:absolute;width:1637;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">
                          <v:imagedata r:id="rId20" o:title=""/>
                          <v:path arrowok="t"/>
                        </v:shape>
                        <v:shape id="Picture 302" o:spid="_x0000_s1041" type="#_x0000_t75" style="position:absolute;top:3753;width:1637;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">
                          <v:imagedata r:id="rId20" o:title=""/>
                          <v:path arrowok="t"/>
                        </v:shape>
                        <v:shape id="Picture 303" o:spid="_x0000_s1042" type="#_x0000_t75" style="position:absolute;top:7506;width:1637;height:3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">
                          <v:imagedata r:id="rId20" o:title=""/>
                          <v:path arrowok="t"/>
                        </v:shape>
                      </v:group>
                      <v:oval id="Oval 304" o:spid="_x0000_s1043" style="position:absolute;top:7369;width:2660;height:3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" filled="f" strokecolor="#a6a6a6" strokeweight="1pt"/>
                    </v:group>
                    <v:line id="Straight Connector 305" o:spid="_x0000_s1044" style="position:absolute;visibility:visible;mso-wrap-style:square" from="2661,9007" to="7506,9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" strokecolor="#bfbfbf" strokeweight="1pt"/>
                  </v:group>
                </v:group>
                <v:group id="Group 306" o:spid="_x0000_s1045" style="position:absolute;top:8256;width:9280;height:19653" coordorigin="" coordsize="9280,1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Text Box 307" o:spid="_x0000_s1046" type="#_x0000_t202" style="position:absolute;top:12138;width:7623;height:2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" fillcolor="window" stroked="f" strokeweight=".5pt">
                    <v:textbox inset="0,0,0,0">
                      <w:txbxContent>
                        <w:p w14:paraId="3046CAA9" w14:textId="77777777" w:rsidR="00AD04C1" w:rsidRPr="00587BAE" w:rsidRDefault="00AD04C1" w:rsidP="00E26837">
                          <w:pPr>
                            <w:ind w:left="0"/>
                            <w:rPr>
                              <w:b/>
                              <w:sz w:val="8"/>
                            </w:rPr>
                          </w:pPr>
                          <w:r>
                            <w:rPr>
                              <w:b/>
                              <w:sz w:val="16"/>
                            </w:rPr>
                            <w:t>COORDINADOR</w:t>
                          </w:r>
                        </w:p>
                      </w:txbxContent>
                    </v:textbox>
                  </v:shape>
                  <v:group id="Group 308" o:spid="_x0000_s1047" style="position:absolute;width:9280;height:19652" coordsize="9280,1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line id="Straight Connector 309" o:spid="_x0000_s1048" style="position:absolute;visibility:visible;mso-wrap-style:square" from="4708,9826" to="8734,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" strokecolor="#bfbfbf" strokeweight="1pt"/>
                    <v:group id="Group 310" o:spid="_x0000_s1049" style="position:absolute;left:2047;top:8120;width:2660;height:3537" coordsize="266065,3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Picture 311" o:spid="_x0000_s1050" type="#_x0000_t75" style="position:absolute;left:54591;top:27296;width:150126;height:27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">
                        <v:imagedata r:id="rId21" o:title=""/>
                        <v:path arrowok="t"/>
                      </v:shape>
                      <v:oval id="Oval 312" o:spid="_x0000_s1051" style="position:absolute;width:266065;height:35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" filled="f" strokecolor="#a6a6a6" strokeweight="1pt"/>
                    </v:group>
                    <v:shape id="Arc 313" o:spid="_x0000_s1052" style="position:absolute;width:9144;height:9144;rotation:9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" path="m646101,40849nsc809475,114973,914400,277797,914400,457200r-457200,l646101,40849xem646101,40849nfc809475,114973,914400,277797,914400,457200e" filled="f" strokecolor="#bfbfbf" strokeweight="1pt">
                      <v:path arrowok="t" o:connecttype="custom" o:connectlocs="646101,40849;914400,457200" o:connectangles="0,0"/>
                    </v:shape>
                    <v:shape id="Arc 314" o:spid="_x0000_s1053" style="position:absolute;left:136;top:10508;width:9144;height:9144;rotation:9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" path="m177,469929nsc-4662,296181,89439,134716,242999,53283l457200,457200,177,469929xem177,469929nfc-4662,296181,89439,134716,242999,53283e" filled="f" strokecolor="#bfbfbf" strokeweight="1pt">
                      <v:path arrowok="t" o:connecttype="custom" o:connectlocs="177,469929;242999,53283" o:connectangles="0,0"/>
                    </v:shape>
                  </v:group>
                </v:group>
                <v:group id="Group 315" o:spid="_x0000_s1054" style="position:absolute;left:9348;top:10304;width:29379;height:19682" coordsize="29378,1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Text Box 316" o:spid="_x0000_s1055" type="#_x0000_t202" style="position:absolute;left:6823;top:13716;width:8802;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" fillcolor="window" stroked="f" strokeweight=".5pt">
                    <v:textbox inset="0,0,0,0">
                      <w:txbxContent>
                        <w:p w14:paraId="044477DE" w14:textId="025F5F5A" w:rsidR="00AD04C1" w:rsidRPr="00587BAE" w:rsidRDefault="00AD04C1" w:rsidP="00E26837">
                          <w:pPr>
                            <w:ind w:left="0"/>
                            <w:rPr>
                              <w:b/>
                              <w:sz w:val="8"/>
                            </w:rPr>
                          </w:pPr>
                          <w:r>
                            <w:rPr>
                              <w:b/>
                              <w:sz w:val="16"/>
                            </w:rPr>
                            <w:t>PROMOTOR</w:t>
                          </w:r>
                          <w:r w:rsidRPr="00587BAE">
                            <w:rPr>
                              <w:b/>
                              <w:sz w:val="16"/>
                            </w:rPr>
                            <w:t>ES</w:t>
                          </w:r>
                        </w:p>
                      </w:txbxContent>
                    </v:textbox>
                  </v:shape>
                  <v:group id="Group 317" o:spid="_x0000_s1056" style="position:absolute;width:29378;height:19682" coordsize="29378,1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group id="Group 318" o:spid="_x0000_s1057" style="position:absolute;left:6966;top:6141;width:5868;height:6960" coordsize="5867,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Group 319" o:spid="_x0000_s1058" style="position:absolute;width:5320;height:6959" coordsize="5322,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Picture 192" o:spid="_x0000_s1059" type="#_x0000_t75" style="position:absolute;left:1842;top:3889;width:1638;height:3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">
                          <v:imagedata r:id="rId22" o:title=""/>
                          <v:path arrowok="t"/>
                        </v:shape>
                        <v:shape id="Picture 193" o:spid="_x0000_s1060" type="#_x0000_t75" style="position:absolute;left:1842;width:1638;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">
                          <v:imagedata r:id="rId22" o:title=""/>
                          <v:path arrowok="t"/>
                        </v:shape>
                        <v:shape id="Picture 194" o:spid="_x0000_s1061" type="#_x0000_t75" style="position:absolute;top:1978;width:1637;height:3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">
                          <v:imagedata r:id="rId22" o:title=""/>
                          <v:path arrowok="t"/>
                        </v:shape>
                        <v:shape id="Picture 195" o:spid="_x0000_s1062" type="#_x0000_t75" style="position:absolute;left:3684;top:1910;width:1638;height:3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">
                          <v:imagedata r:id="rId22" o:title=""/>
                          <v:path arrowok="t"/>
                        </v:shape>
                      </v:group>
                      <v:oval id="Oval 196" o:spid="_x0000_s1063" style="position:absolute;left:3207;top:1774;width:2660;height:3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" filled="f" strokecolor="#a6a6a6" strokeweight="1pt"/>
                    </v:group>
                    <v:shape id="Arc 197" o:spid="_x0000_s1064" style="position:absolute;left:11333;top:7233;width:9144;height:9144;rotation:-3016971fd;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" path="m457200,nsc709705,,914400,204695,914400,457200r-457200,l457200,xem457200,nfc709705,,914400,204695,914400,457200e" filled="f" strokecolor="#bfbfbf" strokeweight="1pt">
                      <v:path arrowok="t" o:connecttype="custom" o:connectlocs="457200,0;914400,457200" o:connectangles="0,0"/>
                    </v:shape>
                    <v:shape id="Arc 198" o:spid="_x0000_s1065" style="position:absolute;left:4782;width:9144;height:9144;rotation:3346150fd;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" path="m457200,nsc709705,,914400,204695,914400,457200r-457200,l457200,xem457200,nfc709705,,914400,204695,914400,457200e" filled="f" strokecolor="#bfbfbf" strokeweight="1pt">
                      <v:path arrowok="t" o:connecttype="custom" o:connectlocs="457200,0;914400,457200" o:connectangles="0,0"/>
                    </v:shape>
                    <v:shape id="Arc 199" o:spid="_x0000_s1066" style="position:absolute;left:8604;top:-4231;width:4470;height:21678;rotation:3346150fd;visibility:visible;mso-wrap-style:square;v-text-anchor:middle" coordsize="447040,216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" path="m280063,35255nsc378426,159978,447040,590904,447040,1083945r-223520,l280063,35255xem280063,35255nfc378426,159978,447040,590904,447040,1083945e" filled="f" strokecolor="#bfbfbf" strokeweight="1pt">
                      <v:path arrowok="t" o:connecttype="custom" o:connectlocs="280063,35255;447040,1083945" o:connectangles="0,0"/>
                    </v:shape>
                    <v:shape id="Arc 200" o:spid="_x0000_s1067" style="position:absolute;left:10071;top:375;width:12617;height:25997;rotation:3346150fd;visibility:visible;mso-wrap-style:square;v-text-anchor:middle" coordsize="1261745,259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" path="m38,1285668nsc3791,576672,282619,4673,626740,28v1378,433272,2755,866545,4133,1299817l38,1285668xem38,1285668nfc3791,576672,282619,4673,626740,28e" filled="f" strokecolor="#bfbfbf" strokeweight="1pt">
                      <v:path arrowok="t" o:connecttype="custom" o:connectlocs="38,1285668;626740,28" o:connectangles="0,0"/>
                    </v:shape>
                  </v:group>
                </v:group>
                <v:group id="Group 201" o:spid="_x0000_s1068" style="position:absolute;left:43131;top:3002;width:13574;height:23605" coordorigin="-1087" coordsize="13573,2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202" o:spid="_x0000_s1069" type="#_x0000_t202" style="position:absolute;left:-1087;top:10713;width:1000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" fillcolor="window" stroked="f" strokeweight=".5pt">
                    <v:textbox inset="0,0,0,0">
                      <w:txbxContent>
                        <w:p w14:paraId="7D399865" w14:textId="34259DF9" w:rsidR="00AD04C1" w:rsidRPr="00587BAE" w:rsidRDefault="00AD04C1" w:rsidP="00E26837">
                          <w:pPr>
                            <w:jc w:val="center"/>
                            <w:rPr>
                              <w:b/>
                              <w:sz w:val="8"/>
                            </w:rPr>
                          </w:pPr>
                          <w:r w:rsidRPr="00587BAE">
                            <w:rPr>
                              <w:b/>
                              <w:sz w:val="16"/>
                            </w:rPr>
                            <w:t xml:space="preserve">GRUPOS </w:t>
                          </w:r>
                          <w:r>
                            <w:rPr>
                              <w:b/>
                              <w:sz w:val="16"/>
                            </w:rPr>
                            <w:t>DE VECINAS</w:t>
                          </w:r>
                        </w:p>
                      </w:txbxContent>
                    </v:textbox>
                  </v:shape>
                  <v:group id="Group 203" o:spid="_x0000_s1070" style="position:absolute;left:2251;width:10167;height:10229" coordsize="10167,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Picture 204" o:spid="_x0000_s1071" type="#_x0000_t75" style="position:absolute;left:7642;width:2525;height:2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">
                      <v:imagedata r:id="rId23" o:title=""/>
                      <v:path arrowok="t"/>
                    </v:shape>
                    <v:shape id="Picture 205" o:spid="_x0000_s1072" type="#_x0000_t75" style="position:absolute;left:5049;top:3821;width:252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">
                      <v:imagedata r:id="rId23" o:title=""/>
                      <v:path arrowok="t"/>
                    </v:shape>
                    <v:shape id="Picture 206" o:spid="_x0000_s1073" type="#_x0000_t75" style="position:absolute;left:7642;top:2593;width:2525;height:2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">
                      <v:imagedata r:id="rId23" o:title=""/>
                      <v:path arrowok="t"/>
                    </v:shape>
                    <v:shape id="Picture 207" o:spid="_x0000_s1074" type="#_x0000_t75" style="position:absolute;left:5049;top:1160;width:2525;height:2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">
                      <v:imagedata r:id="rId23" o:title=""/>
                      <v:path arrowok="t"/>
                    </v:shape>
                    <v:shape id="Picture 208" o:spid="_x0000_s1075" type="#_x0000_t75" style="position:absolute;left:2524;top:2388;width:252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">
                      <v:imagedata r:id="rId23" o:title=""/>
                      <v:path arrowok="t"/>
                    </v:shape>
                    <v:shape id="Picture 209" o:spid="_x0000_s1076" type="#_x0000_t75" style="position:absolute;left:2524;top:5049;width:252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">
                      <v:imagedata r:id="rId23" o:title=""/>
                      <v:path arrowok="t"/>
                    </v:shape>
                    <v:shape id="Picture 210" o:spid="_x0000_s1077" type="#_x0000_t75" style="position:absolute;left:5049;top:6414;width:252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">
                      <v:imagedata r:id="rId23" o:title=""/>
                      <v:path arrowok="t"/>
                    </v:shape>
                    <v:shape id="Picture 211" o:spid="_x0000_s1078" type="#_x0000_t75" style="position:absolute;top:3821;width:2524;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">
                      <v:imagedata r:id="rId23" o:title=""/>
                      <v:path arrowok="t"/>
                    </v:shape>
                    <v:shape id="Picture 212" o:spid="_x0000_s1079" type="#_x0000_t75" style="position:absolute;left:7642;top:7710;width:252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">
                      <v:imagedata r:id="rId23" o:title=""/>
                      <v:path arrowok="t"/>
                    </v:shape>
                    <v:shape id="Picture 213" o:spid="_x0000_s1080" type="#_x0000_t75" style="position:absolute;left:7642;top:5186;width:2525;height:2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">
                      <v:imagedata r:id="rId23" o:title=""/>
                      <v:path arrowok="t"/>
                    </v:shape>
                  </v:group>
                  <v:group id="Group 214" o:spid="_x0000_s1081" style="position:absolute;left:2320;top:13374;width:10166;height:10230" coordsize="10167,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Picture 215" o:spid="_x0000_s1082" type="#_x0000_t75" style="position:absolute;left:7642;width:2525;height:2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">
                      <v:imagedata r:id="rId23" o:title=""/>
                      <v:path arrowok="t"/>
                    </v:shape>
                    <v:shape id="Picture 216" o:spid="_x0000_s1083" type="#_x0000_t75" style="position:absolute;left:5049;top:3821;width:252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">
                      <v:imagedata r:id="rId23" o:title=""/>
                      <v:path arrowok="t"/>
                    </v:shape>
                    <v:shape id="Picture 218" o:spid="_x0000_s1084" type="#_x0000_t75" style="position:absolute;left:7642;top:2593;width:2525;height:2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">
                      <v:imagedata r:id="rId23" o:title=""/>
                      <v:path arrowok="t"/>
                    </v:shape>
                    <v:shape id="Picture 219" o:spid="_x0000_s1085" type="#_x0000_t75" style="position:absolute;left:5049;top:1160;width:2525;height:2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">
                      <v:imagedata r:id="rId23" o:title=""/>
                      <v:path arrowok="t"/>
                    </v:shape>
                    <v:shape id="Picture 220" o:spid="_x0000_s1086" type="#_x0000_t75" style="position:absolute;left:2524;top:2388;width:252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">
                      <v:imagedata r:id="rId23" o:title=""/>
                      <v:path arrowok="t"/>
                    </v:shape>
                    <v:shape id="Picture 221" o:spid="_x0000_s1087" type="#_x0000_t75" style="position:absolute;left:2524;top:5049;width:252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">
                      <v:imagedata r:id="rId23" o:title=""/>
                      <v:path arrowok="t"/>
                    </v:shape>
                    <v:shape id="Picture 222" o:spid="_x0000_s1088" type="#_x0000_t75" style="position:absolute;left:5049;top:6414;width:252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">
                      <v:imagedata r:id="rId23" o:title=""/>
                      <v:path arrowok="t"/>
                    </v:shape>
                    <v:shape id="Picture 223" o:spid="_x0000_s1089" type="#_x0000_t75" style="position:absolute;top:3821;width:2524;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">
                      <v:imagedata r:id="rId23" o:title=""/>
                      <v:path arrowok="t"/>
                    </v:shape>
                    <v:shape id="Picture 1088" o:spid="_x0000_s1090" type="#_x0000_t75" style="position:absolute;left:7642;top:7710;width:252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">
                      <v:imagedata r:id="rId23" o:title=""/>
                      <v:path arrowok="t"/>
                    </v:shape>
                    <v:shape id="Picture 1089" o:spid="_x0000_s1091" type="#_x0000_t75" style="position:absolute;left:7642;top:5186;width:2525;height:2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">
                      <v:imagedata r:id="rId23" o:title=""/>
                      <v:path arrowok="t"/>
                    </v:shape>
                  </v:group>
                </v:group>
                <v:group id="Group 1090" o:spid="_x0000_s1092" style="position:absolute;left:15558;width:36849;height:28860" coordsize="36848,2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group id="Group 1091" o:spid="_x0000_s1093" style="position:absolute;left:7847;width:8934;height:10096" coordsize="8939,1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Picture 1092" o:spid="_x0000_s1094" type="#_x0000_t75" style="position:absolute;left:3002;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" filled="t" fillcolor="#4a452a">
                      <v:imagedata r:id="rId24" o:title=""/>
                      <v:path arrowok="t"/>
                    </v:shape>
                    <v:shape id="Picture 1093" o:spid="_x0000_s1095" type="#_x0000_t75" style="position:absolute;left:4572;top:1433;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" filled="t" fillcolor="#4a452a">
                      <v:imagedata r:id="rId24" o:title=""/>
                      <v:path arrowok="t"/>
                    </v:shape>
                    <v:shape id="Picture 1094" o:spid="_x0000_s1096" type="#_x0000_t75" style="position:absolute;left:1569;top:1433;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" filled="t" fillcolor="#4a452a">
                      <v:imagedata r:id="rId24" o:title=""/>
                      <v:path arrowok="t"/>
                    </v:shape>
                    <v:shape id="Picture 1095" o:spid="_x0000_s1097" type="#_x0000_t75" style="position:absolute;left:6005;top:2934;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" filled="t" fillcolor="#4a452a">
                      <v:imagedata r:id="rId24" o:title=""/>
                      <v:path arrowok="t"/>
                    </v:shape>
                    <v:shape id="Picture 1096" o:spid="_x0000_s1098" type="#_x0000_t75" style="position:absolute;top:2866;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" filled="t" fillcolor="#4a452a">
                      <v:imagedata r:id="rId24" o:title=""/>
                      <v:path arrowok="t"/>
                    </v:shape>
                    <v:shape id="Picture 1097" o:spid="_x0000_s1099" type="#_x0000_t75" style="position:absolute;left:4503;top:7369;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" filled="t" fillcolor="#4a452a">
                      <v:imagedata r:id="rId24" o:title=""/>
                      <v:path arrowok="t"/>
                    </v:shape>
                    <v:shape id="Picture 1098" o:spid="_x0000_s1100" type="#_x0000_t75" style="position:absolute;left:3002;top:5800;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" filled="t" fillcolor="#4a452a">
                      <v:imagedata r:id="rId24" o:title=""/>
                      <v:path arrowok="t"/>
                    </v:shape>
                    <v:shape id="Picture 1099" o:spid="_x0000_s1101" type="#_x0000_t75" style="position:absolute;left:3002;top:2934;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" filled="t" fillcolor="#4a452a">
                      <v:imagedata r:id="rId24" o:title=""/>
                      <v:path arrowok="t"/>
                    </v:shape>
                    <v:shape id="Picture 1100" o:spid="_x0000_s1102" type="#_x0000_t75" style="position:absolute;left:4503;top:4435;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" filled="t" fillcolor="#4a452a">
                      <v:imagedata r:id="rId24" o:title=""/>
                      <v:path arrowok="t"/>
                    </v:shape>
                    <v:shape id="Picture 1101" o:spid="_x0000_s1103" type="#_x0000_t75" style="position:absolute;left:1569;top:4367;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" filled="t" fillcolor="#4a452a">
                      <v:imagedata r:id="rId24" o:title=""/>
                      <v:path arrowok="t"/>
                    </v:shape>
                    <v:shape id="Picture 1102" o:spid="_x0000_s1104" type="#_x0000_t75" style="position:absolute;left:6005;top:5868;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" filled="t" fillcolor="#4a452a">
                      <v:imagedata r:id="rId24" o:title=""/>
                      <v:path arrowok="t"/>
                    </v:shape>
                    <v:shape id="Picture 1103" o:spid="_x0000_s1105" type="#_x0000_t75" style="position:absolute;left:7506;top:4230;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" filled="t" fillcolor="#4a452a">
                      <v:imagedata r:id="rId24" o:title=""/>
                      <v:path arrowok="t"/>
                    </v:shape>
                  </v:group>
                  <v:group id="Group 1104" o:spid="_x0000_s1106" style="position:absolute;left:11737;top:16582;width:8934;height:10096" coordsize="8939,1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Picture 1113" o:spid="_x0000_s1107" type="#_x0000_t75" style="position:absolute;left:3002;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" filled="t" fillcolor="#4a452a">
                      <v:imagedata r:id="rId24" o:title=""/>
                      <v:path arrowok="t"/>
                    </v:shape>
                    <v:shape id="Picture 1114" o:spid="_x0000_s1108" type="#_x0000_t75" style="position:absolute;left:4572;top:1433;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" filled="t" fillcolor="#4a452a">
                      <v:imagedata r:id="rId24" o:title=""/>
                      <v:path arrowok="t"/>
                    </v:shape>
                    <v:shape id="Picture 1115" o:spid="_x0000_s1109" type="#_x0000_t75" style="position:absolute;left:1569;top:1433;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" filled="t" fillcolor="#4a452a">
                      <v:imagedata r:id="rId24" o:title=""/>
                      <v:path arrowok="t"/>
                    </v:shape>
                    <v:shape id="Picture 1116" o:spid="_x0000_s1110" type="#_x0000_t75" style="position:absolute;left:6005;top:2934;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" filled="t" fillcolor="#4a452a">
                      <v:imagedata r:id="rId24" o:title=""/>
                      <v:path arrowok="t"/>
                    </v:shape>
                    <v:shape id="Picture 1117" o:spid="_x0000_s1111" type="#_x0000_t75" style="position:absolute;top:2866;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" filled="t" fillcolor="#4a452a">
                      <v:imagedata r:id="rId24" o:title=""/>
                      <v:path arrowok="t"/>
                    </v:shape>
                    <v:shape id="Picture 1118" o:spid="_x0000_s1112" type="#_x0000_t75" style="position:absolute;left:4503;top:7369;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" filled="t" fillcolor="#4a452a">
                      <v:imagedata r:id="rId24" o:title=""/>
                      <v:path arrowok="t"/>
                    </v:shape>
                    <v:shape id="Picture 1119" o:spid="_x0000_s1113" type="#_x0000_t75" style="position:absolute;left:3002;top:5800;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" filled="t" fillcolor="#4a452a">
                      <v:imagedata r:id="rId24" o:title=""/>
                      <v:path arrowok="t"/>
                    </v:shape>
                    <v:shape id="Picture 1120" o:spid="_x0000_s1114" type="#_x0000_t75" style="position:absolute;left:3002;top:2934;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" filled="t" fillcolor="#4a452a">
                      <v:imagedata r:id="rId24" o:title=""/>
                      <v:path arrowok="t"/>
                    </v:shape>
                    <v:shape id="Picture 1121" o:spid="_x0000_s1115" type="#_x0000_t75" style="position:absolute;left:4503;top:4435;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" filled="t" fillcolor="#4a452a">
                      <v:imagedata r:id="rId24" o:title=""/>
                      <v:path arrowok="t"/>
                    </v:shape>
                    <v:shape id="Picture 1122" o:spid="_x0000_s1116" type="#_x0000_t75" style="position:absolute;left:1569;top:4367;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" filled="t" fillcolor="#4a452a">
                      <v:imagedata r:id="rId24" o:title=""/>
                      <v:path arrowok="t"/>
                    </v:shape>
                    <v:shape id="Picture 1123" o:spid="_x0000_s1117" type="#_x0000_t75" style="position:absolute;left:6005;top:5868;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" filled="t" fillcolor="#4a452a">
                      <v:imagedata r:id="rId24" o:title=""/>
                      <v:path arrowok="t"/>
                    </v:shape>
                    <v:shape id="Picture 1124" o:spid="_x0000_s1118" type="#_x0000_t75" style="position:absolute;left:7506;top:4230;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" filled="t" fillcolor="#4a452a">
                      <v:imagedata r:id="rId24" o:title=""/>
                      <v:path arrowok="t"/>
                    </v:shape>
                  </v:group>
                  <v:group id="Group 1125" o:spid="_x0000_s1119" style="position:absolute;top:3138;width:8934;height:10097" coordsize="8939,1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Picture 1126" o:spid="_x0000_s1120" type="#_x0000_t75" style="position:absolute;left:3002;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" filled="t" fillcolor="#4a452a">
                      <v:imagedata r:id="rId24" o:title=""/>
                      <v:path arrowok="t"/>
                    </v:shape>
                    <v:shape id="Picture 1127" o:spid="_x0000_s1121" type="#_x0000_t75" style="position:absolute;left:4572;top:1433;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" filled="t" fillcolor="#4a452a">
                      <v:imagedata r:id="rId24" o:title=""/>
                      <v:path arrowok="t"/>
                    </v:shape>
                    <v:shape id="Picture 1128" o:spid="_x0000_s1122" type="#_x0000_t75" style="position:absolute;left:1569;top:1433;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" filled="t" fillcolor="#4a452a">
                      <v:imagedata r:id="rId24" o:title=""/>
                      <v:path arrowok="t"/>
                    </v:shape>
                    <v:shape id="Picture 1129" o:spid="_x0000_s1123" type="#_x0000_t75" style="position:absolute;left:6005;top:2934;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" filled="t" fillcolor="#4a452a">
                      <v:imagedata r:id="rId24" o:title=""/>
                      <v:path arrowok="t"/>
                    </v:shape>
                    <v:shape id="Picture 1130" o:spid="_x0000_s1124" type="#_x0000_t75" style="position:absolute;top:2866;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" filled="t" fillcolor="#4a452a">
                      <v:imagedata r:id="rId24" o:title=""/>
                      <v:path arrowok="t"/>
                    </v:shape>
                    <v:shape id="Picture 1131" o:spid="_x0000_s1125" type="#_x0000_t75" style="position:absolute;left:4503;top:7369;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" filled="t" fillcolor="#4a452a">
                      <v:imagedata r:id="rId24" o:title=""/>
                      <v:path arrowok="t"/>
                    </v:shape>
                    <v:shape id="Picture 1132" o:spid="_x0000_s1126" type="#_x0000_t75" style="position:absolute;left:3002;top:5800;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" filled="t" fillcolor="#4a452a">
                      <v:imagedata r:id="rId24" o:title=""/>
                      <v:path arrowok="t"/>
                    </v:shape>
                    <v:shape id="Picture 1133" o:spid="_x0000_s1127" type="#_x0000_t75" style="position:absolute;left:3002;top:2934;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" filled="t" fillcolor="#4a452a">
                      <v:imagedata r:id="rId24" o:title=""/>
                      <v:path arrowok="t"/>
                    </v:shape>
                    <v:shape id="Picture 1134" o:spid="_x0000_s1128" type="#_x0000_t75" style="position:absolute;left:4503;top:4435;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" filled="t" fillcolor="#4a452a">
                      <v:imagedata r:id="rId24" o:title=""/>
                      <v:path arrowok="t"/>
                    </v:shape>
                    <v:shape id="Picture 1135" o:spid="_x0000_s1129" type="#_x0000_t75" style="position:absolute;left:1569;top:4367;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" filled="t" fillcolor="#4a452a">
                      <v:imagedata r:id="rId24" o:title=""/>
                      <v:path arrowok="t"/>
                    </v:shape>
                    <v:shape id="Picture 1136" o:spid="_x0000_s1130" type="#_x0000_t75" style="position:absolute;left:6005;top:5868;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" filled="t" fillcolor="#4a452a">
                      <v:imagedata r:id="rId24" o:title=""/>
                      <v:path arrowok="t"/>
                    </v:shape>
                    <v:shape id="Picture 1137" o:spid="_x0000_s1131" type="#_x0000_t75" style="position:absolute;left:7506;top:4230;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" filled="t" fillcolor="#4a452a">
                      <v:imagedata r:id="rId24" o:title=""/>
                      <v:path arrowok="t"/>
                    </v:shape>
                  </v:group>
                  <v:shape id="Text Box 1138" o:spid="_x0000_s1132" type="#_x0000_t202" style="position:absolute;left:13715;top:11465;width:8255;height:3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" fillcolor="window" stroked="f" strokeweight=".5pt">
                    <v:textbox inset="0,0,0,0">
                      <w:txbxContent>
                        <w:p w14:paraId="617F0DF4" w14:textId="77777777" w:rsidR="00AD04C1" w:rsidRPr="00587BAE" w:rsidRDefault="00AD04C1" w:rsidP="00360042">
                          <w:pPr>
                            <w:ind w:left="142"/>
                            <w:jc w:val="center"/>
                            <w:rPr>
                              <w:b/>
                              <w:sz w:val="8"/>
                            </w:rPr>
                          </w:pPr>
                          <w:r w:rsidRPr="00587BAE">
                            <w:rPr>
                              <w:b/>
                              <w:sz w:val="16"/>
                            </w:rPr>
                            <w:t>GRUPOS DE CUIDADO</w:t>
                          </w:r>
                        </w:p>
                      </w:txbxContent>
                    </v:textbox>
                  </v:shape>
                  <v:group id="Group 1139" o:spid="_x0000_s1133" style="position:absolute;left:19652;top:13716;width:17196;height:15144" coordsize="17196,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group id="Group 1140" o:spid="_x0000_s1134" style="position:absolute;width:8934;height:10096" coordsize="8939,1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8+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wyzcygl7fAQAA//8DAFBLAQItABQABgAIAAAAIQDb4fbL7gAAAIUBAAATAAAAAAAA&#10;AAAAAAAAAAAAAABbQ29udGVudF9UeXBlc10ueG1sUEsBAi0AFAAGAAgAAAAhAFr0LFu/AAAAFQEA&#10;AAsAAAAAAAAAAAAAAAAAHwEAAF9yZWxzLy5yZWxzUEsBAi0AFAAGAAgAAAAhAI8R3z7HAAAA3QAA&#10;AA8AAAAAAAAAAAAAAAAABwIAAGRycy9kb3ducmV2LnhtbFBLBQYAAAAAAwADALcAAAD7AgAAAAA=&#10;">
                      <v:shape id="Picture 1141" o:spid="_x0000_s1135" type="#_x0000_t75" style="position:absolute;left:3002;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" filled="t" fillcolor="#4a452a">
                        <v:imagedata r:id="rId24" o:title=""/>
                        <v:path arrowok="t"/>
                      </v:shape>
                      <v:shape id="Picture 1142" o:spid="_x0000_s1136" type="#_x0000_t75" style="position:absolute;left:4572;top:1433;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" filled="t" fillcolor="#4a452a">
                        <v:imagedata r:id="rId24" o:title=""/>
                        <v:path arrowok="t"/>
                      </v:shape>
                      <v:shape id="Picture 1143" o:spid="_x0000_s1137" type="#_x0000_t75" style="position:absolute;left:1569;top:1433;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" filled="t" fillcolor="#4a452a">
                        <v:imagedata r:id="rId24" o:title=""/>
                        <v:path arrowok="t"/>
                      </v:shape>
                      <v:shape id="Picture 1144" o:spid="_x0000_s1138" type="#_x0000_t75" style="position:absolute;left:6005;top:2934;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" filled="t" fillcolor="#4a452a">
                        <v:imagedata r:id="rId24" o:title=""/>
                        <v:path arrowok="t"/>
                      </v:shape>
                      <v:shape id="Picture 1145" o:spid="_x0000_s1139" type="#_x0000_t75" style="position:absolute;top:2866;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" filled="t" fillcolor="#4a452a">
                        <v:imagedata r:id="rId24" o:title=""/>
                        <v:path arrowok="t"/>
                      </v:shape>
                      <v:shape id="Picture 1146" o:spid="_x0000_s1140" type="#_x0000_t75" style="position:absolute;left:4503;top:7369;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" filled="t" fillcolor="#4a452a">
                        <v:imagedata r:id="rId24" o:title=""/>
                        <v:path arrowok="t"/>
                      </v:shape>
                      <v:shape id="Picture 1147" o:spid="_x0000_s1141" type="#_x0000_t75" style="position:absolute;left:3002;top:5800;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" filled="t" fillcolor="#4a452a">
                        <v:imagedata r:id="rId24" o:title=""/>
                        <v:path arrowok="t"/>
                      </v:shape>
                      <v:shape id="Picture 1148" o:spid="_x0000_s1142" type="#_x0000_t75" style="position:absolute;left:3002;top:2934;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" filled="t" fillcolor="#4a452a">
                        <v:imagedata r:id="rId24" o:title=""/>
                        <v:path arrowok="t"/>
                      </v:shape>
                      <v:shape id="Picture 1149" o:spid="_x0000_s1143" type="#_x0000_t75" style="position:absolute;left:4503;top:4435;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" filled="t" fillcolor="#4a452a">
                        <v:imagedata r:id="rId24" o:title=""/>
                        <v:path arrowok="t"/>
                      </v:shape>
                      <v:shape id="Picture 1150" o:spid="_x0000_s1144" type="#_x0000_t75" style="position:absolute;left:1569;top:4367;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" filled="t" fillcolor="#4a452a">
                        <v:imagedata r:id="rId24" o:title=""/>
                        <v:path arrowok="t"/>
                      </v:shape>
                      <v:shape id="Picture 1151" o:spid="_x0000_s1145" type="#_x0000_t75" style="position:absolute;left:6005;top:5868;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" filled="t" fillcolor="#4a452a">
                        <v:imagedata r:id="rId24" o:title=""/>
                        <v:path arrowok="t"/>
                      </v:shape>
                      <v:shape id="Picture 1152" o:spid="_x0000_s1146" type="#_x0000_t75" style="position:absolute;left:7506;top:4230;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" filled="t" fillcolor="#4a452a">
                        <v:imagedata r:id="rId24" o:title=""/>
                        <v:path arrowok="t"/>
                      </v:shape>
                    </v:group>
                    <v:shape id="Arc 1153" o:spid="_x0000_s1147" style="position:absolute;left:8052;top:3684;width:9144;height:5519;rotation:1584583fd;visibility:visible;mso-wrap-style:square;v-text-anchor:middle" coordsize="914400,5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" path="m9849,218948nsc42841,124583,155088,47462,305896,15546,390089,-2272,481081,-4835,567659,8173l457200,275908,9849,218948xem9849,218948nfc42841,124583,155088,47462,305896,15546,390089,-2272,481081,-4835,567659,8173e" filled="f" strokecolor="#bfbfbf" strokeweight="1pt">
                      <v:path arrowok="t" o:connecttype="custom" o:connectlocs="9849,218948;305896,15546;567659,8173" o:connectangles="0,0,0"/>
                    </v:shape>
                    <v:shape id="Arc 1154" o:spid="_x0000_s1148" style="position:absolute;left:7540;top:5902;width:9144;height:5518;rotation:2977058fd;visibility:visible;mso-wrap-style:square;v-text-anchor:middle" coordsize="914400,5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" path="m9849,218948nsc39895,133011,135944,60841,268510,24593l457200,275908,9849,218948xem9849,218948nfc39895,133011,135944,60841,268510,24593e" filled="f" strokecolor="#bfbfbf" strokeweight="1pt">
                      <v:path arrowok="t" o:connecttype="custom" o:connectlocs="9849,218948;268510,24593" o:connectangles="0,0"/>
                    </v:shape>
                    <v:oval id="Oval 1155" o:spid="_x0000_s1149" style="position:absolute;left:7233;top:4026;width:2184;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" filled="f" strokecolor="#a6a6a6" strokeweight="1pt"/>
                    <v:shape id="Arc 1156" o:spid="_x0000_s1150" style="position:absolute;left:5629;top:7813;width:9144;height:5518;rotation:4741932fd;visibility:visible;mso-wrap-style:square;v-text-anchor:middle" coordsize="914400,5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" path="m9849,218948nsc28434,165792,72608,117130,136834,79063l457200,275908,9849,218948xem9849,218948nfc28434,165792,72608,117130,136834,79063e" filled="f" strokecolor="#bfbfbf" strokeweight="1pt">
                      <v:path arrowok="t" o:connecttype="custom" o:connectlocs="9849,218948;136834,79063" o:connectangles="0,0"/>
                    </v:shape>
                  </v:group>
                  <v:group id="Group 1157" o:spid="_x0000_s1151" style="position:absolute;left:18151;top:2661;width:17469;height:14189" coordsize="17469,1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">
                    <v:group id="Group 1158" o:spid="_x0000_s1152" style="position:absolute;width:8929;height:10096" coordsize="8939,1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shape id="Picture 1159" o:spid="_x0000_s1153" type="#_x0000_t75" style="position:absolute;left:3002;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" filled="t" fillcolor="#4a452a">
                        <v:imagedata r:id="rId24" o:title=""/>
                        <v:path arrowok="t"/>
                      </v:shape>
                      <v:shape id="Picture 1160" o:spid="_x0000_s1154" type="#_x0000_t75" style="position:absolute;left:4572;top:1433;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" filled="t" fillcolor="#4a452a">
                        <v:imagedata r:id="rId24" o:title=""/>
                        <v:path arrowok="t"/>
                      </v:shape>
                      <v:shape id="Picture 1161" o:spid="_x0000_s1155" type="#_x0000_t75" style="position:absolute;left:1569;top:1433;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" filled="t" fillcolor="#4a452a">
                        <v:imagedata r:id="rId24" o:title=""/>
                        <v:path arrowok="t"/>
                      </v:shape>
                      <v:shape id="Picture 1162" o:spid="_x0000_s1156" type="#_x0000_t75" style="position:absolute;left:6005;top:2934;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" filled="t" fillcolor="#4a452a">
                        <v:imagedata r:id="rId24" o:title=""/>
                        <v:path arrowok="t"/>
                      </v:shape>
                      <v:shape id="Picture 1163" o:spid="_x0000_s1157" type="#_x0000_t75" style="position:absolute;top:2866;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" filled="t" fillcolor="#4a452a">
                        <v:imagedata r:id="rId24" o:title=""/>
                        <v:path arrowok="t"/>
                      </v:shape>
                      <v:shape id="Picture 1164" o:spid="_x0000_s1158" type="#_x0000_t75" style="position:absolute;left:4503;top:7369;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" filled="t" fillcolor="#4a452a">
                        <v:imagedata r:id="rId24" o:title=""/>
                        <v:path arrowok="t"/>
                      </v:shape>
                      <v:shape id="Picture 1165" o:spid="_x0000_s1159" type="#_x0000_t75" style="position:absolute;left:3002;top:5800;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" filled="t" fillcolor="#4a452a">
                        <v:imagedata r:id="rId24" o:title=""/>
                        <v:path arrowok="t"/>
                      </v:shape>
                      <v:shape id="Picture 1166" o:spid="_x0000_s1160" type="#_x0000_t75" style="position:absolute;left:3002;top:2934;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" filled="t" fillcolor="#4a452a">
                        <v:imagedata r:id="rId24" o:title=""/>
                        <v:path arrowok="t"/>
                      </v:shape>
                      <v:shape id="Picture 1167" o:spid="_x0000_s1161" type="#_x0000_t75" style="position:absolute;left:4503;top:4435;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" filled="t" fillcolor="#4a452a">
                        <v:imagedata r:id="rId24" o:title=""/>
                        <v:path arrowok="t"/>
                      </v:shape>
                      <v:shape id="Picture 1168" o:spid="_x0000_s1162" type="#_x0000_t75" style="position:absolute;left:1569;top:4367;width:1433;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" filled="t" fillcolor="#4a452a">
                        <v:imagedata r:id="rId24" o:title=""/>
                        <v:path arrowok="t"/>
                      </v:shape>
                      <v:shape id="Picture 1169" o:spid="_x0000_s1163" type="#_x0000_t75" style="position:absolute;left:6005;top:5868;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" filled="t" fillcolor="#4a452a">
                        <v:imagedata r:id="rId24" o:title=""/>
                        <v:path arrowok="t"/>
                      </v:shape>
                      <v:shape id="Picture 1170" o:spid="_x0000_s1164" type="#_x0000_t75" style="position:absolute;left:7506;top:4230;width:1433;height:27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" filled="t" fillcolor="#4a452a">
                        <v:imagedata r:id="rId24" o:title=""/>
                        <v:path arrowok="t"/>
                      </v:shape>
                    </v:group>
                    <v:oval id="Oval 1171" o:spid="_x0000_s1165" style="position:absolute;left:7233;top:4094;width:2188;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" filled="f" strokecolor="#a6a6a6" strokeweight="1pt"/>
                    <v:shape id="Arc 1172" o:spid="_x0000_s1166" style="position:absolute;left:8256;top:2251;width:9144;height:5519;rotation:294605fd;visibility:visible;mso-wrap-style:square;v-text-anchor:middle" coordsize="914400,5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" path="m9849,218948nsc46991,112714,183921,29502,359695,6347,469160,-8073,583588,2266,681254,35401l457200,275908,9849,218948xem9849,218948nfc46991,112714,183921,29502,359695,6347,469160,-8073,583588,2266,681254,35401e" filled="f" strokecolor="#bfbfbf" strokeweight="1pt">
                      <v:path arrowok="t" o:connecttype="custom" o:connectlocs="9849,218948;359695,6347;681254,35401" o:connectangles="0,0,0"/>
                    </v:shape>
                    <v:shape id="Arc 1173" o:spid="_x0000_s1167" style="position:absolute;left:6994;top:6858;width:9144;height:5518;rotation:3489000fd;visibility:visible;mso-wrap-style:square;v-text-anchor:middle" coordsize="914400,5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" path="m9849,218948nsc29619,162401,78313,111029,149060,72079l457200,275908,9849,218948xem9849,218948nfc29619,162401,78313,111029,149060,72079e" filled="f" strokecolor="#bfbfbf" strokeweight="1pt">
                      <v:path arrowok="t" o:connecttype="custom" o:connectlocs="9849,218948;149060,72079" o:connectangles="0,0"/>
                    </v:shape>
                    <v:shape id="Arc 1174" o:spid="_x0000_s1168" style="position:absolute;left:8325;top:4503;width:9144;height:5518;rotation:1832403fd;visibility:visible;mso-wrap-style:square;v-text-anchor:middle" coordsize="914400,5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" path="m9849,218948nsc42590,125302,153410,48585,302671,16237l457200,275908,9849,218948xem9849,218948nfc42590,125302,153410,48585,302671,16237e" filled="f" strokecolor="#bfbfbf" strokeweight="1pt">
                      <v:path arrowok="t" o:connecttype="custom" o:connectlocs="9849,218948;302671,16237" o:connectangles="0,0"/>
                    </v:shape>
                  </v:group>
                </v:group>
                <w10:wrap type="square"/>
              </v:group>
            </w:pict>
          </mc:Fallback>
        </mc:AlternateContent>
      </w:r>
    </w:p>
    <w:p w14:paraId="7A108491" w14:textId="77777777" w:rsidR="00E26837" w:rsidRPr="00C925A1" w:rsidRDefault="00E26837" w:rsidP="00E26837">
      <w:pPr>
        <w:rPr>
          <w:lang w:val="es-GT"/>
        </w:rPr>
      </w:pPr>
    </w:p>
    <w:p w14:paraId="66BAA596" w14:textId="77777777" w:rsidR="004363BC" w:rsidRPr="00C925A1" w:rsidRDefault="004363BC" w:rsidP="00E26837">
      <w:pPr>
        <w:rPr>
          <w:lang w:val="es-GT"/>
        </w:rPr>
      </w:pPr>
    </w:p>
    <w:p w14:paraId="216F4F86" w14:textId="77777777" w:rsidR="004363BC" w:rsidRPr="00C925A1" w:rsidRDefault="004363BC" w:rsidP="00E26837">
      <w:pPr>
        <w:rPr>
          <w:lang w:val="es-GT"/>
        </w:rPr>
      </w:pPr>
    </w:p>
    <w:p w14:paraId="464A8DF6" w14:textId="77777777" w:rsidR="004363BC" w:rsidRPr="00C925A1" w:rsidRDefault="004363BC" w:rsidP="00E26837">
      <w:pPr>
        <w:rPr>
          <w:lang w:val="es-GT"/>
        </w:rPr>
      </w:pPr>
    </w:p>
    <w:p w14:paraId="3534FEBE" w14:textId="77777777" w:rsidR="004363BC" w:rsidRPr="00C925A1" w:rsidRDefault="004363BC" w:rsidP="00E26837">
      <w:pPr>
        <w:rPr>
          <w:lang w:val="es-GT"/>
        </w:rPr>
      </w:pPr>
    </w:p>
    <w:p w14:paraId="36501BB6" w14:textId="77777777" w:rsidR="000C064A" w:rsidRPr="00C925A1" w:rsidRDefault="000C064A" w:rsidP="003872BF">
      <w:pPr>
        <w:rPr>
          <w:lang w:val="es-GT"/>
        </w:rPr>
      </w:pPr>
    </w:p>
    <w:p w14:paraId="3D2682A0" w14:textId="77777777" w:rsidR="00A97AE4" w:rsidRPr="00C925A1" w:rsidRDefault="00A97AE4" w:rsidP="00A97AE4">
      <w:pPr>
        <w:rPr>
          <w:lang w:val="es-GT"/>
        </w:rPr>
      </w:pPr>
    </w:p>
    <w:p w14:paraId="320A2317" w14:textId="5D8D0E50" w:rsidR="002E3A16" w:rsidRPr="00C925A1" w:rsidRDefault="003C0813" w:rsidP="00A97AE4">
      <w:pPr>
        <w:pStyle w:val="Heading2"/>
        <w:rPr>
          <w:lang w:val="es-GT"/>
        </w:rPr>
      </w:pPr>
      <w:bookmarkStart w:id="21" w:name="_Toc492390936"/>
      <w:r>
        <w:rPr>
          <w:lang w:val="es-GT"/>
        </w:rPr>
        <w:t>Criterios de los Grupos de Cuidado</w:t>
      </w:r>
      <w:bookmarkEnd w:id="21"/>
    </w:p>
    <w:p w14:paraId="22894E06" w14:textId="16D54D30" w:rsidR="00284728" w:rsidRPr="00C925A1" w:rsidRDefault="003C0813" w:rsidP="003872BF">
      <w:pPr>
        <w:rPr>
          <w:lang w:val="es-GT"/>
        </w:rPr>
      </w:pPr>
      <w:r>
        <w:rPr>
          <w:lang w:val="es-GT"/>
        </w:rPr>
        <w:t>Estos</w:t>
      </w:r>
      <w:r w:rsidR="00944EBE" w:rsidRPr="00C925A1">
        <w:rPr>
          <w:lang w:val="es-GT"/>
        </w:rPr>
        <w:t xml:space="preserve"> criterio</w:t>
      </w:r>
      <w:r>
        <w:rPr>
          <w:lang w:val="es-GT"/>
        </w:rPr>
        <w:t>s</w:t>
      </w:r>
      <w:r w:rsidR="00944EBE" w:rsidRPr="00C925A1">
        <w:rPr>
          <w:lang w:val="es-GT"/>
        </w:rPr>
        <w:t xml:space="preserve"> sirve</w:t>
      </w:r>
      <w:r w:rsidR="00BE4B68">
        <w:rPr>
          <w:lang w:val="es-GT"/>
        </w:rPr>
        <w:t>n</w:t>
      </w:r>
      <w:r w:rsidR="00944EBE" w:rsidRPr="00C925A1">
        <w:rPr>
          <w:lang w:val="es-GT"/>
        </w:rPr>
        <w:t xml:space="preserve"> para diferenciar</w:t>
      </w:r>
      <w:r>
        <w:rPr>
          <w:lang w:val="es-GT"/>
        </w:rPr>
        <w:t xml:space="preserve"> los</w:t>
      </w:r>
      <w:r w:rsidR="00944EBE" w:rsidRPr="00C925A1">
        <w:rPr>
          <w:lang w:val="es-GT"/>
        </w:rPr>
        <w:t xml:space="preserve"> </w:t>
      </w:r>
      <w:r>
        <w:rPr>
          <w:lang w:val="es-GT"/>
        </w:rPr>
        <w:t xml:space="preserve">Grupos de Cuidado </w:t>
      </w:r>
      <w:r w:rsidR="00944EBE" w:rsidRPr="00C925A1">
        <w:rPr>
          <w:lang w:val="es-GT"/>
        </w:rPr>
        <w:t>de otros grupos de mujeres o metodologías de educación de pares, y para asegurar</w:t>
      </w:r>
      <w:r>
        <w:rPr>
          <w:lang w:val="es-GT"/>
        </w:rPr>
        <w:t xml:space="preserve"> que</w:t>
      </w:r>
      <w:r w:rsidR="00944EBE" w:rsidRPr="00C925A1">
        <w:rPr>
          <w:lang w:val="es-GT"/>
        </w:rPr>
        <w:t xml:space="preserve"> los 'ingredientes' esenciales para la implementación exitosa del modelo </w:t>
      </w:r>
      <w:r w:rsidR="003A5EA3">
        <w:rPr>
          <w:lang w:val="es-GT"/>
        </w:rPr>
        <w:t>Grupo de Cuidado</w:t>
      </w:r>
      <w:r w:rsidR="00191F4F">
        <w:rPr>
          <w:lang w:val="es-GT"/>
        </w:rPr>
        <w:t xml:space="preserve"> </w:t>
      </w:r>
      <w:r>
        <w:rPr>
          <w:lang w:val="es-GT"/>
        </w:rPr>
        <w:t>esté</w:t>
      </w:r>
      <w:r w:rsidR="00944EBE" w:rsidRPr="00C925A1">
        <w:rPr>
          <w:lang w:val="es-GT"/>
        </w:rPr>
        <w:t>n claramente definidos.</w:t>
      </w:r>
    </w:p>
    <w:p w14:paraId="3C298246" w14:textId="1EDFD9B7" w:rsidR="00AC689E" w:rsidRPr="00C925A1" w:rsidRDefault="00AC689E" w:rsidP="003872BF">
      <w:pPr>
        <w:rPr>
          <w:lang w:val="es-GT"/>
        </w:rPr>
      </w:pPr>
      <w:r w:rsidRPr="00C925A1">
        <w:rPr>
          <w:lang w:val="es-GT"/>
        </w:rPr>
        <w:t>La siguiente tabla muestra los 13 criterios esenciales</w:t>
      </w:r>
      <w:r w:rsidR="003C0813">
        <w:rPr>
          <w:lang w:val="es-GT"/>
        </w:rPr>
        <w:t xml:space="preserve"> del</w:t>
      </w:r>
      <w:r w:rsidRPr="00C925A1">
        <w:rPr>
          <w:lang w:val="es-GT"/>
        </w:rPr>
        <w:t xml:space="preserve"> </w:t>
      </w:r>
      <w:r w:rsidR="003C0813">
        <w:rPr>
          <w:lang w:val="es-GT"/>
        </w:rPr>
        <w:t>Grupo de Cuidado</w:t>
      </w:r>
      <w:r w:rsidRPr="00C925A1">
        <w:rPr>
          <w:lang w:val="es-GT"/>
        </w:rPr>
        <w:t>, y proporciona una justificación para cada uno.</w:t>
      </w:r>
    </w:p>
    <w:p w14:paraId="257AD8D8" w14:textId="77777777" w:rsidR="00E26837" w:rsidRPr="00C925A1" w:rsidRDefault="00E26837" w:rsidP="00E26837">
      <w:pPr>
        <w:pStyle w:val="TableTitle"/>
        <w:ind w:left="0"/>
        <w:rPr>
          <w:highlight w:val="yellow"/>
          <w:lang w:val="es-GT"/>
        </w:rPr>
      </w:pPr>
    </w:p>
    <w:p w14:paraId="32A418B6" w14:textId="77777777" w:rsidR="00A97AE4" w:rsidRPr="00C925A1" w:rsidRDefault="00A97AE4" w:rsidP="00C73B39">
      <w:pPr>
        <w:pStyle w:val="TableTitle"/>
        <w:spacing w:before="240"/>
        <w:ind w:left="0"/>
        <w:rPr>
          <w:lang w:val="es-GT"/>
        </w:rPr>
      </w:pPr>
    </w:p>
    <w:p w14:paraId="11CCE831" w14:textId="63FF7D7C" w:rsidR="00C94115" w:rsidRPr="003C0813" w:rsidRDefault="003C0813" w:rsidP="00C73B39">
      <w:pPr>
        <w:pStyle w:val="TableTitle"/>
        <w:spacing w:before="240"/>
        <w:rPr>
          <w:lang w:val="es-GT"/>
        </w:rPr>
      </w:pPr>
      <w:r w:rsidRPr="003C0813">
        <w:rPr>
          <w:lang w:val="es-GT"/>
        </w:rPr>
        <w:lastRenderedPageBreak/>
        <w:t>Criterios de los Grupos de Cuidado</w:t>
      </w:r>
    </w:p>
    <w:tbl>
      <w:tblPr>
        <w:tblStyle w:val="TableGrid"/>
        <w:tblW w:w="8640" w:type="dxa"/>
        <w:tblInd w:w="720" w:type="dxa"/>
        <w:tblBorders>
          <w:top w:val="none" w:sz="0" w:space="0" w:color="auto"/>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3096"/>
        <w:gridCol w:w="5544"/>
      </w:tblGrid>
      <w:tr w:rsidR="00C94115" w:rsidRPr="003A2261" w14:paraId="7964F9C5" w14:textId="77777777" w:rsidTr="00633492">
        <w:trPr>
          <w:tblHeader/>
        </w:trPr>
        <w:tc>
          <w:tcPr>
            <w:tcW w:w="3096" w:type="dxa"/>
            <w:shd w:val="clear" w:color="auto" w:fill="7C8029"/>
          </w:tcPr>
          <w:p w14:paraId="42BBAD05" w14:textId="40B39EBF" w:rsidR="00C94115" w:rsidRPr="00C925A1" w:rsidRDefault="00C94115" w:rsidP="003872BF">
            <w:pPr>
              <w:ind w:left="0"/>
              <w:rPr>
                <w:color w:val="FFFFFF" w:themeColor="background1"/>
                <w:lang w:val="es-GT"/>
              </w:rPr>
            </w:pPr>
            <w:r w:rsidRPr="00C925A1">
              <w:rPr>
                <w:color w:val="FFFFFF" w:themeColor="background1"/>
                <w:lang w:val="es-GT"/>
              </w:rPr>
              <w:t xml:space="preserve">Criterios para </w:t>
            </w:r>
            <w:r w:rsidR="003A5EA3">
              <w:rPr>
                <w:color w:val="FFFFFF" w:themeColor="background1"/>
                <w:lang w:val="es-GT"/>
              </w:rPr>
              <w:t>Grupos de Cuidado</w:t>
            </w:r>
            <w:r w:rsidR="00191F4F">
              <w:rPr>
                <w:color w:val="FFFFFF" w:themeColor="background1"/>
                <w:lang w:val="es-GT"/>
              </w:rPr>
              <w:t xml:space="preserve"> </w:t>
            </w:r>
            <w:r w:rsidRPr="00C925A1">
              <w:rPr>
                <w:color w:val="FFFFFF" w:themeColor="background1"/>
                <w:lang w:val="es-GT"/>
              </w:rPr>
              <w:t xml:space="preserve"> </w:t>
            </w:r>
          </w:p>
        </w:tc>
        <w:tc>
          <w:tcPr>
            <w:tcW w:w="5544" w:type="dxa"/>
            <w:shd w:val="clear" w:color="auto" w:fill="7C8029"/>
          </w:tcPr>
          <w:p w14:paraId="34E968C4" w14:textId="77777777" w:rsidR="00C94115" w:rsidRPr="003872BF" w:rsidRDefault="00C94115" w:rsidP="003872BF">
            <w:pPr>
              <w:ind w:left="0"/>
              <w:rPr>
                <w:color w:val="FFFFFF" w:themeColor="background1"/>
              </w:rPr>
            </w:pPr>
            <w:r w:rsidRPr="003872BF">
              <w:rPr>
                <w:color w:val="FFFFFF" w:themeColor="background1"/>
              </w:rPr>
              <w:t>Razón fundamental</w:t>
            </w:r>
          </w:p>
        </w:tc>
      </w:tr>
      <w:tr w:rsidR="00C94115" w:rsidRPr="000F1FB1" w14:paraId="01A8F678" w14:textId="77777777" w:rsidTr="00633492">
        <w:tc>
          <w:tcPr>
            <w:tcW w:w="3096" w:type="dxa"/>
          </w:tcPr>
          <w:p w14:paraId="7C58BE36" w14:textId="1419BDD6" w:rsidR="00041767" w:rsidRPr="00C925A1" w:rsidRDefault="00C94115" w:rsidP="003872BF">
            <w:pPr>
              <w:ind w:left="0"/>
              <w:rPr>
                <w:lang w:val="es-GT"/>
              </w:rPr>
            </w:pPr>
            <w:r w:rsidRPr="00C925A1">
              <w:rPr>
                <w:lang w:val="es-GT"/>
              </w:rPr>
              <w:t xml:space="preserve">1. El modelo se basa en la promoción de la salud </w:t>
            </w:r>
            <w:r w:rsidR="003C0813">
              <w:rPr>
                <w:lang w:val="es-GT"/>
              </w:rPr>
              <w:t>entre pares (de madre a madre para</w:t>
            </w:r>
            <w:r w:rsidRPr="00C925A1">
              <w:rPr>
                <w:lang w:val="es-GT"/>
              </w:rPr>
              <w:t xml:space="preserve"> los comportamientos</w:t>
            </w:r>
            <w:r w:rsidR="003C0813">
              <w:rPr>
                <w:lang w:val="es-GT"/>
              </w:rPr>
              <w:t xml:space="preserve"> </w:t>
            </w:r>
            <w:r w:rsidRPr="00C925A1">
              <w:rPr>
                <w:lang w:val="es-GT"/>
              </w:rPr>
              <w:t xml:space="preserve">de salud </w:t>
            </w:r>
            <w:r w:rsidR="003C0813" w:rsidRPr="00C925A1">
              <w:rPr>
                <w:lang w:val="es-GT"/>
              </w:rPr>
              <w:t xml:space="preserve">materno-infantil </w:t>
            </w:r>
            <w:r w:rsidRPr="00C925A1">
              <w:rPr>
                <w:lang w:val="es-GT"/>
              </w:rPr>
              <w:t xml:space="preserve">y nutrición). </w:t>
            </w:r>
          </w:p>
          <w:p w14:paraId="3E205505" w14:textId="6D33B572" w:rsidR="00C94115" w:rsidRPr="00C925A1" w:rsidRDefault="003C0813" w:rsidP="00BE4B68">
            <w:pPr>
              <w:ind w:left="0"/>
              <w:rPr>
                <w:lang w:val="es-GT"/>
              </w:rPr>
            </w:pPr>
            <w:r>
              <w:rPr>
                <w:lang w:val="es-GT"/>
              </w:rPr>
              <w:t>Las Voluntarias</w:t>
            </w:r>
            <w:r w:rsidR="00191F4F">
              <w:rPr>
                <w:lang w:val="es-GT"/>
              </w:rPr>
              <w:t xml:space="preserve"> </w:t>
            </w:r>
            <w:r w:rsidR="00C94115" w:rsidRPr="00C925A1">
              <w:rPr>
                <w:lang w:val="es-GT"/>
              </w:rPr>
              <w:t>del Grupo</w:t>
            </w:r>
            <w:r>
              <w:rPr>
                <w:lang w:val="es-GT"/>
              </w:rPr>
              <w:t xml:space="preserve"> de Cuidado</w:t>
            </w:r>
            <w:r w:rsidR="00C94115" w:rsidRPr="00C925A1">
              <w:rPr>
                <w:lang w:val="es-GT"/>
              </w:rPr>
              <w:t xml:space="preserve"> de</w:t>
            </w:r>
            <w:r>
              <w:rPr>
                <w:lang w:val="es-GT"/>
              </w:rPr>
              <w:t>ben ser elegida</w:t>
            </w:r>
            <w:r w:rsidR="00C94115" w:rsidRPr="00C925A1">
              <w:rPr>
                <w:lang w:val="es-GT"/>
              </w:rPr>
              <w:t xml:space="preserve">s por las madres </w:t>
            </w:r>
            <w:r w:rsidR="00BE4B68">
              <w:rPr>
                <w:lang w:val="es-GT"/>
              </w:rPr>
              <w:t>del</w:t>
            </w:r>
            <w:r w:rsidR="00C94115" w:rsidRPr="00C925A1">
              <w:rPr>
                <w:lang w:val="es-GT"/>
              </w:rPr>
              <w:t xml:space="preserve"> grupo de </w:t>
            </w:r>
            <w:r w:rsidR="00BE4B68">
              <w:rPr>
                <w:lang w:val="es-GT"/>
              </w:rPr>
              <w:t>vecinas</w:t>
            </w:r>
            <w:r w:rsidR="00C94115" w:rsidRPr="00C925A1">
              <w:rPr>
                <w:lang w:val="es-GT"/>
              </w:rPr>
              <w:t xml:space="preserve"> que van a</w:t>
            </w:r>
            <w:r>
              <w:rPr>
                <w:lang w:val="es-GT"/>
              </w:rPr>
              <w:t xml:space="preserve"> servir o por el liderazgo del</w:t>
            </w:r>
            <w:r w:rsidR="00C94115" w:rsidRPr="00C925A1">
              <w:rPr>
                <w:lang w:val="es-GT"/>
              </w:rPr>
              <w:t xml:space="preserve"> pueblo. </w:t>
            </w:r>
          </w:p>
        </w:tc>
        <w:tc>
          <w:tcPr>
            <w:tcW w:w="5544" w:type="dxa"/>
          </w:tcPr>
          <w:p w14:paraId="1976F4FD" w14:textId="5E45615B" w:rsidR="00041767" w:rsidRPr="00C925A1" w:rsidRDefault="003C0813" w:rsidP="003872BF">
            <w:pPr>
              <w:ind w:left="0"/>
              <w:rPr>
                <w:lang w:val="es-GT"/>
              </w:rPr>
            </w:pPr>
            <w:r>
              <w:rPr>
                <w:lang w:val="es-GT"/>
              </w:rPr>
              <w:t>Los Grupos de Cuidado no son iguales a los</w:t>
            </w:r>
            <w:r w:rsidR="00C94115" w:rsidRPr="00C925A1">
              <w:rPr>
                <w:lang w:val="es-GT"/>
              </w:rPr>
              <w:t xml:space="preserve"> </w:t>
            </w:r>
            <w:r>
              <w:rPr>
                <w:lang w:val="es-GT"/>
              </w:rPr>
              <w:t>grupos</w:t>
            </w:r>
            <w:r w:rsidR="00C94115" w:rsidRPr="00C925A1">
              <w:rPr>
                <w:lang w:val="es-GT"/>
              </w:rPr>
              <w:t xml:space="preserve"> de madres donde la</w:t>
            </w:r>
            <w:r>
              <w:rPr>
                <w:lang w:val="es-GT"/>
              </w:rPr>
              <w:t>s madres son simplemente educadas o capacitadas</w:t>
            </w:r>
            <w:r w:rsidR="00C94115" w:rsidRPr="00C925A1">
              <w:rPr>
                <w:lang w:val="es-GT"/>
              </w:rPr>
              <w:t xml:space="preserve">. Un elemento esencial es tener </w:t>
            </w:r>
            <w:r>
              <w:rPr>
                <w:lang w:val="es-GT"/>
              </w:rPr>
              <w:t xml:space="preserve">a </w:t>
            </w:r>
            <w:r w:rsidR="00C94115" w:rsidRPr="00C925A1">
              <w:rPr>
                <w:lang w:val="es-GT"/>
              </w:rPr>
              <w:t xml:space="preserve">las </w:t>
            </w:r>
            <w:r w:rsidR="001029D3">
              <w:rPr>
                <w:lang w:val="es-GT"/>
              </w:rPr>
              <w:t>madres</w:t>
            </w:r>
            <w:r>
              <w:rPr>
                <w:lang w:val="es-GT"/>
              </w:rPr>
              <w:t xml:space="preserve"> que sirven de ejemplo </w:t>
            </w:r>
            <w:r w:rsidR="00C94115" w:rsidRPr="00C925A1">
              <w:rPr>
                <w:lang w:val="es-GT"/>
              </w:rPr>
              <w:t>para promover la adopción de nuevas p</w:t>
            </w:r>
            <w:r>
              <w:rPr>
                <w:lang w:val="es-GT"/>
              </w:rPr>
              <w:t>rácticas por parte de sus vecina</w:t>
            </w:r>
            <w:r w:rsidR="00C94115" w:rsidRPr="00C925A1">
              <w:rPr>
                <w:lang w:val="es-GT"/>
              </w:rPr>
              <w:t>s. Exist</w:t>
            </w:r>
            <w:r w:rsidR="001029D3">
              <w:rPr>
                <w:lang w:val="es-GT"/>
              </w:rPr>
              <w:t xml:space="preserve">e evidencia de que los “líderes </w:t>
            </w:r>
            <w:r w:rsidR="00C94115" w:rsidRPr="00C925A1">
              <w:rPr>
                <w:lang w:val="es-GT"/>
              </w:rPr>
              <w:t>en bloque</w:t>
            </w:r>
            <w:r w:rsidR="001029D3">
              <w:rPr>
                <w:lang w:val="es-GT"/>
              </w:rPr>
              <w:t>”</w:t>
            </w:r>
            <w:r w:rsidR="00C94115" w:rsidRPr="00C925A1">
              <w:rPr>
                <w:lang w:val="es-GT"/>
              </w:rPr>
              <w:t xml:space="preserve"> (como </w:t>
            </w:r>
            <w:r>
              <w:rPr>
                <w:lang w:val="es-GT"/>
              </w:rPr>
              <w:t>las voluntarias de los Grupos de Cuidado</w:t>
            </w:r>
            <w:r w:rsidR="00C94115" w:rsidRPr="00C925A1">
              <w:rPr>
                <w:lang w:val="es-GT"/>
              </w:rPr>
              <w:t>) pueden ser más eficaces en la promoción de la adopción de comportamientos</w:t>
            </w:r>
            <w:r>
              <w:rPr>
                <w:lang w:val="es-GT"/>
              </w:rPr>
              <w:t xml:space="preserve"> entre sus vecinos que</w:t>
            </w:r>
            <w:r w:rsidR="00191F4F">
              <w:rPr>
                <w:lang w:val="es-GT"/>
              </w:rPr>
              <w:t xml:space="preserve"> </w:t>
            </w:r>
            <w:r>
              <w:rPr>
                <w:lang w:val="es-GT"/>
              </w:rPr>
              <w:t>cuando lo hacen otros a quienes no conocen</w:t>
            </w:r>
            <w:r w:rsidR="00C94115" w:rsidRPr="00C925A1">
              <w:rPr>
                <w:lang w:val="es-GT"/>
              </w:rPr>
              <w:t>.</w:t>
            </w:r>
            <w:r w:rsidR="004C36B0">
              <w:rPr>
                <w:rStyle w:val="FootnoteReference"/>
              </w:rPr>
              <w:footnoteReference w:id="4"/>
            </w:r>
            <w:r w:rsidR="00C94115" w:rsidRPr="00C925A1">
              <w:rPr>
                <w:lang w:val="es-GT"/>
              </w:rPr>
              <w:t xml:space="preserve"> </w:t>
            </w:r>
          </w:p>
          <w:p w14:paraId="796A64C6" w14:textId="43093917" w:rsidR="00C94115" w:rsidRPr="00C925A1" w:rsidRDefault="008E1655" w:rsidP="008E1655">
            <w:pPr>
              <w:ind w:left="0"/>
              <w:rPr>
                <w:lang w:val="es-GT"/>
              </w:rPr>
            </w:pPr>
            <w:r>
              <w:rPr>
                <w:lang w:val="es-GT"/>
              </w:rPr>
              <w:t xml:space="preserve">Las Voluntarias de los Grupos de Cuidado que </w:t>
            </w:r>
            <w:r w:rsidR="003C0813">
              <w:rPr>
                <w:lang w:val="es-GT"/>
              </w:rPr>
              <w:t>son elegida</w:t>
            </w:r>
            <w:r w:rsidR="00C94115" w:rsidRPr="00C925A1">
              <w:rPr>
                <w:lang w:val="es-GT"/>
              </w:rPr>
              <w:t>s por su</w:t>
            </w:r>
            <w:r w:rsidR="00BE4B68">
              <w:rPr>
                <w:lang w:val="es-GT"/>
              </w:rPr>
              <w:t>s vecina</w:t>
            </w:r>
            <w:r>
              <w:rPr>
                <w:lang w:val="es-GT"/>
              </w:rPr>
              <w:t xml:space="preserve">s (o por un consenso de los </w:t>
            </w:r>
            <w:r w:rsidR="00C94115" w:rsidRPr="00C925A1">
              <w:rPr>
                <w:lang w:val="es-GT"/>
              </w:rPr>
              <w:t>líderes de la comunidad) será</w:t>
            </w:r>
            <w:r>
              <w:rPr>
                <w:lang w:val="es-GT"/>
              </w:rPr>
              <w:t>n más dedicadas</w:t>
            </w:r>
            <w:r w:rsidR="00C94115" w:rsidRPr="00C925A1">
              <w:rPr>
                <w:lang w:val="es-GT"/>
              </w:rPr>
              <w:t xml:space="preserve"> a sus </w:t>
            </w:r>
            <w:r>
              <w:rPr>
                <w:lang w:val="es-GT"/>
              </w:rPr>
              <w:t>responsabilidades</w:t>
            </w:r>
            <w:r w:rsidR="00C94115" w:rsidRPr="00C925A1">
              <w:rPr>
                <w:lang w:val="es-GT"/>
              </w:rPr>
              <w:t>, y creemos que será</w:t>
            </w:r>
            <w:r>
              <w:rPr>
                <w:lang w:val="es-GT"/>
              </w:rPr>
              <w:t>n más eficaces</w:t>
            </w:r>
            <w:r w:rsidR="00C94115" w:rsidRPr="00C925A1">
              <w:rPr>
                <w:lang w:val="es-GT"/>
              </w:rPr>
              <w:t xml:space="preserve"> en su comunicación, </w:t>
            </w:r>
            <w:r>
              <w:rPr>
                <w:lang w:val="es-GT"/>
              </w:rPr>
              <w:t xml:space="preserve">tendrán la </w:t>
            </w:r>
            <w:r w:rsidR="00C94115" w:rsidRPr="00C925A1">
              <w:rPr>
                <w:lang w:val="es-GT"/>
              </w:rPr>
              <w:t>confianza de las personas que atienden, y</w:t>
            </w:r>
            <w:r>
              <w:rPr>
                <w:lang w:val="es-GT"/>
              </w:rPr>
              <w:t xml:space="preserve"> están más dispuesta</w:t>
            </w:r>
            <w:r w:rsidR="00C94115" w:rsidRPr="00C925A1">
              <w:rPr>
                <w:lang w:val="es-GT"/>
              </w:rPr>
              <w:t>s a servir a los demás con una pequeña compensación.</w:t>
            </w:r>
            <w:r w:rsidR="004C36B0">
              <w:rPr>
                <w:rStyle w:val="FootnoteReference"/>
              </w:rPr>
              <w:footnoteReference w:id="5"/>
            </w:r>
            <w:r w:rsidR="00121148" w:rsidRPr="00C925A1">
              <w:rPr>
                <w:lang w:val="es-GT"/>
              </w:rPr>
              <w:t xml:space="preserve"> </w:t>
            </w:r>
          </w:p>
        </w:tc>
      </w:tr>
      <w:tr w:rsidR="00C94115" w:rsidRPr="000F1FB1" w14:paraId="4DB3415A" w14:textId="77777777" w:rsidTr="00633492">
        <w:tc>
          <w:tcPr>
            <w:tcW w:w="3096" w:type="dxa"/>
          </w:tcPr>
          <w:p w14:paraId="4A041ADB" w14:textId="41F61A7E" w:rsidR="00C94115" w:rsidRPr="00C925A1" w:rsidRDefault="00C94115" w:rsidP="008E1655">
            <w:pPr>
              <w:ind w:left="0"/>
              <w:rPr>
                <w:lang w:val="es-GT"/>
              </w:rPr>
            </w:pPr>
            <w:r w:rsidRPr="00C925A1">
              <w:rPr>
                <w:lang w:val="es-GT"/>
              </w:rPr>
              <w:t xml:space="preserve">2. La carga de trabajo de </w:t>
            </w:r>
            <w:r w:rsidR="008E1655">
              <w:rPr>
                <w:lang w:val="es-GT"/>
              </w:rPr>
              <w:t xml:space="preserve">las Voluntarias de los Grupos de Cuidado </w:t>
            </w:r>
            <w:r w:rsidRPr="00C925A1">
              <w:rPr>
                <w:lang w:val="es-GT"/>
              </w:rPr>
              <w:t xml:space="preserve">es limitada: no más de 15 familias por </w:t>
            </w:r>
            <w:r w:rsidR="008E1655">
              <w:rPr>
                <w:lang w:val="es-GT"/>
              </w:rPr>
              <w:t>cada voluntaria</w:t>
            </w:r>
          </w:p>
        </w:tc>
        <w:tc>
          <w:tcPr>
            <w:tcW w:w="5544" w:type="dxa"/>
          </w:tcPr>
          <w:p w14:paraId="1A87256B" w14:textId="6FAAA71E" w:rsidR="00C94115" w:rsidRPr="00C925A1" w:rsidRDefault="00C94115" w:rsidP="008E1655">
            <w:pPr>
              <w:ind w:left="0"/>
              <w:rPr>
                <w:lang w:val="es-GT"/>
              </w:rPr>
            </w:pPr>
            <w:r w:rsidRPr="00C925A1">
              <w:rPr>
                <w:lang w:val="es-GT"/>
              </w:rPr>
              <w:t xml:space="preserve">En el modelo </w:t>
            </w:r>
            <w:r w:rsidR="008E1655">
              <w:rPr>
                <w:lang w:val="es-GT"/>
              </w:rPr>
              <w:t>Grupo de Cuidado</w:t>
            </w:r>
            <w:r w:rsidRPr="00C925A1">
              <w:rPr>
                <w:lang w:val="es-GT"/>
              </w:rPr>
              <w:t xml:space="preserve">, el número de hogares por </w:t>
            </w:r>
            <w:r w:rsidR="008E1655">
              <w:rPr>
                <w:lang w:val="es-GT"/>
              </w:rPr>
              <w:t>Voluntarias se mantiene bajo</w:t>
            </w:r>
            <w:r w:rsidRPr="00C925A1">
              <w:rPr>
                <w:lang w:val="es-GT"/>
              </w:rPr>
              <w:t xml:space="preserve"> para que se ajuste mejor con el tie</w:t>
            </w:r>
            <w:r w:rsidR="008E1655">
              <w:rPr>
                <w:lang w:val="es-GT"/>
              </w:rPr>
              <w:t>mpo que tienen disponible</w:t>
            </w:r>
            <w:r w:rsidRPr="00C925A1">
              <w:rPr>
                <w:lang w:val="es-GT"/>
              </w:rPr>
              <w:t xml:space="preserve"> y permite </w:t>
            </w:r>
            <w:r w:rsidR="008E1655">
              <w:rPr>
                <w:lang w:val="es-GT"/>
              </w:rPr>
              <w:t xml:space="preserve">utilizar </w:t>
            </w:r>
            <w:r w:rsidRPr="00C925A1">
              <w:rPr>
                <w:lang w:val="es-GT"/>
              </w:rPr>
              <w:t>un menor número de incentivos financie</w:t>
            </w:r>
            <w:r w:rsidR="00BE4B68">
              <w:rPr>
                <w:lang w:val="es-GT"/>
              </w:rPr>
              <w:t>ros. Además, existe evidencia</w:t>
            </w:r>
            <w:r w:rsidRPr="00C925A1">
              <w:rPr>
                <w:lang w:val="es-GT"/>
              </w:rPr>
              <w:t xml:space="preserve"> que el tamaño ideal para </w:t>
            </w:r>
            <w:r w:rsidR="008E1655">
              <w:rPr>
                <w:lang w:val="es-GT"/>
              </w:rPr>
              <w:t>un</w:t>
            </w:r>
            <w:r w:rsidR="00191F4F">
              <w:rPr>
                <w:lang w:val="es-GT"/>
              </w:rPr>
              <w:t xml:space="preserve"> </w:t>
            </w:r>
            <w:r w:rsidRPr="00C925A1">
              <w:rPr>
                <w:lang w:val="es-GT"/>
              </w:rPr>
              <w:t>“grupo de simpatía”,</w:t>
            </w:r>
            <w:r w:rsidR="00191F4F">
              <w:rPr>
                <w:lang w:val="es-GT"/>
              </w:rPr>
              <w:t xml:space="preserve"> </w:t>
            </w:r>
            <w:r w:rsidR="008E1655">
              <w:rPr>
                <w:lang w:val="es-GT"/>
              </w:rPr>
              <w:t xml:space="preserve">es decir, </w:t>
            </w:r>
            <w:r w:rsidRPr="00C925A1">
              <w:rPr>
                <w:lang w:val="es-GT"/>
              </w:rPr>
              <w:t>el gru</w:t>
            </w:r>
            <w:r w:rsidR="008E1655">
              <w:rPr>
                <w:lang w:val="es-GT"/>
              </w:rPr>
              <w:t>po de personas a quienes se les dedica</w:t>
            </w:r>
            <w:r w:rsidRPr="00C925A1">
              <w:rPr>
                <w:lang w:val="es-GT"/>
              </w:rPr>
              <w:t xml:space="preserve"> la mayor parte del tiempo, es de 10 a 15 personas.</w:t>
            </w:r>
            <w:r w:rsidRPr="007204CB">
              <w:rPr>
                <w:rStyle w:val="FootnoteReference"/>
                <w:sz w:val="20"/>
              </w:rPr>
              <w:footnoteReference w:id="6"/>
            </w:r>
          </w:p>
        </w:tc>
      </w:tr>
      <w:tr w:rsidR="00C94115" w:rsidRPr="000F1FB1" w14:paraId="530D4C7A" w14:textId="77777777" w:rsidTr="00633492">
        <w:trPr>
          <w:trHeight w:val="2448"/>
        </w:trPr>
        <w:tc>
          <w:tcPr>
            <w:tcW w:w="3096" w:type="dxa"/>
          </w:tcPr>
          <w:p w14:paraId="70DEFE79" w14:textId="6255F176" w:rsidR="00C94115" w:rsidRPr="00C925A1" w:rsidRDefault="00C94115" w:rsidP="003872BF">
            <w:pPr>
              <w:ind w:left="0"/>
              <w:rPr>
                <w:lang w:val="es-GT"/>
              </w:rPr>
            </w:pPr>
            <w:r w:rsidRPr="00C925A1">
              <w:rPr>
                <w:lang w:val="es-GT"/>
              </w:rPr>
              <w:lastRenderedPageBreak/>
              <w:t xml:space="preserve">3. El tamaño </w:t>
            </w:r>
            <w:r w:rsidR="003C3AF0">
              <w:rPr>
                <w:lang w:val="es-GT"/>
              </w:rPr>
              <w:t xml:space="preserve">del </w:t>
            </w:r>
            <w:r w:rsidR="003A5EA3">
              <w:rPr>
                <w:lang w:val="es-GT"/>
              </w:rPr>
              <w:t xml:space="preserve">Grupo de Cuidado </w:t>
            </w:r>
            <w:r w:rsidRPr="00C925A1">
              <w:rPr>
                <w:lang w:val="es-GT"/>
              </w:rPr>
              <w:t>está limitado a 16 miembros y se supervisa la asistencia.</w:t>
            </w:r>
          </w:p>
        </w:tc>
        <w:tc>
          <w:tcPr>
            <w:tcW w:w="5544" w:type="dxa"/>
          </w:tcPr>
          <w:p w14:paraId="5FB10F94" w14:textId="710F7171" w:rsidR="00041767" w:rsidRPr="00C925A1" w:rsidRDefault="00026A9D" w:rsidP="003872BF">
            <w:pPr>
              <w:ind w:left="0"/>
              <w:rPr>
                <w:lang w:val="es-GT"/>
              </w:rPr>
            </w:pPr>
            <w:r>
              <w:rPr>
                <w:lang w:val="es-GT"/>
              </w:rPr>
              <w:t xml:space="preserve">Para lograr </w:t>
            </w:r>
            <w:r w:rsidR="00C94115" w:rsidRPr="00C925A1">
              <w:rPr>
                <w:lang w:val="es-GT"/>
              </w:rPr>
              <w:t xml:space="preserve">el aprendizaje participativo, el número de </w:t>
            </w:r>
            <w:r w:rsidR="008E1655">
              <w:rPr>
                <w:lang w:val="es-GT"/>
              </w:rPr>
              <w:t xml:space="preserve">Voluntarias </w:t>
            </w:r>
            <w:r w:rsidR="00C94115" w:rsidRPr="00C925A1">
              <w:rPr>
                <w:lang w:val="es-GT"/>
              </w:rPr>
              <w:t xml:space="preserve">en el </w:t>
            </w:r>
            <w:r w:rsidR="003C3AF0">
              <w:rPr>
                <w:lang w:val="es-GT"/>
              </w:rPr>
              <w:t xml:space="preserve">Grupo de Cuidado </w:t>
            </w:r>
            <w:r>
              <w:rPr>
                <w:lang w:val="es-GT"/>
              </w:rPr>
              <w:t xml:space="preserve">debe estar entre seis </w:t>
            </w:r>
            <w:r w:rsidR="00C94115" w:rsidRPr="00C925A1">
              <w:rPr>
                <w:lang w:val="es-GT"/>
              </w:rPr>
              <w:t xml:space="preserve">y 16 miembros. Al igual que con grupos focales, </w:t>
            </w:r>
            <w:r w:rsidR="003C3AF0">
              <w:rPr>
                <w:lang w:val="es-GT"/>
              </w:rPr>
              <w:t>cuando hay menos de 6 participantes</w:t>
            </w:r>
            <w:r w:rsidR="00C94115" w:rsidRPr="00C925A1">
              <w:rPr>
                <w:lang w:val="es-GT"/>
              </w:rPr>
              <w:t>, el</w:t>
            </w:r>
            <w:r w:rsidR="003C3AF0">
              <w:rPr>
                <w:lang w:val="es-GT"/>
              </w:rPr>
              <w:t xml:space="preserve"> diálogo a menudo no es tan edificante y con más de 16</w:t>
            </w:r>
            <w:r w:rsidR="00C94115" w:rsidRPr="00C925A1">
              <w:rPr>
                <w:lang w:val="es-GT"/>
              </w:rPr>
              <w:t xml:space="preserve">, </w:t>
            </w:r>
            <w:r w:rsidR="003C3AF0">
              <w:rPr>
                <w:lang w:val="es-GT"/>
              </w:rPr>
              <w:t>por lo regular</w:t>
            </w:r>
            <w:r w:rsidR="00C94115" w:rsidRPr="00C925A1">
              <w:rPr>
                <w:lang w:val="es-GT"/>
              </w:rPr>
              <w:t xml:space="preserve"> no hay tiempo sufi</w:t>
            </w:r>
            <w:r w:rsidR="003C3AF0">
              <w:rPr>
                <w:lang w:val="es-GT"/>
              </w:rPr>
              <w:t xml:space="preserve">ciente para que todos contribuyan </w:t>
            </w:r>
            <w:r>
              <w:rPr>
                <w:lang w:val="es-GT"/>
              </w:rPr>
              <w:t>ni</w:t>
            </w:r>
            <w:r w:rsidR="003C3AF0">
              <w:rPr>
                <w:lang w:val="es-GT"/>
              </w:rPr>
              <w:t xml:space="preserve"> participen</w:t>
            </w:r>
            <w:r w:rsidR="00C94115" w:rsidRPr="00C925A1">
              <w:rPr>
                <w:lang w:val="es-GT"/>
              </w:rPr>
              <w:t>.</w:t>
            </w:r>
          </w:p>
          <w:p w14:paraId="35D54D90" w14:textId="4CEFB4CB" w:rsidR="00C94115" w:rsidRPr="00C925A1" w:rsidRDefault="003C3AF0" w:rsidP="003C3AF0">
            <w:pPr>
              <w:ind w:left="0"/>
              <w:rPr>
                <w:lang w:val="es-GT"/>
              </w:rPr>
            </w:pPr>
            <w:r>
              <w:rPr>
                <w:lang w:val="es-GT"/>
              </w:rPr>
              <w:t>Una tasa</w:t>
            </w:r>
            <w:r w:rsidR="00C94115" w:rsidRPr="00C925A1">
              <w:rPr>
                <w:lang w:val="es-GT"/>
              </w:rPr>
              <w:t xml:space="preserve"> de asistencia baja (menos del 70%) en las reuniones del </w:t>
            </w:r>
            <w:r>
              <w:rPr>
                <w:lang w:val="es-GT"/>
              </w:rPr>
              <w:t xml:space="preserve">Grupo de Cuidado, </w:t>
            </w:r>
            <w:r w:rsidR="00C94115" w:rsidRPr="00C925A1">
              <w:rPr>
                <w:lang w:val="es-GT"/>
              </w:rPr>
              <w:t>a menudo es una indicación de que algo está mal, ya sea con la metodología de</w:t>
            </w:r>
            <w:r w:rsidR="00026A9D">
              <w:rPr>
                <w:lang w:val="es-GT"/>
              </w:rPr>
              <w:t xml:space="preserve"> la enseñanza o la actitud del </w:t>
            </w:r>
            <w:r w:rsidR="00E511E6">
              <w:rPr>
                <w:lang w:val="es-GT"/>
              </w:rPr>
              <w:t>Promotor</w:t>
            </w:r>
            <w:r w:rsidR="00C94115" w:rsidRPr="00C925A1">
              <w:rPr>
                <w:lang w:val="es-GT"/>
              </w:rPr>
              <w:t>, y el seguimiento de esta métrica ayuda a la organización</w:t>
            </w:r>
            <w:r w:rsidR="00191F4F">
              <w:rPr>
                <w:lang w:val="es-GT"/>
              </w:rPr>
              <w:t xml:space="preserve"> </w:t>
            </w:r>
            <w:r>
              <w:rPr>
                <w:lang w:val="es-GT"/>
              </w:rPr>
              <w:t>a identificar problemas desde el inicio</w:t>
            </w:r>
            <w:r w:rsidR="00C94115" w:rsidRPr="00C925A1">
              <w:rPr>
                <w:lang w:val="es-GT"/>
              </w:rPr>
              <w:t xml:space="preserve">. </w:t>
            </w:r>
          </w:p>
        </w:tc>
      </w:tr>
      <w:tr w:rsidR="00C94115" w:rsidRPr="000F1FB1" w14:paraId="310C2F2E" w14:textId="77777777" w:rsidTr="00633492">
        <w:tc>
          <w:tcPr>
            <w:tcW w:w="3096" w:type="dxa"/>
          </w:tcPr>
          <w:p w14:paraId="403BC2E1" w14:textId="152B7A5C" w:rsidR="00C94115" w:rsidRPr="00C925A1" w:rsidRDefault="00C94115" w:rsidP="00B262FC">
            <w:pPr>
              <w:ind w:left="0"/>
              <w:rPr>
                <w:lang w:val="es-GT"/>
              </w:rPr>
            </w:pPr>
            <w:r w:rsidRPr="00C925A1">
              <w:rPr>
                <w:lang w:val="es-GT"/>
              </w:rPr>
              <w:t xml:space="preserve">4. </w:t>
            </w:r>
            <w:r w:rsidR="00B262FC">
              <w:rPr>
                <w:lang w:val="es-GT"/>
              </w:rPr>
              <w:t>El contacto de las Voluntarias del Grupo de Cuidado con las madres beneficiarias asignadas</w:t>
            </w:r>
            <w:r w:rsidRPr="00C925A1">
              <w:rPr>
                <w:lang w:val="es-GT"/>
              </w:rPr>
              <w:t xml:space="preserve"> </w:t>
            </w:r>
            <w:r w:rsidR="00B262FC">
              <w:rPr>
                <w:lang w:val="es-GT"/>
              </w:rPr>
              <w:t xml:space="preserve">debe ser monitoreado. Asimismo, </w:t>
            </w:r>
            <w:r w:rsidRPr="00C925A1">
              <w:rPr>
                <w:lang w:val="es-GT"/>
              </w:rPr>
              <w:t>la</w:t>
            </w:r>
            <w:r w:rsidR="00B262FC">
              <w:rPr>
                <w:lang w:val="es-GT"/>
              </w:rPr>
              <w:t xml:space="preserve"> frecuencia</w:t>
            </w:r>
            <w:r w:rsidR="00191F4F">
              <w:rPr>
                <w:lang w:val="es-GT"/>
              </w:rPr>
              <w:t xml:space="preserve"> </w:t>
            </w:r>
            <w:r w:rsidRPr="00C925A1">
              <w:rPr>
                <w:lang w:val="es-GT"/>
              </w:rPr>
              <w:t>del Grupo de Cuidado</w:t>
            </w:r>
            <w:r w:rsidR="00B262FC">
              <w:rPr>
                <w:lang w:val="es-GT"/>
              </w:rPr>
              <w:t>, la cual</w:t>
            </w:r>
            <w:r w:rsidRPr="00C925A1">
              <w:rPr>
                <w:lang w:val="es-GT"/>
              </w:rPr>
              <w:t xml:space="preserve"> debe ser, como mínimo, una vez al mes, de preferencia dos veces al mes. </w:t>
            </w:r>
          </w:p>
        </w:tc>
        <w:tc>
          <w:tcPr>
            <w:tcW w:w="5544" w:type="dxa"/>
          </w:tcPr>
          <w:p w14:paraId="4BC151B6" w14:textId="22370A89" w:rsidR="00FE2B50" w:rsidRPr="00C925A1" w:rsidRDefault="00C94115" w:rsidP="003872BF">
            <w:pPr>
              <w:ind w:left="0"/>
              <w:rPr>
                <w:lang w:val="es-GT"/>
              </w:rPr>
            </w:pPr>
            <w:r w:rsidRPr="00C925A1">
              <w:rPr>
                <w:lang w:val="es-GT"/>
              </w:rPr>
              <w:t>Con el fin de establecer la confianza y la relación regular con l</w:t>
            </w:r>
            <w:r w:rsidR="00B262FC">
              <w:rPr>
                <w:lang w:val="es-GT"/>
              </w:rPr>
              <w:t>as madres con las que trabajan las</w:t>
            </w:r>
            <w:r w:rsidRPr="00C925A1">
              <w:rPr>
                <w:lang w:val="es-GT"/>
              </w:rPr>
              <w:t xml:space="preserve"> </w:t>
            </w:r>
            <w:r w:rsidR="00B262FC">
              <w:rPr>
                <w:lang w:val="es-GT"/>
              </w:rPr>
              <w:t>Voluntarias del Grupo de Cuidado</w:t>
            </w:r>
            <w:r w:rsidRPr="00C925A1">
              <w:rPr>
                <w:lang w:val="es-GT"/>
              </w:rPr>
              <w:t>, creemos que es necesario tener contacto po</w:t>
            </w:r>
            <w:r w:rsidR="00B262FC">
              <w:rPr>
                <w:lang w:val="es-GT"/>
              </w:rPr>
              <w:t>r lo menos mensualmente con ella</w:t>
            </w:r>
            <w:r w:rsidRPr="00C925A1">
              <w:rPr>
                <w:lang w:val="es-GT"/>
              </w:rPr>
              <w:t xml:space="preserve">s. </w:t>
            </w:r>
            <w:r w:rsidR="00B262FC">
              <w:rPr>
                <w:lang w:val="es-GT"/>
              </w:rPr>
              <w:t xml:space="preserve">Los </w:t>
            </w:r>
            <w:r w:rsidR="003A5EA3">
              <w:rPr>
                <w:lang w:val="es-GT"/>
              </w:rPr>
              <w:t>Grupos de Cuidado</w:t>
            </w:r>
            <w:r w:rsidR="00191F4F">
              <w:rPr>
                <w:lang w:val="es-GT"/>
              </w:rPr>
              <w:t xml:space="preserve"> </w:t>
            </w:r>
            <w:r w:rsidRPr="00C925A1">
              <w:rPr>
                <w:lang w:val="es-GT"/>
              </w:rPr>
              <w:t>deben reunirse al menos una vez por mes.</w:t>
            </w:r>
          </w:p>
          <w:p w14:paraId="4FB0146B" w14:textId="487CB59F" w:rsidR="00C94115" w:rsidRPr="00C925A1" w:rsidRDefault="00C94115" w:rsidP="00B262FC">
            <w:pPr>
              <w:ind w:left="0"/>
              <w:rPr>
                <w:lang w:val="es-GT"/>
              </w:rPr>
            </w:pPr>
            <w:r w:rsidRPr="00C925A1">
              <w:rPr>
                <w:lang w:val="es-GT"/>
              </w:rPr>
              <w:t>También creemos que el t</w:t>
            </w:r>
            <w:r w:rsidR="00B262FC">
              <w:rPr>
                <w:lang w:val="es-GT"/>
              </w:rPr>
              <w:t>iempo total de contacto entre las Voluntarias del Grupo de Cuidado</w:t>
            </w:r>
            <w:r w:rsidRPr="00C925A1">
              <w:rPr>
                <w:lang w:val="es-GT"/>
              </w:rPr>
              <w:t xml:space="preserve"> y la</w:t>
            </w:r>
            <w:r w:rsidR="00B262FC">
              <w:rPr>
                <w:lang w:val="es-GT"/>
              </w:rPr>
              <w:t>s</w:t>
            </w:r>
            <w:r w:rsidRPr="00C925A1">
              <w:rPr>
                <w:lang w:val="es-GT"/>
              </w:rPr>
              <w:t xml:space="preserve"> madre</w:t>
            </w:r>
            <w:r w:rsidR="00B262FC">
              <w:rPr>
                <w:lang w:val="es-GT"/>
              </w:rPr>
              <w:t>s</w:t>
            </w:r>
            <w:r w:rsidRPr="00C925A1">
              <w:rPr>
                <w:lang w:val="es-GT"/>
              </w:rPr>
              <w:t xml:space="preserve"> (y otros miembros de la familia) se correlaciona con el cambio de comportamiento. </w:t>
            </w:r>
          </w:p>
        </w:tc>
      </w:tr>
      <w:tr w:rsidR="00C94115" w:rsidRPr="000F1FB1" w14:paraId="2E599412" w14:textId="77777777" w:rsidTr="007F69D5">
        <w:tc>
          <w:tcPr>
            <w:tcW w:w="3096" w:type="dxa"/>
            <w:tcBorders>
              <w:bottom w:val="single" w:sz="4" w:space="0" w:color="auto"/>
            </w:tcBorders>
          </w:tcPr>
          <w:p w14:paraId="3B7AB72D" w14:textId="6810C542" w:rsidR="00C94115" w:rsidRPr="0086533B" w:rsidRDefault="00C94115" w:rsidP="0086533B">
            <w:pPr>
              <w:ind w:left="0"/>
              <w:rPr>
                <w:lang w:val="es-GT"/>
              </w:rPr>
            </w:pPr>
            <w:r w:rsidRPr="00C925A1">
              <w:rPr>
                <w:lang w:val="es-GT"/>
              </w:rPr>
              <w:t xml:space="preserve">5. El plan es alcanzar el 100% de los hogares </w:t>
            </w:r>
            <w:r w:rsidR="0086533B">
              <w:rPr>
                <w:lang w:val="es-GT"/>
              </w:rPr>
              <w:t>del grupo meta, al menos una vez al mes. El</w:t>
            </w:r>
            <w:r w:rsidRPr="00C925A1">
              <w:rPr>
                <w:lang w:val="es-GT"/>
              </w:rPr>
              <w:t xml:space="preserve"> proyecto </w:t>
            </w:r>
            <w:r w:rsidR="0086533B">
              <w:rPr>
                <w:lang w:val="es-GT"/>
              </w:rPr>
              <w:t>logra dar cobertura mensual a</w:t>
            </w:r>
            <w:r w:rsidRPr="00C925A1">
              <w:rPr>
                <w:lang w:val="es-GT"/>
              </w:rPr>
              <w:t xml:space="preserve"> </w:t>
            </w:r>
            <w:r w:rsidR="0086533B">
              <w:rPr>
                <w:lang w:val="es-GT"/>
              </w:rPr>
              <w:t>por lo menos</w:t>
            </w:r>
            <w:r w:rsidRPr="00C925A1">
              <w:rPr>
                <w:lang w:val="es-GT"/>
              </w:rPr>
              <w:t xml:space="preserve"> </w:t>
            </w:r>
            <w:r w:rsidR="0086533B">
              <w:rPr>
                <w:lang w:val="es-GT"/>
              </w:rPr>
              <w:t xml:space="preserve">el </w:t>
            </w:r>
            <w:r w:rsidRPr="00C925A1">
              <w:rPr>
                <w:lang w:val="es-GT"/>
              </w:rPr>
              <w:t xml:space="preserve">80% de los hogares dentro del grupo objetivo. </w:t>
            </w:r>
            <w:r w:rsidR="0086533B">
              <w:rPr>
                <w:lang w:val="es-GT"/>
              </w:rPr>
              <w:t xml:space="preserve">Se debe monitorear la cobertura. </w:t>
            </w:r>
          </w:p>
        </w:tc>
        <w:tc>
          <w:tcPr>
            <w:tcW w:w="5544" w:type="dxa"/>
            <w:tcBorders>
              <w:bottom w:val="single" w:sz="4" w:space="0" w:color="auto"/>
            </w:tcBorders>
          </w:tcPr>
          <w:p w14:paraId="4CFE4492" w14:textId="51268616" w:rsidR="00FB57D1" w:rsidRPr="00C925A1" w:rsidRDefault="00C94115" w:rsidP="003872BF">
            <w:pPr>
              <w:ind w:left="0"/>
              <w:rPr>
                <w:lang w:val="es-GT"/>
              </w:rPr>
            </w:pPr>
            <w:r w:rsidRPr="00C925A1">
              <w:rPr>
                <w:lang w:val="es-GT"/>
              </w:rPr>
              <w:t>Con el fin de crear un entorno social de apoyo para el cambio de comportamiento, es imp</w:t>
            </w:r>
            <w:r w:rsidR="003F3004">
              <w:rPr>
                <w:lang w:val="es-GT"/>
              </w:rPr>
              <w:t>ortante que muchas madres adopte</w:t>
            </w:r>
            <w:r w:rsidRPr="00C925A1">
              <w:rPr>
                <w:lang w:val="es-GT"/>
              </w:rPr>
              <w:t xml:space="preserve">n las nuevas prácticas que se promueven. </w:t>
            </w:r>
            <w:r w:rsidR="003F3004">
              <w:rPr>
                <w:lang w:val="es-GT"/>
              </w:rPr>
              <w:t>E</w:t>
            </w:r>
            <w:r w:rsidR="003F3004" w:rsidRPr="00C925A1">
              <w:rPr>
                <w:lang w:val="es-GT"/>
              </w:rPr>
              <w:t xml:space="preserve">s más probable que ocurra </w:t>
            </w:r>
            <w:r w:rsidR="003F3004">
              <w:rPr>
                <w:lang w:val="es-GT"/>
              </w:rPr>
              <w:t>e</w:t>
            </w:r>
            <w:r w:rsidRPr="00C925A1">
              <w:rPr>
                <w:lang w:val="es-GT"/>
              </w:rPr>
              <w:t>l cambio de comportamiento cuando hay un contacto regular y directo con</w:t>
            </w:r>
            <w:r w:rsidRPr="003F3004">
              <w:rPr>
                <w:lang w:val="es-GT"/>
              </w:rPr>
              <w:t xml:space="preserve"> </w:t>
            </w:r>
            <w:r w:rsidRPr="003F3004">
              <w:rPr>
                <w:u w:val="single"/>
                <w:lang w:val="es-GT"/>
              </w:rPr>
              <w:t>todas</w:t>
            </w:r>
            <w:r w:rsidRPr="00C925A1">
              <w:rPr>
                <w:lang w:val="es-GT"/>
              </w:rPr>
              <w:t xml:space="preserve"> las madres de niños p</w:t>
            </w:r>
            <w:r w:rsidR="003F3004">
              <w:rPr>
                <w:lang w:val="es-GT"/>
              </w:rPr>
              <w:t>equeños (en lugar de llegar a so</w:t>
            </w:r>
            <w:r w:rsidRPr="00C925A1">
              <w:rPr>
                <w:lang w:val="es-GT"/>
              </w:rPr>
              <w:t>lo una pequeña proporción de las madres).</w:t>
            </w:r>
          </w:p>
          <w:p w14:paraId="6DD20D6A" w14:textId="393738F7" w:rsidR="00C94115" w:rsidRPr="00C925A1" w:rsidRDefault="00C94115" w:rsidP="003F3004">
            <w:pPr>
              <w:ind w:left="0"/>
              <w:rPr>
                <w:lang w:val="es-GT"/>
              </w:rPr>
            </w:pPr>
            <w:r w:rsidRPr="00C925A1">
              <w:rPr>
                <w:lang w:val="es-GT"/>
              </w:rPr>
              <w:t>A</w:t>
            </w:r>
            <w:r w:rsidR="003F3004">
              <w:rPr>
                <w:lang w:val="es-GT"/>
              </w:rPr>
              <w:t>lgunas veces, se diseña la</w:t>
            </w:r>
            <w:r w:rsidRPr="00C925A1">
              <w:rPr>
                <w:lang w:val="es-GT"/>
              </w:rPr>
              <w:t xml:space="preserve"> combin</w:t>
            </w:r>
            <w:r w:rsidR="003F3004">
              <w:rPr>
                <w:lang w:val="es-GT"/>
              </w:rPr>
              <w:t>ación de reuniones de grupo y visitas domiciliares individuales</w:t>
            </w:r>
            <w:r w:rsidRPr="00C925A1">
              <w:rPr>
                <w:lang w:val="es-GT"/>
              </w:rPr>
              <w:t>, pero por lo menos</w:t>
            </w:r>
            <w:r w:rsidR="00191F4F">
              <w:rPr>
                <w:lang w:val="es-GT"/>
              </w:rPr>
              <w:t xml:space="preserve"> </w:t>
            </w:r>
            <w:r w:rsidR="003F3004">
              <w:rPr>
                <w:lang w:val="es-GT"/>
              </w:rPr>
              <w:t>debe incluirse algunas visitas a los</w:t>
            </w:r>
            <w:r w:rsidRPr="00C925A1">
              <w:rPr>
                <w:lang w:val="es-GT"/>
              </w:rPr>
              <w:t xml:space="preserve"> hogar</w:t>
            </w:r>
            <w:r w:rsidR="003F3004">
              <w:rPr>
                <w:lang w:val="es-GT"/>
              </w:rPr>
              <w:t>es</w:t>
            </w:r>
            <w:r w:rsidRPr="00C925A1">
              <w:rPr>
                <w:lang w:val="es-GT"/>
              </w:rPr>
              <w:t>.</w:t>
            </w:r>
            <w:r w:rsidR="00191F4F">
              <w:rPr>
                <w:lang w:val="es-GT"/>
              </w:rPr>
              <w:t xml:space="preserve"> </w:t>
            </w:r>
            <w:r w:rsidR="003F3004">
              <w:rPr>
                <w:lang w:val="es-GT"/>
              </w:rPr>
              <w:t>Las madres que faltan a la reunión de grupo, debe recibir una visita domiciliar</w:t>
            </w:r>
            <w:r w:rsidRPr="00C925A1">
              <w:rPr>
                <w:lang w:val="es-GT"/>
              </w:rPr>
              <w:t>.</w:t>
            </w:r>
            <w:r w:rsidR="003F3004">
              <w:rPr>
                <w:lang w:val="es-GT"/>
              </w:rPr>
              <w:t xml:space="preserve"> Estas</w:t>
            </w:r>
            <w:r w:rsidRPr="00C925A1">
              <w:rPr>
                <w:lang w:val="es-GT"/>
              </w:rPr>
              <w:t xml:space="preserve"> visitas a los hogares son útiles para ver la situ</w:t>
            </w:r>
            <w:r w:rsidR="003F3004">
              <w:rPr>
                <w:lang w:val="es-GT"/>
              </w:rPr>
              <w:t>ación en el hogar y para alcanzar otros miembros de la familia</w:t>
            </w:r>
            <w:r w:rsidRPr="00C925A1">
              <w:rPr>
                <w:lang w:val="es-GT"/>
              </w:rPr>
              <w:t xml:space="preserve">, como la abuela, hija o </w:t>
            </w:r>
            <w:r w:rsidR="003F3004">
              <w:rPr>
                <w:lang w:val="es-GT"/>
              </w:rPr>
              <w:t>suegra.</w:t>
            </w:r>
          </w:p>
        </w:tc>
      </w:tr>
      <w:tr w:rsidR="007F69D5" w:rsidRPr="000F1FB1" w14:paraId="10A6B2C9" w14:textId="77777777" w:rsidTr="007F69D5">
        <w:tc>
          <w:tcPr>
            <w:tcW w:w="3096" w:type="dxa"/>
            <w:tcBorders>
              <w:top w:val="single" w:sz="4" w:space="0" w:color="auto"/>
              <w:bottom w:val="nil"/>
              <w:right w:val="nil"/>
            </w:tcBorders>
          </w:tcPr>
          <w:p w14:paraId="1F0D4BE3" w14:textId="77777777" w:rsidR="007F69D5" w:rsidRDefault="007F69D5" w:rsidP="00026A9D">
            <w:pPr>
              <w:ind w:left="0"/>
              <w:rPr>
                <w:lang w:val="es-GT"/>
              </w:rPr>
            </w:pPr>
          </w:p>
        </w:tc>
        <w:tc>
          <w:tcPr>
            <w:tcW w:w="5544" w:type="dxa"/>
            <w:tcBorders>
              <w:top w:val="single" w:sz="4" w:space="0" w:color="auto"/>
              <w:left w:val="nil"/>
              <w:bottom w:val="nil"/>
            </w:tcBorders>
          </w:tcPr>
          <w:p w14:paraId="5C24F3B8" w14:textId="77777777" w:rsidR="007F69D5" w:rsidRDefault="007F69D5" w:rsidP="00026A9D">
            <w:pPr>
              <w:ind w:left="0"/>
              <w:rPr>
                <w:lang w:val="es-GT"/>
              </w:rPr>
            </w:pPr>
          </w:p>
        </w:tc>
      </w:tr>
      <w:tr w:rsidR="00C94115" w:rsidRPr="000F1FB1" w14:paraId="3C73EB5D" w14:textId="77777777" w:rsidTr="007F69D5">
        <w:tc>
          <w:tcPr>
            <w:tcW w:w="3096" w:type="dxa"/>
            <w:tcBorders>
              <w:top w:val="nil"/>
            </w:tcBorders>
          </w:tcPr>
          <w:p w14:paraId="3D92340E" w14:textId="41F91105" w:rsidR="00C94115" w:rsidRPr="00C925A1" w:rsidRDefault="00C94115" w:rsidP="00026A9D">
            <w:pPr>
              <w:ind w:left="0"/>
              <w:rPr>
                <w:lang w:val="es-GT"/>
              </w:rPr>
            </w:pPr>
            <w:r w:rsidRPr="00C925A1">
              <w:rPr>
                <w:lang w:val="es-GT"/>
              </w:rPr>
              <w:lastRenderedPageBreak/>
              <w:t xml:space="preserve">6. </w:t>
            </w:r>
            <w:r w:rsidR="003F3004">
              <w:rPr>
                <w:lang w:val="es-GT"/>
              </w:rPr>
              <w:t xml:space="preserve">Las </w:t>
            </w:r>
            <w:r w:rsidR="00B262FC">
              <w:rPr>
                <w:lang w:val="es-GT"/>
              </w:rPr>
              <w:t xml:space="preserve">Voluntarias del Grupo de Cuidado </w:t>
            </w:r>
            <w:r w:rsidR="00026A9D">
              <w:rPr>
                <w:lang w:val="es-GT"/>
              </w:rPr>
              <w:t xml:space="preserve">levantan </w:t>
            </w:r>
            <w:r w:rsidR="003F3004">
              <w:rPr>
                <w:lang w:val="es-GT"/>
              </w:rPr>
              <w:t>datos de los sucesos vitales como: embarazos, nacimientos,</w:t>
            </w:r>
            <w:r w:rsidR="00191F4F">
              <w:rPr>
                <w:lang w:val="es-GT"/>
              </w:rPr>
              <w:t xml:space="preserve"> </w:t>
            </w:r>
            <w:r w:rsidR="003F3004">
              <w:rPr>
                <w:lang w:val="es-GT"/>
              </w:rPr>
              <w:t>y defunciones.</w:t>
            </w:r>
            <w:r w:rsidR="00191F4F">
              <w:rPr>
                <w:lang w:val="es-GT"/>
              </w:rPr>
              <w:t xml:space="preserve"> </w:t>
            </w:r>
          </w:p>
        </w:tc>
        <w:tc>
          <w:tcPr>
            <w:tcW w:w="5544" w:type="dxa"/>
            <w:tcBorders>
              <w:top w:val="nil"/>
            </w:tcBorders>
          </w:tcPr>
          <w:p w14:paraId="2CE3DBCC" w14:textId="6EBBFDBB" w:rsidR="00C94115" w:rsidRPr="00C925A1" w:rsidRDefault="00026A9D" w:rsidP="00026A9D">
            <w:pPr>
              <w:ind w:left="0"/>
              <w:rPr>
                <w:lang w:val="es-GT"/>
              </w:rPr>
            </w:pPr>
            <w:r w:rsidRPr="00026A9D">
              <w:rPr>
                <w:lang w:val="es-GT"/>
              </w:rPr>
              <w:t>El levantamiento regular de datos de los eventos vitales ayuda a la V</w:t>
            </w:r>
            <w:r>
              <w:rPr>
                <w:lang w:val="es-GT"/>
              </w:rPr>
              <w:t xml:space="preserve">oluntaria del </w:t>
            </w:r>
            <w:r w:rsidRPr="00026A9D">
              <w:rPr>
                <w:lang w:val="es-GT"/>
              </w:rPr>
              <w:t>G</w:t>
            </w:r>
            <w:r>
              <w:rPr>
                <w:lang w:val="es-GT"/>
              </w:rPr>
              <w:t xml:space="preserve">rupo de </w:t>
            </w:r>
            <w:r w:rsidRPr="00026A9D">
              <w:rPr>
                <w:lang w:val="es-GT"/>
              </w:rPr>
              <w:t>C</w:t>
            </w:r>
            <w:r>
              <w:rPr>
                <w:lang w:val="es-GT"/>
              </w:rPr>
              <w:t>uidado</w:t>
            </w:r>
            <w:r w:rsidR="00EE72F7">
              <w:rPr>
                <w:lang w:val="es-GT"/>
              </w:rPr>
              <w:t xml:space="preserve"> a </w:t>
            </w:r>
            <w:r w:rsidRPr="00026A9D">
              <w:rPr>
                <w:lang w:val="es-GT"/>
              </w:rPr>
              <w:t>descubrir los embarazos y nacimientos d</w:t>
            </w:r>
            <w:r>
              <w:rPr>
                <w:lang w:val="es-GT"/>
              </w:rPr>
              <w:t>e manera oportuna y estar atenta</w:t>
            </w:r>
            <w:r w:rsidRPr="00026A9D">
              <w:rPr>
                <w:lang w:val="es-GT"/>
              </w:rPr>
              <w:t xml:space="preserve"> a las defunciones en su comunidad (y las causas de esas muertes). Los eventos vitales de salud deben reportarse durante las reuniones del G</w:t>
            </w:r>
            <w:r>
              <w:rPr>
                <w:lang w:val="es-GT"/>
              </w:rPr>
              <w:t xml:space="preserve">rupo de </w:t>
            </w:r>
            <w:r w:rsidRPr="00026A9D">
              <w:rPr>
                <w:lang w:val="es-GT"/>
              </w:rPr>
              <w:t>C</w:t>
            </w:r>
            <w:r>
              <w:rPr>
                <w:lang w:val="es-GT"/>
              </w:rPr>
              <w:t>uidado</w:t>
            </w:r>
            <w:r w:rsidRPr="00026A9D">
              <w:rPr>
                <w:lang w:val="es-GT"/>
              </w:rPr>
              <w:t>, para que los dato</w:t>
            </w:r>
            <w:r>
              <w:rPr>
                <w:lang w:val="es-GT"/>
              </w:rPr>
              <w:t xml:space="preserve">s sean registrados por la lideresa </w:t>
            </w:r>
            <w:r w:rsidRPr="00026A9D">
              <w:rPr>
                <w:lang w:val="es-GT"/>
              </w:rPr>
              <w:t>y discutidos por los miembros del G</w:t>
            </w:r>
            <w:r>
              <w:rPr>
                <w:lang w:val="es-GT"/>
              </w:rPr>
              <w:t xml:space="preserve">rupo de </w:t>
            </w:r>
            <w:r w:rsidRPr="00026A9D">
              <w:rPr>
                <w:lang w:val="es-GT"/>
              </w:rPr>
              <w:t>C</w:t>
            </w:r>
            <w:r>
              <w:rPr>
                <w:lang w:val="es-GT"/>
              </w:rPr>
              <w:t>uidado</w:t>
            </w:r>
            <w:r w:rsidRPr="00026A9D">
              <w:rPr>
                <w:lang w:val="es-GT"/>
              </w:rPr>
              <w:t>. Los puntos de discusión deben basarse en hacer conexiones entre su trabajo y los eventos vitales de salud en la comunidad (por ejemplo, ¿qué podemos hacer para prevenir est</w:t>
            </w:r>
            <w:r>
              <w:rPr>
                <w:lang w:val="es-GT"/>
              </w:rPr>
              <w:t>e tipo de muerte en el futuro?)</w:t>
            </w:r>
          </w:p>
        </w:tc>
      </w:tr>
      <w:tr w:rsidR="00C94115" w:rsidRPr="000F1FB1" w14:paraId="2CC6D02C" w14:textId="77777777" w:rsidTr="00633492">
        <w:tc>
          <w:tcPr>
            <w:tcW w:w="3096" w:type="dxa"/>
          </w:tcPr>
          <w:p w14:paraId="461928D9" w14:textId="72F602CF" w:rsidR="00C94115" w:rsidRPr="00C925A1" w:rsidRDefault="00C94115" w:rsidP="003872BF">
            <w:pPr>
              <w:ind w:left="0"/>
              <w:rPr>
                <w:lang w:val="es-GT"/>
              </w:rPr>
            </w:pPr>
            <w:r w:rsidRPr="00C925A1">
              <w:rPr>
                <w:lang w:val="es-GT"/>
              </w:rPr>
              <w:t xml:space="preserve">7. </w:t>
            </w:r>
            <w:r w:rsidR="00026A9D" w:rsidRPr="00026A9D">
              <w:rPr>
                <w:lang w:val="es-GT"/>
              </w:rPr>
              <w:t>La mayor parte de lo que se promueve a través de los GC crea Cambio de Comportamientos dirigidos hacia la reducción de la mortalidad y desnutrición</w:t>
            </w:r>
          </w:p>
        </w:tc>
        <w:tc>
          <w:tcPr>
            <w:tcW w:w="5544" w:type="dxa"/>
          </w:tcPr>
          <w:p w14:paraId="4E40F369" w14:textId="4F913F5B" w:rsidR="00C94115" w:rsidRPr="00C925A1" w:rsidRDefault="00026A9D" w:rsidP="00EE72F7">
            <w:pPr>
              <w:ind w:left="0"/>
              <w:rPr>
                <w:lang w:val="es-GT"/>
              </w:rPr>
            </w:pPr>
            <w:r w:rsidRPr="00026A9D">
              <w:rPr>
                <w:lang w:val="es-GT"/>
              </w:rPr>
              <w:t>Este requisito se incluyó principalmente con fines de hacer injerencia política. Se d</w:t>
            </w:r>
            <w:r>
              <w:rPr>
                <w:lang w:val="es-GT"/>
              </w:rPr>
              <w:t xml:space="preserve">esea establecer que el enfoque de Grupos de </w:t>
            </w:r>
            <w:r w:rsidRPr="00026A9D">
              <w:rPr>
                <w:lang w:val="es-GT"/>
              </w:rPr>
              <w:t>C</w:t>
            </w:r>
            <w:r>
              <w:rPr>
                <w:lang w:val="es-GT"/>
              </w:rPr>
              <w:t>uidado</w:t>
            </w:r>
            <w:r w:rsidRPr="00026A9D">
              <w:rPr>
                <w:lang w:val="es-GT"/>
              </w:rPr>
              <w:t xml:space="preserve"> pued</w:t>
            </w:r>
            <w:r w:rsidR="00EE72F7">
              <w:rPr>
                <w:lang w:val="es-GT"/>
              </w:rPr>
              <w:t>e</w:t>
            </w:r>
            <w:r w:rsidRPr="00026A9D">
              <w:rPr>
                <w:lang w:val="es-GT"/>
              </w:rPr>
              <w:t xml:space="preserve"> conducir a grand</w:t>
            </w:r>
            <w:r>
              <w:rPr>
                <w:lang w:val="es-GT"/>
              </w:rPr>
              <w:t xml:space="preserve">es reducciones en la mortalidad, morbilidad </w:t>
            </w:r>
            <w:r w:rsidRPr="00026A9D">
              <w:rPr>
                <w:lang w:val="es-GT"/>
              </w:rPr>
              <w:t xml:space="preserve">y desnutrición </w:t>
            </w:r>
            <w:r>
              <w:rPr>
                <w:lang w:val="es-GT"/>
              </w:rPr>
              <w:t>materno-</w:t>
            </w:r>
            <w:r w:rsidRPr="00026A9D">
              <w:rPr>
                <w:lang w:val="es-GT"/>
              </w:rPr>
              <w:t>infantil, para que se adopte en ca</w:t>
            </w:r>
            <w:r>
              <w:rPr>
                <w:lang w:val="es-GT"/>
              </w:rPr>
              <w:t xml:space="preserve">da vez más entornos. </w:t>
            </w:r>
            <w:r w:rsidR="00A54E33" w:rsidRPr="00A54E33">
              <w:rPr>
                <w:lang w:val="es-GT"/>
              </w:rPr>
              <w:t>Mientras que el enfoque en cascada o mu</w:t>
            </w:r>
            <w:r w:rsidR="00A54E33">
              <w:rPr>
                <w:lang w:val="es-GT"/>
              </w:rPr>
              <w:t>ltiplicador utilizado en</w:t>
            </w:r>
            <w:r w:rsidR="00191F4F">
              <w:rPr>
                <w:lang w:val="es-GT"/>
              </w:rPr>
              <w:t xml:space="preserve"> </w:t>
            </w:r>
            <w:r w:rsidR="00A54E33">
              <w:rPr>
                <w:lang w:val="es-GT"/>
              </w:rPr>
              <w:t>los Grupos de Cuidado</w:t>
            </w:r>
            <w:r w:rsidR="00A54E33" w:rsidRPr="00A54E33">
              <w:rPr>
                <w:lang w:val="es-GT"/>
              </w:rPr>
              <w:t xml:space="preserve"> puede ser conveniente para otros fines (por ejemplo, educación sobre la agricultura), se sugiere que se utilice un término diferente para los modelos (por ejemplo, " Grupos cascada con base en el modelo G</w:t>
            </w:r>
            <w:r w:rsidR="00A54E33">
              <w:rPr>
                <w:lang w:val="es-GT"/>
              </w:rPr>
              <w:t xml:space="preserve">rupo de </w:t>
            </w:r>
            <w:r w:rsidR="00A54E33" w:rsidRPr="00A54E33">
              <w:rPr>
                <w:lang w:val="es-GT"/>
              </w:rPr>
              <w:t>C</w:t>
            </w:r>
            <w:r w:rsidR="00A54E33">
              <w:rPr>
                <w:lang w:val="es-GT"/>
              </w:rPr>
              <w:t>uidado</w:t>
            </w:r>
            <w:r w:rsidR="00A54E33" w:rsidRPr="00A54E33">
              <w:rPr>
                <w:lang w:val="es-GT"/>
              </w:rPr>
              <w:t>").</w:t>
            </w:r>
          </w:p>
        </w:tc>
      </w:tr>
      <w:tr w:rsidR="00C94115" w:rsidRPr="000F1FB1" w14:paraId="526ED9D9" w14:textId="77777777" w:rsidTr="00633492">
        <w:trPr>
          <w:trHeight w:val="1872"/>
        </w:trPr>
        <w:tc>
          <w:tcPr>
            <w:tcW w:w="3096" w:type="dxa"/>
          </w:tcPr>
          <w:p w14:paraId="622CF755" w14:textId="5B616A6F" w:rsidR="00C94115" w:rsidRPr="00C925A1" w:rsidRDefault="00A54E33" w:rsidP="003872BF">
            <w:pPr>
              <w:ind w:left="0"/>
              <w:rPr>
                <w:lang w:val="es-GT"/>
              </w:rPr>
            </w:pPr>
            <w:r>
              <w:rPr>
                <w:lang w:val="es-GT"/>
              </w:rPr>
              <w:t>8. Las Voluntaria</w:t>
            </w:r>
            <w:r w:rsidR="00C94115" w:rsidRPr="00C925A1">
              <w:rPr>
                <w:lang w:val="es-GT"/>
              </w:rPr>
              <w:t xml:space="preserve">s del </w:t>
            </w:r>
            <w:r w:rsidR="003C3AF0">
              <w:rPr>
                <w:lang w:val="es-GT"/>
              </w:rPr>
              <w:t xml:space="preserve">Grupo de Cuidado </w:t>
            </w:r>
            <w:r w:rsidRPr="00A54E33">
              <w:rPr>
                <w:lang w:val="es-GT"/>
              </w:rPr>
              <w:t>utiliza</w:t>
            </w:r>
            <w:r>
              <w:rPr>
                <w:lang w:val="es-GT"/>
              </w:rPr>
              <w:t>n</w:t>
            </w:r>
            <w:r w:rsidRPr="00A54E33">
              <w:rPr>
                <w:lang w:val="es-GT"/>
              </w:rPr>
              <w:t xml:space="preserve"> algún tipo de herramienta visual para la enseñanza (por ejemplo, rotafolios) para hacer la promoción de la salud a nivel del hogar.</w:t>
            </w:r>
          </w:p>
        </w:tc>
        <w:tc>
          <w:tcPr>
            <w:tcW w:w="5544" w:type="dxa"/>
          </w:tcPr>
          <w:p w14:paraId="72195F6D" w14:textId="490B6FE5" w:rsidR="00C94115" w:rsidRPr="00C925A1" w:rsidRDefault="00A54E33" w:rsidP="003872BF">
            <w:pPr>
              <w:ind w:left="0"/>
              <w:rPr>
                <w:lang w:val="es-GT"/>
              </w:rPr>
            </w:pPr>
            <w:r w:rsidRPr="00A54E33">
              <w:rPr>
                <w:lang w:val="es-GT"/>
              </w:rPr>
              <w:t>Se estima que proveer a las VGC de herramientas visuales para la enseñanza ayuda a guiar la promoción de la salud que ellas realizan, les da más credibilidad en los hogares y las comunidades que sirven y ayuda a mantenerlas enfocadas "en el mensaje" durante la promoción de la salud. La naturaleza visual de la herramienta de enseñanza también ayuda a las madres a retener el mensaje ya que lo escuchan y lo miran.</w:t>
            </w:r>
          </w:p>
        </w:tc>
      </w:tr>
      <w:tr w:rsidR="00C94115" w:rsidRPr="000F1FB1" w14:paraId="75216C55" w14:textId="77777777" w:rsidTr="007F69D5">
        <w:tc>
          <w:tcPr>
            <w:tcW w:w="3096" w:type="dxa"/>
            <w:tcBorders>
              <w:bottom w:val="single" w:sz="4" w:space="0" w:color="auto"/>
            </w:tcBorders>
          </w:tcPr>
          <w:p w14:paraId="01A8406A" w14:textId="7078B8C6" w:rsidR="007F69D5" w:rsidRPr="00C925A1" w:rsidRDefault="00C94115" w:rsidP="000C7A5D">
            <w:pPr>
              <w:ind w:left="0"/>
              <w:rPr>
                <w:lang w:val="es-GT"/>
              </w:rPr>
            </w:pPr>
            <w:r w:rsidRPr="00C925A1">
              <w:rPr>
                <w:lang w:val="es-GT"/>
              </w:rPr>
              <w:t xml:space="preserve">9. </w:t>
            </w:r>
            <w:r w:rsidR="00A54E33">
              <w:rPr>
                <w:lang w:val="es-GT"/>
              </w:rPr>
              <w:t xml:space="preserve">Se utilizan </w:t>
            </w:r>
            <w:r w:rsidR="00A54E33" w:rsidRPr="00A54E33">
              <w:rPr>
                <w:lang w:val="es-GT"/>
              </w:rPr>
              <w:t>métodos participativos de Comunicación para e</w:t>
            </w:r>
            <w:r w:rsidR="00A54E33">
              <w:rPr>
                <w:lang w:val="es-GT"/>
              </w:rPr>
              <w:t>l Cambio de Comportamiento</w:t>
            </w:r>
            <w:r w:rsidR="00A54E33" w:rsidRPr="00A54E33">
              <w:rPr>
                <w:lang w:val="es-GT"/>
              </w:rPr>
              <w:t xml:space="preserve"> </w:t>
            </w:r>
            <w:r w:rsidR="00A54E33">
              <w:rPr>
                <w:lang w:val="es-GT"/>
              </w:rPr>
              <w:t xml:space="preserve">en los Grupos de Cuidado. Las Voluntarias también los usan </w:t>
            </w:r>
            <w:r w:rsidR="000C7A5D">
              <w:rPr>
                <w:lang w:val="es-GT"/>
              </w:rPr>
              <w:t>en los hogares o</w:t>
            </w:r>
            <w:r w:rsidR="00A54E33" w:rsidRPr="00A54E33">
              <w:rPr>
                <w:lang w:val="es-GT"/>
              </w:rPr>
              <w:t xml:space="preserve"> grupos pequeños.</w:t>
            </w:r>
            <w:r w:rsidRPr="00C925A1">
              <w:rPr>
                <w:lang w:val="es-GT"/>
              </w:rPr>
              <w:t xml:space="preserve"> </w:t>
            </w:r>
          </w:p>
        </w:tc>
        <w:tc>
          <w:tcPr>
            <w:tcW w:w="5544" w:type="dxa"/>
            <w:tcBorders>
              <w:bottom w:val="single" w:sz="4" w:space="0" w:color="auto"/>
            </w:tcBorders>
          </w:tcPr>
          <w:p w14:paraId="2EBBC92C" w14:textId="25FC3C85" w:rsidR="00C94115" w:rsidRPr="00C925A1" w:rsidRDefault="00A54E33" w:rsidP="00A54E33">
            <w:pPr>
              <w:ind w:left="0"/>
              <w:rPr>
                <w:lang w:val="es-GT"/>
              </w:rPr>
            </w:pPr>
            <w:r w:rsidRPr="00A54E33">
              <w:rPr>
                <w:lang w:val="es-GT"/>
              </w:rPr>
              <w:t>Se deben aplicar los principio</w:t>
            </w:r>
            <w:r>
              <w:rPr>
                <w:lang w:val="es-GT"/>
              </w:rPr>
              <w:t>s de educación de adultos con los</w:t>
            </w:r>
            <w:r w:rsidRPr="00A54E33">
              <w:rPr>
                <w:lang w:val="es-GT"/>
              </w:rPr>
              <w:t xml:space="preserve"> G</w:t>
            </w:r>
            <w:r>
              <w:rPr>
                <w:lang w:val="es-GT"/>
              </w:rPr>
              <w:t xml:space="preserve">rupos de </w:t>
            </w:r>
            <w:r w:rsidRPr="00A54E33">
              <w:rPr>
                <w:lang w:val="es-GT"/>
              </w:rPr>
              <w:t>C</w:t>
            </w:r>
            <w:r>
              <w:rPr>
                <w:lang w:val="es-GT"/>
              </w:rPr>
              <w:t>uidado</w:t>
            </w:r>
            <w:r w:rsidRPr="00A54E33">
              <w:rPr>
                <w:lang w:val="es-GT"/>
              </w:rPr>
              <w:t xml:space="preserve"> y las V</w:t>
            </w:r>
            <w:r>
              <w:rPr>
                <w:lang w:val="es-GT"/>
              </w:rPr>
              <w:t xml:space="preserve">oluntarias, </w:t>
            </w:r>
            <w:r w:rsidRPr="00A54E33">
              <w:rPr>
                <w:lang w:val="es-GT"/>
              </w:rPr>
              <w:t xml:space="preserve">puesto que estos han demostrado ser métodos más </w:t>
            </w:r>
            <w:r>
              <w:rPr>
                <w:lang w:val="es-GT"/>
              </w:rPr>
              <w:t>efectivos</w:t>
            </w:r>
            <w:r w:rsidRPr="00A54E33">
              <w:rPr>
                <w:lang w:val="es-GT"/>
              </w:rPr>
              <w:t xml:space="preserve"> y más eficaces que el realizar conferencias</w:t>
            </w:r>
            <w:r w:rsidR="00191F4F">
              <w:rPr>
                <w:lang w:val="es-GT"/>
              </w:rPr>
              <w:t xml:space="preserve"> </w:t>
            </w:r>
            <w:r w:rsidRPr="00A54E33">
              <w:rPr>
                <w:lang w:val="es-GT"/>
              </w:rPr>
              <w:t>y utilizar métodos más formales para enseñar a los adultos.</w:t>
            </w:r>
          </w:p>
        </w:tc>
      </w:tr>
      <w:tr w:rsidR="007F69D5" w:rsidRPr="000F1FB1" w14:paraId="129A4381" w14:textId="77777777" w:rsidTr="007F69D5">
        <w:trPr>
          <w:trHeight w:val="215"/>
        </w:trPr>
        <w:tc>
          <w:tcPr>
            <w:tcW w:w="3096" w:type="dxa"/>
            <w:tcBorders>
              <w:top w:val="single" w:sz="4" w:space="0" w:color="auto"/>
              <w:bottom w:val="nil"/>
              <w:right w:val="nil"/>
            </w:tcBorders>
          </w:tcPr>
          <w:p w14:paraId="05713FAC" w14:textId="77777777" w:rsidR="007F69D5" w:rsidRPr="00C925A1" w:rsidRDefault="007F69D5" w:rsidP="007F69D5">
            <w:pPr>
              <w:spacing w:after="0"/>
              <w:ind w:left="0"/>
              <w:rPr>
                <w:lang w:val="es-GT"/>
              </w:rPr>
            </w:pPr>
          </w:p>
        </w:tc>
        <w:tc>
          <w:tcPr>
            <w:tcW w:w="5544" w:type="dxa"/>
            <w:tcBorders>
              <w:top w:val="single" w:sz="4" w:space="0" w:color="auto"/>
              <w:left w:val="nil"/>
              <w:bottom w:val="nil"/>
            </w:tcBorders>
          </w:tcPr>
          <w:p w14:paraId="64A46A98" w14:textId="77777777" w:rsidR="007F69D5" w:rsidRDefault="007F69D5" w:rsidP="007F69D5">
            <w:pPr>
              <w:spacing w:after="0"/>
              <w:ind w:left="0"/>
              <w:rPr>
                <w:lang w:val="es-GT"/>
              </w:rPr>
            </w:pPr>
          </w:p>
        </w:tc>
      </w:tr>
      <w:tr w:rsidR="00C94115" w:rsidRPr="000F1FB1" w14:paraId="6A10777C" w14:textId="77777777" w:rsidTr="007F69D5">
        <w:tc>
          <w:tcPr>
            <w:tcW w:w="3096" w:type="dxa"/>
            <w:tcBorders>
              <w:top w:val="nil"/>
            </w:tcBorders>
          </w:tcPr>
          <w:p w14:paraId="1E45EBEF" w14:textId="76B38E24" w:rsidR="00C94115" w:rsidRPr="00C925A1" w:rsidRDefault="00C94115" w:rsidP="000C7A5D">
            <w:pPr>
              <w:ind w:left="0"/>
              <w:rPr>
                <w:lang w:val="es-GT"/>
              </w:rPr>
            </w:pPr>
            <w:r w:rsidRPr="00C925A1">
              <w:rPr>
                <w:lang w:val="es-GT"/>
              </w:rPr>
              <w:lastRenderedPageBreak/>
              <w:t xml:space="preserve">10. </w:t>
            </w:r>
            <w:r w:rsidR="000C7A5D" w:rsidRPr="000C7A5D">
              <w:rPr>
                <w:lang w:val="es-GT"/>
              </w:rPr>
              <w:t xml:space="preserve">El tiempo de instrucción en el </w:t>
            </w:r>
            <w:r w:rsidR="000C7A5D">
              <w:rPr>
                <w:lang w:val="es-GT"/>
              </w:rPr>
              <w:t>Grupo de Cuidado</w:t>
            </w:r>
            <w:r w:rsidR="000C7A5D" w:rsidRPr="000C7A5D">
              <w:rPr>
                <w:lang w:val="es-GT"/>
              </w:rPr>
              <w:t xml:space="preserve"> (cuando un </w:t>
            </w:r>
            <w:r w:rsidR="00E511E6">
              <w:rPr>
                <w:lang w:val="es-GT"/>
              </w:rPr>
              <w:t>Promotor</w:t>
            </w:r>
            <w:r w:rsidR="000C7A5D" w:rsidRPr="000C7A5D">
              <w:rPr>
                <w:lang w:val="es-GT"/>
              </w:rPr>
              <w:t xml:space="preserve"> enseña a las </w:t>
            </w:r>
            <w:r w:rsidR="000C7A5D">
              <w:rPr>
                <w:lang w:val="es-GT"/>
              </w:rPr>
              <w:t>Voluntarias)</w:t>
            </w:r>
            <w:r w:rsidR="000C7A5D" w:rsidRPr="000C7A5D">
              <w:rPr>
                <w:lang w:val="es-GT"/>
              </w:rPr>
              <w:t xml:space="preserve"> tiene un límite de 2 horas</w:t>
            </w:r>
            <w:r w:rsidR="000C7A5D">
              <w:rPr>
                <w:lang w:val="es-GT"/>
              </w:rPr>
              <w:t xml:space="preserve"> por sesión</w:t>
            </w:r>
            <w:r w:rsidR="000C7A5D" w:rsidRPr="000C7A5D">
              <w:rPr>
                <w:lang w:val="es-GT"/>
              </w:rPr>
              <w:t>.</w:t>
            </w:r>
          </w:p>
        </w:tc>
        <w:tc>
          <w:tcPr>
            <w:tcW w:w="5544" w:type="dxa"/>
            <w:tcBorders>
              <w:top w:val="nil"/>
            </w:tcBorders>
          </w:tcPr>
          <w:p w14:paraId="7B78F308" w14:textId="17701405" w:rsidR="00C94115" w:rsidRPr="00C925A1" w:rsidRDefault="000C7A5D" w:rsidP="000C7A5D">
            <w:pPr>
              <w:ind w:left="0"/>
              <w:rPr>
                <w:lang w:val="es-GT"/>
              </w:rPr>
            </w:pPr>
            <w:r>
              <w:rPr>
                <w:lang w:val="es-GT"/>
              </w:rPr>
              <w:t>Las miembros Voluntarias de los Grupos de Cuidado</w:t>
            </w:r>
            <w:r w:rsidRPr="000C7A5D">
              <w:rPr>
                <w:lang w:val="es-GT"/>
              </w:rPr>
              <w:t xml:space="preserve"> son </w:t>
            </w:r>
            <w:r>
              <w:rPr>
                <w:lang w:val="es-GT"/>
              </w:rPr>
              <w:t>“</w:t>
            </w:r>
            <w:r w:rsidRPr="000C7A5D">
              <w:rPr>
                <w:lang w:val="es-GT"/>
              </w:rPr>
              <w:t>voluntarias</w:t>
            </w:r>
            <w:r>
              <w:rPr>
                <w:lang w:val="es-GT"/>
              </w:rPr>
              <w:t>”</w:t>
            </w:r>
            <w:r w:rsidRPr="000C7A5D">
              <w:rPr>
                <w:lang w:val="es-GT"/>
              </w:rPr>
              <w:t xml:space="preserve"> y, como tales, se debe respetar su tiempo. Se ha evidenciado que al limitar el tiempo de reunión a una o dos horas ayuda a mejorar la asistencia y limita sus solicitudes de remuneración por su tiempo. </w:t>
            </w:r>
          </w:p>
        </w:tc>
      </w:tr>
      <w:tr w:rsidR="00C94115" w:rsidRPr="000F1FB1" w14:paraId="498A870D" w14:textId="77777777" w:rsidTr="00633492">
        <w:tc>
          <w:tcPr>
            <w:tcW w:w="3096" w:type="dxa"/>
          </w:tcPr>
          <w:p w14:paraId="14C4BA60" w14:textId="5EF11DC8" w:rsidR="00C94115" w:rsidRPr="00C925A1" w:rsidRDefault="00C94115" w:rsidP="007F1621">
            <w:pPr>
              <w:ind w:left="0"/>
              <w:rPr>
                <w:lang w:val="es-GT"/>
              </w:rPr>
            </w:pPr>
            <w:r w:rsidRPr="00C925A1">
              <w:rPr>
                <w:lang w:val="es-GT"/>
              </w:rPr>
              <w:t xml:space="preserve">11. </w:t>
            </w:r>
            <w:r w:rsidR="007F1621" w:rsidRPr="007F1621">
              <w:rPr>
                <w:lang w:val="es-GT"/>
              </w:rPr>
              <w:t xml:space="preserve">Al menos una vez al mes se debe supervisar a los </w:t>
            </w:r>
            <w:r w:rsidR="00E511E6">
              <w:rPr>
                <w:lang w:val="es-GT"/>
              </w:rPr>
              <w:t>Promotor</w:t>
            </w:r>
            <w:r w:rsidR="007F1621" w:rsidRPr="007F1621">
              <w:rPr>
                <w:lang w:val="es-GT"/>
              </w:rPr>
              <w:t xml:space="preserve">es y al menos </w:t>
            </w:r>
            <w:r w:rsidR="007F1621">
              <w:rPr>
                <w:lang w:val="es-GT"/>
              </w:rPr>
              <w:t xml:space="preserve">a </w:t>
            </w:r>
            <w:r w:rsidR="007F1621" w:rsidRPr="007F1621">
              <w:rPr>
                <w:lang w:val="es-GT"/>
              </w:rPr>
              <w:t xml:space="preserve">una </w:t>
            </w:r>
            <w:r w:rsidR="007F1621">
              <w:rPr>
                <w:lang w:val="es-GT"/>
              </w:rPr>
              <w:t>Voluntaria de los Grupos de Cuidado</w:t>
            </w:r>
          </w:p>
        </w:tc>
        <w:tc>
          <w:tcPr>
            <w:tcW w:w="5544" w:type="dxa"/>
          </w:tcPr>
          <w:p w14:paraId="5A2E9EAF" w14:textId="22A0D89A" w:rsidR="00C94115" w:rsidRPr="00C925A1" w:rsidRDefault="00C94115" w:rsidP="007F1621">
            <w:pPr>
              <w:ind w:left="0"/>
              <w:rPr>
                <w:lang w:val="es-GT"/>
              </w:rPr>
            </w:pPr>
            <w:r w:rsidRPr="00C925A1">
              <w:rPr>
                <w:lang w:val="es-GT"/>
              </w:rPr>
              <w:t xml:space="preserve">Para </w:t>
            </w:r>
            <w:r w:rsidR="007F1621">
              <w:rPr>
                <w:lang w:val="es-GT"/>
              </w:rPr>
              <w:t xml:space="preserve">que el trabajo de los </w:t>
            </w:r>
            <w:r w:rsidR="00E511E6">
              <w:rPr>
                <w:lang w:val="es-GT"/>
              </w:rPr>
              <w:t>Promotor</w:t>
            </w:r>
            <w:r w:rsidRPr="00C925A1">
              <w:rPr>
                <w:lang w:val="es-GT"/>
              </w:rPr>
              <w:t>es y</w:t>
            </w:r>
            <w:r w:rsidR="007F1621">
              <w:rPr>
                <w:lang w:val="es-GT"/>
              </w:rPr>
              <w:t xml:space="preserve"> las Voluntarias del Grupo de Cuidado sea </w:t>
            </w:r>
            <w:r w:rsidRPr="00C925A1">
              <w:rPr>
                <w:lang w:val="es-GT"/>
              </w:rPr>
              <w:t xml:space="preserve">eficaz, </w:t>
            </w:r>
            <w:r w:rsidR="007F1621">
              <w:rPr>
                <w:lang w:val="es-GT"/>
              </w:rPr>
              <w:t xml:space="preserve">es necesaria </w:t>
            </w:r>
            <w:r w:rsidRPr="00C925A1">
              <w:rPr>
                <w:lang w:val="es-GT"/>
              </w:rPr>
              <w:t xml:space="preserve">la supervisión </w:t>
            </w:r>
            <w:r w:rsidR="007F1621">
              <w:rPr>
                <w:lang w:val="es-GT"/>
              </w:rPr>
              <w:t>y retroalimentación de</w:t>
            </w:r>
            <w:r w:rsidRPr="00C925A1">
              <w:rPr>
                <w:lang w:val="es-GT"/>
              </w:rPr>
              <w:t xml:space="preserve"> forma regular (</w:t>
            </w:r>
            <w:r w:rsidR="007F1621">
              <w:rPr>
                <w:lang w:val="es-GT"/>
              </w:rPr>
              <w:t xml:space="preserve">una o más veces al mes). Para la supervisión de las Voluntarias de Grupos de Cuidado, </w:t>
            </w:r>
            <w:r w:rsidRPr="00C925A1">
              <w:rPr>
                <w:lang w:val="es-GT"/>
              </w:rPr>
              <w:t xml:space="preserve">el patrón usual es que el </w:t>
            </w:r>
            <w:r w:rsidR="00E511E6">
              <w:rPr>
                <w:lang w:val="es-GT"/>
              </w:rPr>
              <w:t>Promotor</w:t>
            </w:r>
            <w:r w:rsidR="00191F4F">
              <w:rPr>
                <w:lang w:val="es-GT"/>
              </w:rPr>
              <w:t xml:space="preserve"> </w:t>
            </w:r>
            <w:r w:rsidR="007F1621">
              <w:rPr>
                <w:lang w:val="es-GT"/>
              </w:rPr>
              <w:t xml:space="preserve">supervise </w:t>
            </w:r>
            <w:r w:rsidRPr="00C925A1">
              <w:rPr>
                <w:lang w:val="es-GT"/>
              </w:rPr>
              <w:t xml:space="preserve">a través de la observación directa por lo menos </w:t>
            </w:r>
            <w:r w:rsidR="007F1621">
              <w:rPr>
                <w:lang w:val="es-GT"/>
              </w:rPr>
              <w:t>a una Voluntaria después de la</w:t>
            </w:r>
            <w:r w:rsidRPr="00C925A1">
              <w:rPr>
                <w:lang w:val="es-GT"/>
              </w:rPr>
              <w:t xml:space="preserve"> reunión del Grupo de </w:t>
            </w:r>
            <w:r w:rsidR="007F1621">
              <w:rPr>
                <w:lang w:val="es-GT"/>
              </w:rPr>
              <w:t>Cuidado</w:t>
            </w:r>
            <w:r w:rsidRPr="00C925A1">
              <w:rPr>
                <w:lang w:val="es-GT"/>
              </w:rPr>
              <w:t>.</w:t>
            </w:r>
            <w:r w:rsidR="007F1621" w:rsidRPr="007F1621">
              <w:rPr>
                <w:lang w:val="es-GT"/>
              </w:rPr>
              <w:t xml:space="preserve"> </w:t>
            </w:r>
          </w:p>
        </w:tc>
      </w:tr>
      <w:tr w:rsidR="00C94115" w:rsidRPr="000F1FB1" w14:paraId="575B6F93" w14:textId="77777777" w:rsidTr="00633492">
        <w:tc>
          <w:tcPr>
            <w:tcW w:w="3096" w:type="dxa"/>
          </w:tcPr>
          <w:p w14:paraId="626BD1A4" w14:textId="6216B97C" w:rsidR="00C94115" w:rsidRPr="00C925A1" w:rsidRDefault="00C94115" w:rsidP="007F1621">
            <w:pPr>
              <w:ind w:left="0"/>
              <w:rPr>
                <w:lang w:val="es-GT"/>
              </w:rPr>
            </w:pPr>
            <w:r w:rsidRPr="00C925A1">
              <w:rPr>
                <w:lang w:val="es-GT"/>
              </w:rPr>
              <w:t xml:space="preserve">12. </w:t>
            </w:r>
            <w:r w:rsidR="007F1621" w:rsidRPr="007F1621">
              <w:rPr>
                <w:lang w:val="es-GT"/>
              </w:rPr>
              <w:t>Tod</w:t>
            </w:r>
            <w:r w:rsidR="007F1621">
              <w:rPr>
                <w:lang w:val="es-GT"/>
              </w:rPr>
              <w:t xml:space="preserve">as las beneficiarias de una las Voluntarias del Grupo de Cuidado </w:t>
            </w:r>
            <w:r w:rsidR="007F1621" w:rsidRPr="007F1621">
              <w:rPr>
                <w:lang w:val="es-GT"/>
              </w:rPr>
              <w:t>deben vivir dentro de una distancia que facilite</w:t>
            </w:r>
            <w:r w:rsidR="007F1621">
              <w:rPr>
                <w:lang w:val="es-GT"/>
              </w:rPr>
              <w:t xml:space="preserve"> visitas frecuentes a las casas. Asimismo, todas las Voluntarias</w:t>
            </w:r>
            <w:r w:rsidR="00191F4F">
              <w:rPr>
                <w:lang w:val="es-GT"/>
              </w:rPr>
              <w:t xml:space="preserve"> </w:t>
            </w:r>
            <w:r w:rsidR="007F1621" w:rsidRPr="007F1621">
              <w:rPr>
                <w:lang w:val="es-GT"/>
              </w:rPr>
              <w:t>debe</w:t>
            </w:r>
            <w:r w:rsidR="007F1621">
              <w:rPr>
                <w:lang w:val="es-GT"/>
              </w:rPr>
              <w:t>n</w:t>
            </w:r>
            <w:r w:rsidR="007F1621" w:rsidRPr="007F1621">
              <w:rPr>
                <w:lang w:val="es-GT"/>
              </w:rPr>
              <w:t xml:space="preserve"> vivir a menos de 1 hora a pie del punto de reunión con el </w:t>
            </w:r>
            <w:r w:rsidR="00E511E6">
              <w:rPr>
                <w:lang w:val="es-GT"/>
              </w:rPr>
              <w:t>Promotor</w:t>
            </w:r>
            <w:r w:rsidR="007F1621" w:rsidRPr="007F1621">
              <w:rPr>
                <w:lang w:val="es-GT"/>
              </w:rPr>
              <w:t>.</w:t>
            </w:r>
          </w:p>
        </w:tc>
        <w:tc>
          <w:tcPr>
            <w:tcW w:w="5544" w:type="dxa"/>
          </w:tcPr>
          <w:p w14:paraId="6C07670B" w14:textId="7100857A" w:rsidR="00F6054C" w:rsidRPr="00C925A1" w:rsidRDefault="007F1621" w:rsidP="003872BF">
            <w:pPr>
              <w:ind w:left="0"/>
              <w:rPr>
                <w:lang w:val="es-GT"/>
              </w:rPr>
            </w:pPr>
            <w:r w:rsidRPr="007F1621">
              <w:rPr>
                <w:lang w:val="es-GT"/>
              </w:rPr>
              <w:t>Es preferible que la V</w:t>
            </w:r>
            <w:r>
              <w:rPr>
                <w:lang w:val="es-GT"/>
              </w:rPr>
              <w:t>oluntaria</w:t>
            </w:r>
            <w:r w:rsidRPr="007F1621">
              <w:rPr>
                <w:lang w:val="es-GT"/>
              </w:rPr>
              <w:t xml:space="preserve"> no tenga que caminar más de 45 minutos para llegar a la casa más lejana que ella visita para que no se di</w:t>
            </w:r>
            <w:r>
              <w:rPr>
                <w:lang w:val="es-GT"/>
              </w:rPr>
              <w:t xml:space="preserve">ficulte las visitas regulares. </w:t>
            </w:r>
            <w:r w:rsidRPr="007F1621">
              <w:rPr>
                <w:lang w:val="es-GT"/>
              </w:rPr>
              <w:t>Esto también hace más probable que ya haya tenido una relación previa con la gente a quien está visitando.</w:t>
            </w:r>
          </w:p>
          <w:p w14:paraId="5D566B33" w14:textId="75AF9B37" w:rsidR="00C94115" w:rsidRPr="006A172B" w:rsidRDefault="007F1621" w:rsidP="003872BF">
            <w:pPr>
              <w:ind w:left="0"/>
              <w:rPr>
                <w:lang w:val="es-GT"/>
              </w:rPr>
            </w:pPr>
            <w:r w:rsidRPr="007F1621">
              <w:rPr>
                <w:lang w:val="es-GT"/>
              </w:rPr>
              <w:t>Antes de empezar el G</w:t>
            </w:r>
            <w:r>
              <w:rPr>
                <w:lang w:val="es-GT"/>
              </w:rPr>
              <w:t xml:space="preserve">rupo de </w:t>
            </w:r>
            <w:r w:rsidRPr="007F1621">
              <w:rPr>
                <w:lang w:val="es-GT"/>
              </w:rPr>
              <w:t>C</w:t>
            </w:r>
            <w:r>
              <w:rPr>
                <w:lang w:val="es-GT"/>
              </w:rPr>
              <w:t>uidado</w:t>
            </w:r>
            <w:r w:rsidRPr="007F1621">
              <w:rPr>
                <w:lang w:val="es-GT"/>
              </w:rPr>
              <w:t>, debe evaluarse la densidad poblacional de un área.</w:t>
            </w:r>
            <w:r w:rsidR="00191F4F">
              <w:rPr>
                <w:lang w:val="es-GT"/>
              </w:rPr>
              <w:t xml:space="preserve"> </w:t>
            </w:r>
            <w:r w:rsidRPr="007F1621">
              <w:rPr>
                <w:lang w:val="es-GT"/>
              </w:rPr>
              <w:t xml:space="preserve">Si un área es tan escasamente poblada que </w:t>
            </w:r>
            <w:r>
              <w:rPr>
                <w:lang w:val="es-GT"/>
              </w:rPr>
              <w:t xml:space="preserve">una Voluntaria </w:t>
            </w:r>
            <w:r w:rsidRPr="007F1621">
              <w:rPr>
                <w:lang w:val="es-GT"/>
              </w:rPr>
              <w:t>tiene que viajar más de 45 minutos para reunirse con la mayoría de sus madres beneficia</w:t>
            </w:r>
            <w:r>
              <w:rPr>
                <w:lang w:val="es-GT"/>
              </w:rPr>
              <w:t xml:space="preserve">rias, entonces la estrategia de Grupos de Cuidado </w:t>
            </w:r>
            <w:r w:rsidRPr="007F1621">
              <w:rPr>
                <w:lang w:val="es-GT"/>
              </w:rPr>
              <w:t>puede no ser la más apropiada para utilizar.</w:t>
            </w:r>
          </w:p>
        </w:tc>
      </w:tr>
      <w:tr w:rsidR="00C94115" w:rsidRPr="000F1FB1" w14:paraId="69D19FB5" w14:textId="77777777" w:rsidTr="00633492">
        <w:tc>
          <w:tcPr>
            <w:tcW w:w="3096" w:type="dxa"/>
          </w:tcPr>
          <w:p w14:paraId="69D43164" w14:textId="233538C7" w:rsidR="00C94115" w:rsidRPr="00C925A1" w:rsidRDefault="00C94115" w:rsidP="003872BF">
            <w:pPr>
              <w:ind w:left="0"/>
              <w:rPr>
                <w:lang w:val="es-GT"/>
              </w:rPr>
            </w:pPr>
            <w:r w:rsidRPr="00C925A1">
              <w:rPr>
                <w:lang w:val="es-GT"/>
              </w:rPr>
              <w:t xml:space="preserve">13. </w:t>
            </w:r>
            <w:r w:rsidR="007F1621" w:rsidRPr="007F1621">
              <w:rPr>
                <w:lang w:val="es-GT"/>
              </w:rPr>
              <w:t>La organización que implementa estos grupos debe crear con éxito una cultura de proyecto/programa que transmita e</w:t>
            </w:r>
            <w:r w:rsidR="007F1621">
              <w:rPr>
                <w:lang w:val="es-GT"/>
              </w:rPr>
              <w:t>l respeto por la población y por las voluntaria</w:t>
            </w:r>
            <w:r w:rsidR="007F1621" w:rsidRPr="007F1621">
              <w:rPr>
                <w:lang w:val="es-GT"/>
              </w:rPr>
              <w:t xml:space="preserve">s, especialmente </w:t>
            </w:r>
            <w:r w:rsidR="00F635D3">
              <w:rPr>
                <w:lang w:val="es-GT"/>
              </w:rPr>
              <w:t xml:space="preserve">por </w:t>
            </w:r>
            <w:r w:rsidR="007F1621" w:rsidRPr="007F1621">
              <w:rPr>
                <w:lang w:val="es-GT"/>
              </w:rPr>
              <w:t>las mujeres.</w:t>
            </w:r>
          </w:p>
        </w:tc>
        <w:tc>
          <w:tcPr>
            <w:tcW w:w="5544" w:type="dxa"/>
          </w:tcPr>
          <w:p w14:paraId="0C77C51D" w14:textId="4791B560" w:rsidR="00C94115" w:rsidRPr="00C925A1" w:rsidRDefault="00F635D3" w:rsidP="00F635D3">
            <w:pPr>
              <w:ind w:left="0"/>
              <w:rPr>
                <w:color w:val="000000"/>
                <w:lang w:val="es-GT"/>
              </w:rPr>
            </w:pPr>
            <w:r>
              <w:rPr>
                <w:color w:val="000000"/>
                <w:lang w:val="es-GT"/>
              </w:rPr>
              <w:t>Una</w:t>
            </w:r>
            <w:r w:rsidRPr="00F635D3">
              <w:rPr>
                <w:color w:val="000000"/>
                <w:lang w:val="es-GT"/>
              </w:rPr>
              <w:t xml:space="preserve"> parte importante de este modelo es fomentar el respeto por las mujeres, por lo que</w:t>
            </w:r>
            <w:r w:rsidR="00191F4F">
              <w:rPr>
                <w:color w:val="000000"/>
                <w:lang w:val="es-GT"/>
              </w:rPr>
              <w:t xml:space="preserve"> </w:t>
            </w:r>
            <w:r w:rsidRPr="00F635D3">
              <w:rPr>
                <w:color w:val="000000"/>
                <w:lang w:val="es-GT"/>
              </w:rPr>
              <w:t>los implementadores deben hacer de esto una parte explícita del proyecto, así como promover estos valores entre el personal del proyecto e idealmente medir si las</w:t>
            </w:r>
            <w:r>
              <w:rPr>
                <w:color w:val="000000"/>
                <w:lang w:val="es-GT"/>
              </w:rPr>
              <w:t xml:space="preserve"> Voluntarias</w:t>
            </w:r>
            <w:r w:rsidRPr="00F635D3">
              <w:rPr>
                <w:color w:val="000000"/>
                <w:lang w:val="es-GT"/>
              </w:rPr>
              <w:t xml:space="preserve"> sienten ese respeto.</w:t>
            </w:r>
          </w:p>
        </w:tc>
      </w:tr>
    </w:tbl>
    <w:p w14:paraId="57A23039" w14:textId="77777777" w:rsidR="006D1DF4" w:rsidRPr="00C925A1" w:rsidRDefault="006D1DF4" w:rsidP="00A97AE4">
      <w:pPr>
        <w:rPr>
          <w:lang w:val="es-GT"/>
        </w:rPr>
      </w:pPr>
    </w:p>
    <w:p w14:paraId="08949793" w14:textId="77777777" w:rsidR="00C73B39" w:rsidRPr="00C925A1" w:rsidRDefault="00C73B39">
      <w:pPr>
        <w:spacing w:after="0" w:line="240" w:lineRule="auto"/>
        <w:ind w:left="0"/>
        <w:rPr>
          <w:rFonts w:ascii="Californian FB" w:eastAsiaTheme="majorEastAsia" w:hAnsi="Californian FB" w:cstheme="majorBidi"/>
          <w:b/>
          <w:color w:val="237990"/>
          <w:sz w:val="44"/>
          <w:szCs w:val="32"/>
          <w:lang w:val="es-GT"/>
        </w:rPr>
      </w:pPr>
      <w:r w:rsidRPr="00C925A1">
        <w:rPr>
          <w:lang w:val="es-GT"/>
        </w:rPr>
        <w:br w:type="page"/>
      </w:r>
    </w:p>
    <w:p w14:paraId="010D45A9" w14:textId="50308DCE" w:rsidR="00052E2F" w:rsidRPr="00C925A1" w:rsidRDefault="006C6D6A" w:rsidP="003872BF">
      <w:pPr>
        <w:pStyle w:val="Heading1"/>
        <w:rPr>
          <w:lang w:val="es-GT"/>
        </w:rPr>
      </w:pPr>
      <w:bookmarkStart w:id="22" w:name="_Toc492390937"/>
      <w:r>
        <w:rPr>
          <w:lang w:val="es-GT"/>
        </w:rPr>
        <w:lastRenderedPageBreak/>
        <w:t>Establecimiento</w:t>
      </w:r>
      <w:r w:rsidR="00052E2F" w:rsidRPr="00C925A1">
        <w:rPr>
          <w:lang w:val="es-GT"/>
        </w:rPr>
        <w:t xml:space="preserve"> de</w:t>
      </w:r>
      <w:r w:rsidR="00F635D3">
        <w:rPr>
          <w:lang w:val="es-GT"/>
        </w:rPr>
        <w:t xml:space="preserve"> los</w:t>
      </w:r>
      <w:r w:rsidR="00052E2F" w:rsidRPr="00C925A1">
        <w:rPr>
          <w:lang w:val="es-GT"/>
        </w:rPr>
        <w:t xml:space="preserve"> </w:t>
      </w:r>
      <w:r w:rsidR="003A5EA3">
        <w:rPr>
          <w:lang w:val="es-GT"/>
        </w:rPr>
        <w:t>Grupos de Cuidado</w:t>
      </w:r>
      <w:bookmarkEnd w:id="22"/>
      <w:r w:rsidR="00191F4F">
        <w:rPr>
          <w:lang w:val="es-GT"/>
        </w:rPr>
        <w:t xml:space="preserve"> </w:t>
      </w:r>
    </w:p>
    <w:p w14:paraId="5FDB51D9" w14:textId="1FBBC964" w:rsidR="004250AA" w:rsidRPr="00C925A1" w:rsidRDefault="004250AA" w:rsidP="003872BF">
      <w:pPr>
        <w:rPr>
          <w:lang w:val="es-GT"/>
        </w:rPr>
      </w:pPr>
      <w:r w:rsidRPr="00C925A1">
        <w:rPr>
          <w:lang w:val="es-GT"/>
        </w:rPr>
        <w:t xml:space="preserve">Esta sección detalla los pasos para establecer </w:t>
      </w:r>
      <w:r w:rsidR="003A5EA3">
        <w:rPr>
          <w:lang w:val="es-GT"/>
        </w:rPr>
        <w:t xml:space="preserve">Grupos de </w:t>
      </w:r>
      <w:r w:rsidR="00F635D3">
        <w:rPr>
          <w:lang w:val="es-GT"/>
        </w:rPr>
        <w:t xml:space="preserve">Cuidado. </w:t>
      </w:r>
      <w:r w:rsidRPr="00C925A1">
        <w:rPr>
          <w:lang w:val="es-GT"/>
        </w:rPr>
        <w:t>Los medios específicos para llevar a cabo cada paso variará</w:t>
      </w:r>
      <w:r w:rsidR="00F635D3">
        <w:rPr>
          <w:lang w:val="es-GT"/>
        </w:rPr>
        <w:t>n según</w:t>
      </w:r>
      <w:r w:rsidRPr="00C925A1">
        <w:rPr>
          <w:lang w:val="es-GT"/>
        </w:rPr>
        <w:t xml:space="preserve"> el contexto del proyecto y las prefer</w:t>
      </w:r>
      <w:r w:rsidR="00F635D3">
        <w:rPr>
          <w:lang w:val="es-GT"/>
        </w:rPr>
        <w:t>encias del personal implementador</w:t>
      </w:r>
      <w:r w:rsidRPr="00C925A1">
        <w:rPr>
          <w:lang w:val="es-GT"/>
        </w:rPr>
        <w:t xml:space="preserve">. Independientemente de los métodos específicos utilizados, los siguientes dos </w:t>
      </w:r>
      <w:r w:rsidR="00F635D3">
        <w:rPr>
          <w:lang w:val="es-GT"/>
        </w:rPr>
        <w:t>puntos</w:t>
      </w:r>
      <w:r w:rsidRPr="00C925A1">
        <w:rPr>
          <w:lang w:val="es-GT"/>
        </w:rPr>
        <w:t xml:space="preserve"> clave se deben </w:t>
      </w:r>
      <w:r w:rsidR="00F635D3">
        <w:rPr>
          <w:lang w:val="es-GT"/>
        </w:rPr>
        <w:t xml:space="preserve">cumplirse </w:t>
      </w:r>
      <w:r w:rsidRPr="00C925A1">
        <w:rPr>
          <w:lang w:val="es-GT"/>
        </w:rPr>
        <w:t xml:space="preserve">cuando se forman </w:t>
      </w:r>
      <w:r w:rsidR="003A5EA3">
        <w:rPr>
          <w:lang w:val="es-GT"/>
        </w:rPr>
        <w:t xml:space="preserve">Grupos de </w:t>
      </w:r>
      <w:r w:rsidR="00F635D3">
        <w:rPr>
          <w:lang w:val="es-GT"/>
        </w:rPr>
        <w:t>Cuidado:</w:t>
      </w:r>
    </w:p>
    <w:p w14:paraId="341B2C95" w14:textId="55ABA91B" w:rsidR="004250AA" w:rsidRPr="00C925A1" w:rsidRDefault="00F635D3" w:rsidP="00C73B39">
      <w:pPr>
        <w:pStyle w:val="Bullet"/>
        <w:spacing w:after="120"/>
        <w:rPr>
          <w:lang w:val="es-GT"/>
        </w:rPr>
      </w:pPr>
      <w:r>
        <w:rPr>
          <w:lang w:val="es-GT"/>
        </w:rPr>
        <w:t>Los Grupos de Cuidado es una metodología con enfoque equitativo, cuyo</w:t>
      </w:r>
      <w:r w:rsidR="004F33F1" w:rsidRPr="00C925A1">
        <w:rPr>
          <w:lang w:val="es-GT"/>
        </w:rPr>
        <w:t xml:space="preserve"> ob</w:t>
      </w:r>
      <w:r>
        <w:rPr>
          <w:lang w:val="es-GT"/>
        </w:rPr>
        <w:t>jetivo es que el 100% de la</w:t>
      </w:r>
      <w:r w:rsidR="004F33F1" w:rsidRPr="00C925A1">
        <w:rPr>
          <w:lang w:val="es-GT"/>
        </w:rPr>
        <w:t xml:space="preserve">s </w:t>
      </w:r>
      <w:r w:rsidR="006C6D6A">
        <w:rPr>
          <w:lang w:val="es-GT"/>
        </w:rPr>
        <w:t>beneficiaria</w:t>
      </w:r>
      <w:r>
        <w:rPr>
          <w:lang w:val="es-GT"/>
        </w:rPr>
        <w:t>s (mujeres</w:t>
      </w:r>
      <w:r w:rsidR="004F33F1" w:rsidRPr="00C925A1">
        <w:rPr>
          <w:lang w:val="es-GT"/>
        </w:rPr>
        <w:t xml:space="preserve"> embarazadas, lactan</w:t>
      </w:r>
      <w:r>
        <w:rPr>
          <w:lang w:val="es-GT"/>
        </w:rPr>
        <w:t>tes o madres de niños pequeños) sean incluidas en los Grupos de Cuidado.</w:t>
      </w:r>
    </w:p>
    <w:p w14:paraId="791BD1D8" w14:textId="782E8FEA" w:rsidR="003872BF" w:rsidRPr="00C925A1" w:rsidRDefault="00F635D3" w:rsidP="00C73B39">
      <w:pPr>
        <w:pStyle w:val="ListParagraph"/>
        <w:numPr>
          <w:ilvl w:val="0"/>
          <w:numId w:val="41"/>
        </w:numPr>
        <w:spacing w:after="120"/>
        <w:ind w:left="1080"/>
        <w:rPr>
          <w:lang w:val="es-GT"/>
        </w:rPr>
      </w:pPr>
      <w:r>
        <w:rPr>
          <w:lang w:val="es-GT"/>
        </w:rPr>
        <w:t>Cada Voluntaria de los Grupos de Cuidado vivir</w:t>
      </w:r>
      <w:r w:rsidR="004F33F1" w:rsidRPr="00C925A1">
        <w:rPr>
          <w:lang w:val="es-GT"/>
        </w:rPr>
        <w:t xml:space="preserve"> tan cerca como sea posible </w:t>
      </w:r>
      <w:r>
        <w:rPr>
          <w:lang w:val="es-GT"/>
        </w:rPr>
        <w:t xml:space="preserve">de los hogares </w:t>
      </w:r>
      <w:r w:rsidR="004F33F1" w:rsidRPr="00C925A1">
        <w:rPr>
          <w:lang w:val="es-GT"/>
        </w:rPr>
        <w:t xml:space="preserve">de </w:t>
      </w:r>
      <w:r>
        <w:rPr>
          <w:lang w:val="es-GT"/>
        </w:rPr>
        <w:t xml:space="preserve">las madres beneficiarias, de </w:t>
      </w:r>
      <w:r w:rsidR="004F33F1" w:rsidRPr="00C925A1">
        <w:rPr>
          <w:lang w:val="es-GT"/>
        </w:rPr>
        <w:t>modo que las visitas regulares no se vea</w:t>
      </w:r>
      <w:r>
        <w:rPr>
          <w:lang w:val="es-GT"/>
        </w:rPr>
        <w:t>n obstaculizadas</w:t>
      </w:r>
      <w:r w:rsidR="004F33F1" w:rsidRPr="00C925A1">
        <w:rPr>
          <w:lang w:val="es-GT"/>
        </w:rPr>
        <w:t xml:space="preserve">. Esto también </w:t>
      </w:r>
      <w:r>
        <w:rPr>
          <w:lang w:val="es-GT"/>
        </w:rPr>
        <w:t>hace que sea más probable que las</w:t>
      </w:r>
      <w:r w:rsidR="004F33F1" w:rsidRPr="00C925A1">
        <w:rPr>
          <w:lang w:val="es-GT"/>
        </w:rPr>
        <w:t xml:space="preserve"> </w:t>
      </w:r>
      <w:r w:rsidR="00B262FC">
        <w:rPr>
          <w:lang w:val="es-GT"/>
        </w:rPr>
        <w:t xml:space="preserve">Voluntarias del Grupo de Cuidado </w:t>
      </w:r>
      <w:r>
        <w:rPr>
          <w:lang w:val="es-GT"/>
        </w:rPr>
        <w:t>hayan tenido relación</w:t>
      </w:r>
      <w:r w:rsidR="00191F4F">
        <w:rPr>
          <w:lang w:val="es-GT"/>
        </w:rPr>
        <w:t xml:space="preserve"> </w:t>
      </w:r>
      <w:r w:rsidR="004F33F1" w:rsidRPr="00C925A1">
        <w:rPr>
          <w:lang w:val="es-GT"/>
        </w:rPr>
        <w:t>con las personas a las que sirven</w:t>
      </w:r>
      <w:r>
        <w:rPr>
          <w:lang w:val="es-GT"/>
        </w:rPr>
        <w:t xml:space="preserve"> previamente</w:t>
      </w:r>
      <w:r w:rsidR="004F33F1" w:rsidRPr="00C925A1">
        <w:rPr>
          <w:lang w:val="es-GT"/>
        </w:rPr>
        <w:t>, lo que ayudará a fomentar el cambio de comportamiento.</w:t>
      </w:r>
    </w:p>
    <w:p w14:paraId="7F6C48CE" w14:textId="29E66CA2" w:rsidR="004250AA" w:rsidRPr="00C925A1" w:rsidRDefault="0003533E" w:rsidP="003872BF">
      <w:pPr>
        <w:pStyle w:val="Heading2"/>
        <w:rPr>
          <w:lang w:val="es-GT"/>
        </w:rPr>
      </w:pPr>
      <w:r>
        <w:rPr>
          <w:lang w:val="es-GT"/>
        </w:rPr>
        <w:t xml:space="preserve"> </w:t>
      </w:r>
      <w:bookmarkStart w:id="23" w:name="_Toc492390938"/>
      <w:r>
        <w:rPr>
          <w:lang w:val="es-GT"/>
        </w:rPr>
        <w:t>I</w:t>
      </w:r>
      <w:r w:rsidR="004F33F1" w:rsidRPr="00C925A1">
        <w:rPr>
          <w:lang w:val="es-GT"/>
        </w:rPr>
        <w:t xml:space="preserve">dentificación de </w:t>
      </w:r>
      <w:r>
        <w:rPr>
          <w:lang w:val="es-GT"/>
        </w:rPr>
        <w:t xml:space="preserve">los </w:t>
      </w:r>
      <w:r w:rsidR="004F33F1" w:rsidRPr="00C925A1">
        <w:rPr>
          <w:lang w:val="es-GT"/>
        </w:rPr>
        <w:t xml:space="preserve">hogares </w:t>
      </w:r>
      <w:r>
        <w:rPr>
          <w:lang w:val="es-GT"/>
        </w:rPr>
        <w:t>beneficiarios</w:t>
      </w:r>
      <w:bookmarkEnd w:id="23"/>
      <w:r w:rsidR="004F33F1" w:rsidRPr="00C925A1">
        <w:rPr>
          <w:lang w:val="es-GT"/>
        </w:rPr>
        <w:t xml:space="preserve"> </w:t>
      </w:r>
    </w:p>
    <w:p w14:paraId="645FEDDB" w14:textId="20DD0F2C" w:rsidR="002F4207" w:rsidRPr="00C925A1" w:rsidRDefault="004250AA" w:rsidP="003872BF">
      <w:pPr>
        <w:rPr>
          <w:lang w:val="es-GT"/>
        </w:rPr>
      </w:pPr>
      <w:r w:rsidRPr="00C925A1">
        <w:rPr>
          <w:lang w:val="es-GT"/>
        </w:rPr>
        <w:t>Un hogar beneficiario es un hogar con</w:t>
      </w:r>
      <w:r w:rsidR="0003533E">
        <w:rPr>
          <w:lang w:val="es-GT"/>
        </w:rPr>
        <w:t xml:space="preserve"> al menos una mujer embarazada, madre</w:t>
      </w:r>
      <w:r w:rsidRPr="00C925A1">
        <w:rPr>
          <w:lang w:val="es-GT"/>
        </w:rPr>
        <w:t xml:space="preserve"> lacta</w:t>
      </w:r>
      <w:r w:rsidR="0003533E">
        <w:rPr>
          <w:lang w:val="es-GT"/>
        </w:rPr>
        <w:t>nte o madre de</w:t>
      </w:r>
      <w:r w:rsidRPr="00C925A1">
        <w:rPr>
          <w:lang w:val="es-GT"/>
        </w:rPr>
        <w:t xml:space="preserve"> niños menores de dos años de edad (</w:t>
      </w:r>
      <w:r w:rsidR="0003533E">
        <w:rPr>
          <w:lang w:val="es-GT"/>
        </w:rPr>
        <w:t xml:space="preserve">en </w:t>
      </w:r>
      <w:r w:rsidRPr="00C925A1">
        <w:rPr>
          <w:lang w:val="es-GT"/>
        </w:rPr>
        <w:t>algunos proyectos</w:t>
      </w:r>
      <w:r w:rsidR="0003533E">
        <w:rPr>
          <w:lang w:val="es-GT"/>
        </w:rPr>
        <w:t xml:space="preserve"> de</w:t>
      </w:r>
      <w:r w:rsidRPr="00C925A1">
        <w:rPr>
          <w:lang w:val="es-GT"/>
        </w:rPr>
        <w:t xml:space="preserve"> </w:t>
      </w:r>
      <w:r w:rsidR="0003533E">
        <w:rPr>
          <w:lang w:val="es-GT"/>
        </w:rPr>
        <w:t>Grupo de Cuidado</w:t>
      </w:r>
      <w:r w:rsidRPr="00C925A1">
        <w:rPr>
          <w:lang w:val="es-GT"/>
        </w:rPr>
        <w:t xml:space="preserve"> también se incluyen las madres de niños menores de cinco años, o incluso todas las mujeres en edad reproductiva). </w:t>
      </w:r>
    </w:p>
    <w:p w14:paraId="27F23E6F" w14:textId="5F37269A" w:rsidR="004250AA" w:rsidRPr="003872BF" w:rsidRDefault="004250AA" w:rsidP="003872BF">
      <w:r w:rsidRPr="0003533E">
        <w:rPr>
          <w:lang w:val="es-ES"/>
        </w:rPr>
        <w:t>Al inicio del proyecto, los hogares beneficiarios se identifican a través de un censo de la comunidad. Hay dos maneras de realizar el censo</w:t>
      </w:r>
      <w:r w:rsidRPr="003872BF">
        <w:t>:</w:t>
      </w:r>
    </w:p>
    <w:p w14:paraId="48B19EE4" w14:textId="362B8764" w:rsidR="004250AA" w:rsidRPr="00C925A1" w:rsidRDefault="0003533E" w:rsidP="00C73B39">
      <w:pPr>
        <w:pStyle w:val="Bullet"/>
        <w:numPr>
          <w:ilvl w:val="0"/>
          <w:numId w:val="39"/>
        </w:numPr>
        <w:spacing w:after="120"/>
        <w:ind w:left="1080"/>
        <w:rPr>
          <w:lang w:val="es-GT"/>
        </w:rPr>
      </w:pPr>
      <w:r>
        <w:rPr>
          <w:lang w:val="es-GT"/>
        </w:rPr>
        <w:t xml:space="preserve">Visitas de puerta en </w:t>
      </w:r>
      <w:r w:rsidR="00ED6951">
        <w:rPr>
          <w:lang w:val="es-GT"/>
        </w:rPr>
        <w:t xml:space="preserve">puerta a </w:t>
      </w:r>
      <w:r w:rsidR="004250AA" w:rsidRPr="00C925A1">
        <w:rPr>
          <w:lang w:val="es-GT"/>
        </w:rPr>
        <w:t>cada hogar en el pueblo.</w:t>
      </w:r>
    </w:p>
    <w:p w14:paraId="0DF947C5" w14:textId="0921752A" w:rsidR="004250AA" w:rsidRPr="00C925A1" w:rsidRDefault="004250AA" w:rsidP="00C73B39">
      <w:pPr>
        <w:pStyle w:val="Bullet"/>
        <w:numPr>
          <w:ilvl w:val="0"/>
          <w:numId w:val="39"/>
        </w:numPr>
        <w:spacing w:after="120"/>
        <w:ind w:left="1080"/>
        <w:rPr>
          <w:lang w:val="es-GT"/>
        </w:rPr>
      </w:pPr>
      <w:r w:rsidRPr="00C925A1">
        <w:rPr>
          <w:lang w:val="es-GT"/>
        </w:rPr>
        <w:t xml:space="preserve">Reunión con líderes de la comunidad que son capaces de identificar de forma fiable </w:t>
      </w:r>
      <w:r w:rsidR="00ED6951">
        <w:rPr>
          <w:lang w:val="es-GT"/>
        </w:rPr>
        <w:t>todos los hogares con mujeres</w:t>
      </w:r>
      <w:r w:rsidR="00191F4F">
        <w:rPr>
          <w:lang w:val="es-GT"/>
        </w:rPr>
        <w:t xml:space="preserve"> </w:t>
      </w:r>
      <w:r w:rsidRPr="00C925A1">
        <w:rPr>
          <w:lang w:val="es-GT"/>
        </w:rPr>
        <w:t>embarazadas, lactantes o madres de niños pequeños. Tenga e</w:t>
      </w:r>
      <w:r w:rsidR="0003533E">
        <w:rPr>
          <w:lang w:val="es-GT"/>
        </w:rPr>
        <w:t xml:space="preserve">n cuenta que es importante </w:t>
      </w:r>
      <w:r w:rsidRPr="00C925A1">
        <w:rPr>
          <w:lang w:val="es-GT"/>
        </w:rPr>
        <w:t>verificar la</w:t>
      </w:r>
      <w:r w:rsidR="00285383">
        <w:rPr>
          <w:lang w:val="es-GT"/>
        </w:rPr>
        <w:t xml:space="preserve"> exactitud de la</w:t>
      </w:r>
      <w:r w:rsidRPr="00C925A1">
        <w:rPr>
          <w:lang w:val="es-GT"/>
        </w:rPr>
        <w:t xml:space="preserve"> información censal proporcionada por los líderes de la comunidad</w:t>
      </w:r>
      <w:r w:rsidR="00285383">
        <w:rPr>
          <w:lang w:val="es-GT"/>
        </w:rPr>
        <w:t>. Es más difícil identificar la mejor manera de formar los grupos de vecinas utilizando</w:t>
      </w:r>
      <w:r w:rsidRPr="00C925A1">
        <w:rPr>
          <w:lang w:val="es-GT"/>
        </w:rPr>
        <w:t xml:space="preserve"> este método.</w:t>
      </w:r>
    </w:p>
    <w:p w14:paraId="7B1F8179" w14:textId="45E054F7" w:rsidR="004250AA" w:rsidRPr="006A172B" w:rsidRDefault="004250AA" w:rsidP="003872BF">
      <w:pPr>
        <w:rPr>
          <w:lang w:val="es-GT"/>
        </w:rPr>
      </w:pPr>
      <w:r w:rsidRPr="006A172B">
        <w:rPr>
          <w:lang w:val="es-GT"/>
        </w:rPr>
        <w:t>Una vez que todos los hogares beneficiarios se identifican en un pueblo,</w:t>
      </w:r>
      <w:r w:rsidR="00285383">
        <w:rPr>
          <w:lang w:val="es-GT"/>
        </w:rPr>
        <w:t xml:space="preserve"> se genera una lista,</w:t>
      </w:r>
      <w:r w:rsidRPr="006A172B">
        <w:rPr>
          <w:lang w:val="es-GT"/>
        </w:rPr>
        <w:t xml:space="preserve"> s</w:t>
      </w:r>
      <w:r w:rsidR="00285383">
        <w:rPr>
          <w:lang w:val="es-GT"/>
        </w:rPr>
        <w:t xml:space="preserve">egún la tabla que se encuentra a </w:t>
      </w:r>
      <w:r w:rsidRPr="006A172B">
        <w:rPr>
          <w:lang w:val="es-GT"/>
        </w:rPr>
        <w:t>continuación. Dependiendo del número total de hogares beneficiarios identificados en el pueblo,</w:t>
      </w:r>
      <w:r w:rsidR="00285383">
        <w:rPr>
          <w:lang w:val="es-GT"/>
        </w:rPr>
        <w:t xml:space="preserve"> se procede a formar los grupos de vecina</w:t>
      </w:r>
      <w:r w:rsidRPr="006A172B">
        <w:rPr>
          <w:lang w:val="es-GT"/>
        </w:rPr>
        <w:t xml:space="preserve">s </w:t>
      </w:r>
      <w:r w:rsidR="00ED6951">
        <w:rPr>
          <w:lang w:val="es-GT"/>
        </w:rPr>
        <w:t>con</w:t>
      </w:r>
      <w:r w:rsidR="00285383">
        <w:rPr>
          <w:lang w:val="es-GT"/>
        </w:rPr>
        <w:t xml:space="preserve"> 10 a 15 hogares</w:t>
      </w:r>
      <w:r w:rsidRPr="006A172B">
        <w:rPr>
          <w:lang w:val="es-GT"/>
        </w:rPr>
        <w:t>, basado en la ubicación geográfica de la casa.</w:t>
      </w:r>
    </w:p>
    <w:p w14:paraId="5D351105" w14:textId="77777777" w:rsidR="00C73B39" w:rsidRPr="006A172B" w:rsidRDefault="00C73B39" w:rsidP="003872BF">
      <w:pPr>
        <w:rPr>
          <w:lang w:val="es-GT"/>
        </w:rPr>
      </w:pPr>
    </w:p>
    <w:p w14:paraId="3E460E7E" w14:textId="77777777" w:rsidR="00C73B39" w:rsidRPr="006A172B" w:rsidRDefault="00C73B39">
      <w:pPr>
        <w:spacing w:after="0" w:line="240" w:lineRule="auto"/>
        <w:ind w:left="0"/>
        <w:rPr>
          <w:b/>
          <w:lang w:val="es-GT"/>
        </w:rPr>
      </w:pPr>
      <w:r w:rsidRPr="006A172B">
        <w:rPr>
          <w:lang w:val="es-GT"/>
        </w:rPr>
        <w:br w:type="page"/>
      </w:r>
    </w:p>
    <w:p w14:paraId="4B308FB5" w14:textId="29C323ED" w:rsidR="00E26837" w:rsidRPr="00C925A1" w:rsidRDefault="00EA771F" w:rsidP="00C73B39">
      <w:pPr>
        <w:pStyle w:val="TableTitle"/>
        <w:spacing w:before="240"/>
        <w:rPr>
          <w:lang w:val="es-GT"/>
        </w:rPr>
      </w:pPr>
      <w:r w:rsidRPr="00C925A1">
        <w:rPr>
          <w:lang w:val="es-GT"/>
        </w:rPr>
        <w:lastRenderedPageBreak/>
        <w:t>Lista de censo de la comunidad</w:t>
      </w:r>
    </w:p>
    <w:tbl>
      <w:tblPr>
        <w:tblStyle w:val="TableGrid"/>
        <w:tblW w:w="8880" w:type="dxa"/>
        <w:tblInd w:w="720" w:type="dxa"/>
        <w:tblBorders>
          <w:top w:val="none" w:sz="0" w:space="0" w:color="auto"/>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990"/>
        <w:gridCol w:w="1440"/>
        <w:gridCol w:w="1360"/>
        <w:gridCol w:w="1250"/>
        <w:gridCol w:w="1320"/>
        <w:gridCol w:w="1320"/>
        <w:gridCol w:w="1200"/>
      </w:tblGrid>
      <w:tr w:rsidR="003872BF" w:rsidRPr="000F1FB1" w14:paraId="3FF62F68" w14:textId="77777777" w:rsidTr="00501D8A">
        <w:tc>
          <w:tcPr>
            <w:tcW w:w="990" w:type="dxa"/>
            <w:shd w:val="clear" w:color="auto" w:fill="7C8029"/>
            <w:vAlign w:val="bottom"/>
          </w:tcPr>
          <w:p w14:paraId="02B704B5" w14:textId="77777777" w:rsidR="004250AA" w:rsidRPr="003872BF" w:rsidRDefault="004250AA" w:rsidP="003872BF">
            <w:pPr>
              <w:ind w:left="0"/>
              <w:rPr>
                <w:color w:val="FFFFFF" w:themeColor="background1"/>
              </w:rPr>
            </w:pPr>
            <w:r w:rsidRPr="003872BF">
              <w:rPr>
                <w:color w:val="FFFFFF" w:themeColor="background1"/>
              </w:rPr>
              <w:t>Número</w:t>
            </w:r>
          </w:p>
        </w:tc>
        <w:tc>
          <w:tcPr>
            <w:tcW w:w="1440" w:type="dxa"/>
            <w:shd w:val="clear" w:color="auto" w:fill="7C8029"/>
            <w:vAlign w:val="bottom"/>
          </w:tcPr>
          <w:p w14:paraId="423C5012" w14:textId="77777777" w:rsidR="004250AA" w:rsidRPr="003872BF" w:rsidRDefault="004250AA" w:rsidP="003872BF">
            <w:pPr>
              <w:ind w:left="0"/>
              <w:rPr>
                <w:color w:val="FFFFFF" w:themeColor="background1"/>
              </w:rPr>
            </w:pPr>
            <w:r w:rsidRPr="003872BF">
              <w:rPr>
                <w:color w:val="FFFFFF" w:themeColor="background1"/>
              </w:rPr>
              <w:t>Nombre de la madre</w:t>
            </w:r>
          </w:p>
        </w:tc>
        <w:tc>
          <w:tcPr>
            <w:tcW w:w="1360" w:type="dxa"/>
            <w:shd w:val="clear" w:color="auto" w:fill="7C8029"/>
            <w:vAlign w:val="bottom"/>
          </w:tcPr>
          <w:p w14:paraId="1ED8A4DA" w14:textId="77777777" w:rsidR="004250AA" w:rsidRPr="003872BF" w:rsidRDefault="004250AA" w:rsidP="003872BF">
            <w:pPr>
              <w:ind w:left="0"/>
              <w:rPr>
                <w:color w:val="FFFFFF" w:themeColor="background1"/>
              </w:rPr>
            </w:pPr>
            <w:r w:rsidRPr="003872BF">
              <w:rPr>
                <w:color w:val="FFFFFF" w:themeColor="background1"/>
              </w:rPr>
              <w:t>Embarazada (Sí / No)</w:t>
            </w:r>
          </w:p>
        </w:tc>
        <w:tc>
          <w:tcPr>
            <w:tcW w:w="1250" w:type="dxa"/>
            <w:shd w:val="clear" w:color="auto" w:fill="7C8029"/>
            <w:vAlign w:val="bottom"/>
          </w:tcPr>
          <w:p w14:paraId="7838EF4C" w14:textId="13B6057F" w:rsidR="004250AA" w:rsidRPr="003872BF" w:rsidRDefault="004250AA" w:rsidP="003872BF">
            <w:pPr>
              <w:ind w:left="0"/>
              <w:rPr>
                <w:color w:val="FFFFFF" w:themeColor="background1"/>
              </w:rPr>
            </w:pPr>
            <w:r w:rsidRPr="00C925A1">
              <w:rPr>
                <w:color w:val="FFFFFF" w:themeColor="background1"/>
                <w:lang w:val="es-GT"/>
              </w:rPr>
              <w:t xml:space="preserve">Hogar tiene un niño menor de 2? </w:t>
            </w:r>
            <w:r w:rsidRPr="003872BF">
              <w:rPr>
                <w:color w:val="FFFFFF" w:themeColor="background1"/>
              </w:rPr>
              <w:t xml:space="preserve">(Si </w:t>
            </w:r>
            <w:r w:rsidR="00285383">
              <w:rPr>
                <w:color w:val="FFFFFF" w:themeColor="background1"/>
              </w:rPr>
              <w:t>/</w:t>
            </w:r>
            <w:r w:rsidRPr="003872BF">
              <w:rPr>
                <w:color w:val="FFFFFF" w:themeColor="background1"/>
              </w:rPr>
              <w:t>no)</w:t>
            </w:r>
          </w:p>
        </w:tc>
        <w:tc>
          <w:tcPr>
            <w:tcW w:w="1320" w:type="dxa"/>
            <w:shd w:val="clear" w:color="auto" w:fill="7C8029"/>
            <w:vAlign w:val="bottom"/>
          </w:tcPr>
          <w:p w14:paraId="3B4127FA" w14:textId="6B5654E6" w:rsidR="004250AA" w:rsidRPr="003872BF" w:rsidRDefault="00650AA9" w:rsidP="003872BF">
            <w:pPr>
              <w:ind w:left="0"/>
              <w:rPr>
                <w:color w:val="FFFFFF" w:themeColor="background1"/>
              </w:rPr>
            </w:pPr>
            <w:r w:rsidRPr="00650AA9">
              <w:rPr>
                <w:color w:val="FFFFFF" w:themeColor="background1"/>
              </w:rPr>
              <w:t>Área de la comunidad</w:t>
            </w:r>
          </w:p>
        </w:tc>
        <w:tc>
          <w:tcPr>
            <w:tcW w:w="1320" w:type="dxa"/>
            <w:shd w:val="clear" w:color="auto" w:fill="7C8029"/>
            <w:vAlign w:val="bottom"/>
          </w:tcPr>
          <w:p w14:paraId="4DA774EA" w14:textId="6A03F649" w:rsidR="004250AA" w:rsidRPr="003872BF" w:rsidRDefault="00E56735" w:rsidP="003872BF">
            <w:pPr>
              <w:ind w:left="0"/>
              <w:rPr>
                <w:color w:val="FFFFFF" w:themeColor="background1"/>
              </w:rPr>
            </w:pPr>
            <w:r>
              <w:rPr>
                <w:color w:val="FFFFFF" w:themeColor="background1"/>
              </w:rPr>
              <w:t>Grupo Temporal #</w:t>
            </w:r>
          </w:p>
        </w:tc>
        <w:tc>
          <w:tcPr>
            <w:tcW w:w="1200" w:type="dxa"/>
            <w:shd w:val="clear" w:color="auto" w:fill="7C8029"/>
            <w:vAlign w:val="bottom"/>
          </w:tcPr>
          <w:p w14:paraId="2C3D1FB5" w14:textId="0858F32D" w:rsidR="004250AA" w:rsidRPr="00C925A1" w:rsidRDefault="00285383" w:rsidP="003872BF">
            <w:pPr>
              <w:ind w:left="0"/>
              <w:rPr>
                <w:color w:val="FFFFFF" w:themeColor="background1"/>
                <w:lang w:val="es-GT"/>
              </w:rPr>
            </w:pPr>
            <w:r>
              <w:rPr>
                <w:color w:val="FFFFFF" w:themeColor="background1"/>
                <w:lang w:val="es-GT"/>
              </w:rPr>
              <w:t>Voluntaria de Grupo de Cuidado Asignada</w:t>
            </w:r>
          </w:p>
        </w:tc>
      </w:tr>
      <w:tr w:rsidR="00C82891" w:rsidRPr="003A2261" w14:paraId="008DF789" w14:textId="77777777" w:rsidTr="00501D8A">
        <w:tc>
          <w:tcPr>
            <w:tcW w:w="990" w:type="dxa"/>
          </w:tcPr>
          <w:p w14:paraId="62857BA6" w14:textId="77777777" w:rsidR="004250AA" w:rsidRPr="003872BF" w:rsidRDefault="004250AA" w:rsidP="00285383">
            <w:pPr>
              <w:pStyle w:val="NoSpacing"/>
              <w:ind w:left="0"/>
              <w:jc w:val="center"/>
            </w:pPr>
            <w:r w:rsidRPr="003872BF">
              <w:t>1</w:t>
            </w:r>
          </w:p>
        </w:tc>
        <w:tc>
          <w:tcPr>
            <w:tcW w:w="1440" w:type="dxa"/>
          </w:tcPr>
          <w:p w14:paraId="35E58B76" w14:textId="1E7C6A93" w:rsidR="004250AA" w:rsidRPr="003872BF" w:rsidRDefault="00285383" w:rsidP="003872BF">
            <w:pPr>
              <w:pStyle w:val="NoSpacing"/>
              <w:ind w:left="0"/>
            </w:pPr>
            <w:r>
              <w:t>Elena Santos</w:t>
            </w:r>
          </w:p>
        </w:tc>
        <w:tc>
          <w:tcPr>
            <w:tcW w:w="1360" w:type="dxa"/>
          </w:tcPr>
          <w:p w14:paraId="422406E2" w14:textId="77777777" w:rsidR="004250AA" w:rsidRPr="003872BF" w:rsidRDefault="004250AA" w:rsidP="003872BF">
            <w:pPr>
              <w:pStyle w:val="NoSpacing"/>
              <w:ind w:left="0"/>
            </w:pPr>
            <w:r w:rsidRPr="003872BF">
              <w:t>Sí</w:t>
            </w:r>
          </w:p>
        </w:tc>
        <w:tc>
          <w:tcPr>
            <w:tcW w:w="1250" w:type="dxa"/>
          </w:tcPr>
          <w:p w14:paraId="7B28DDD8" w14:textId="77777777" w:rsidR="004250AA" w:rsidRPr="003872BF" w:rsidRDefault="004250AA" w:rsidP="003872BF">
            <w:pPr>
              <w:pStyle w:val="NoSpacing"/>
              <w:ind w:left="0"/>
            </w:pPr>
            <w:r w:rsidRPr="003872BF">
              <w:t>No</w:t>
            </w:r>
          </w:p>
        </w:tc>
        <w:tc>
          <w:tcPr>
            <w:tcW w:w="1320" w:type="dxa"/>
          </w:tcPr>
          <w:p w14:paraId="69D3AE30" w14:textId="0A6431CD" w:rsidR="004250AA" w:rsidRPr="003872BF" w:rsidRDefault="00285383" w:rsidP="003872BF">
            <w:pPr>
              <w:pStyle w:val="NoSpacing"/>
              <w:ind w:left="0"/>
            </w:pPr>
            <w:r>
              <w:t>Playa Alta</w:t>
            </w:r>
          </w:p>
        </w:tc>
        <w:tc>
          <w:tcPr>
            <w:tcW w:w="1320" w:type="dxa"/>
          </w:tcPr>
          <w:p w14:paraId="78CE580D" w14:textId="77777777" w:rsidR="004250AA" w:rsidRPr="003872BF" w:rsidRDefault="004250AA" w:rsidP="003872BF">
            <w:pPr>
              <w:pStyle w:val="NoSpacing"/>
              <w:ind w:left="0"/>
            </w:pPr>
            <w:r w:rsidRPr="003872BF">
              <w:t>1</w:t>
            </w:r>
          </w:p>
        </w:tc>
        <w:tc>
          <w:tcPr>
            <w:tcW w:w="1200" w:type="dxa"/>
          </w:tcPr>
          <w:p w14:paraId="1F14EB27" w14:textId="77777777" w:rsidR="004250AA" w:rsidRPr="003872BF" w:rsidRDefault="004250AA" w:rsidP="003872BF">
            <w:pPr>
              <w:pStyle w:val="NoSpacing"/>
            </w:pPr>
          </w:p>
        </w:tc>
      </w:tr>
      <w:tr w:rsidR="00C82891" w:rsidRPr="003A2261" w14:paraId="3DCCC77A" w14:textId="77777777" w:rsidTr="00501D8A">
        <w:tc>
          <w:tcPr>
            <w:tcW w:w="990" w:type="dxa"/>
          </w:tcPr>
          <w:p w14:paraId="615DF75E" w14:textId="77777777" w:rsidR="004250AA" w:rsidRPr="003872BF" w:rsidRDefault="004250AA" w:rsidP="00285383">
            <w:pPr>
              <w:pStyle w:val="NoSpacing"/>
              <w:ind w:left="0"/>
              <w:jc w:val="center"/>
            </w:pPr>
            <w:r w:rsidRPr="003872BF">
              <w:t>2</w:t>
            </w:r>
          </w:p>
        </w:tc>
        <w:tc>
          <w:tcPr>
            <w:tcW w:w="1440" w:type="dxa"/>
          </w:tcPr>
          <w:p w14:paraId="6CE7BE9E" w14:textId="4D541407" w:rsidR="004250AA" w:rsidRPr="003872BF" w:rsidRDefault="00285383" w:rsidP="003872BF">
            <w:pPr>
              <w:pStyle w:val="NoSpacing"/>
              <w:ind w:left="0"/>
            </w:pPr>
            <w:r>
              <w:t>Norma Rosas</w:t>
            </w:r>
          </w:p>
        </w:tc>
        <w:tc>
          <w:tcPr>
            <w:tcW w:w="1360" w:type="dxa"/>
          </w:tcPr>
          <w:p w14:paraId="1188A72A" w14:textId="77777777" w:rsidR="004250AA" w:rsidRPr="003872BF" w:rsidRDefault="004250AA" w:rsidP="003872BF">
            <w:pPr>
              <w:pStyle w:val="NoSpacing"/>
              <w:ind w:left="0"/>
            </w:pPr>
            <w:r w:rsidRPr="003872BF">
              <w:t>No</w:t>
            </w:r>
          </w:p>
        </w:tc>
        <w:tc>
          <w:tcPr>
            <w:tcW w:w="1250" w:type="dxa"/>
          </w:tcPr>
          <w:p w14:paraId="4281C229" w14:textId="77777777" w:rsidR="004250AA" w:rsidRPr="003872BF" w:rsidRDefault="004250AA" w:rsidP="003872BF">
            <w:pPr>
              <w:pStyle w:val="NoSpacing"/>
              <w:ind w:left="0"/>
            </w:pPr>
            <w:r w:rsidRPr="003872BF">
              <w:t>Sí</w:t>
            </w:r>
          </w:p>
        </w:tc>
        <w:tc>
          <w:tcPr>
            <w:tcW w:w="1320" w:type="dxa"/>
          </w:tcPr>
          <w:p w14:paraId="070278D0" w14:textId="57FDDB07" w:rsidR="004250AA" w:rsidRPr="003872BF" w:rsidRDefault="00285383" w:rsidP="003872BF">
            <w:pPr>
              <w:pStyle w:val="NoSpacing"/>
              <w:ind w:left="0"/>
            </w:pPr>
            <w:r>
              <w:t>Playa Alta</w:t>
            </w:r>
          </w:p>
        </w:tc>
        <w:tc>
          <w:tcPr>
            <w:tcW w:w="1320" w:type="dxa"/>
          </w:tcPr>
          <w:p w14:paraId="04E175D8" w14:textId="77777777" w:rsidR="004250AA" w:rsidRPr="003872BF" w:rsidRDefault="004250AA" w:rsidP="003872BF">
            <w:pPr>
              <w:pStyle w:val="NoSpacing"/>
              <w:ind w:left="0"/>
            </w:pPr>
            <w:r w:rsidRPr="003872BF">
              <w:t>1</w:t>
            </w:r>
          </w:p>
        </w:tc>
        <w:tc>
          <w:tcPr>
            <w:tcW w:w="1200" w:type="dxa"/>
          </w:tcPr>
          <w:p w14:paraId="58728E5F" w14:textId="77777777" w:rsidR="004250AA" w:rsidRPr="003872BF" w:rsidRDefault="004250AA" w:rsidP="003872BF">
            <w:pPr>
              <w:pStyle w:val="NoSpacing"/>
            </w:pPr>
          </w:p>
        </w:tc>
      </w:tr>
      <w:tr w:rsidR="00C82891" w:rsidRPr="003A2261" w14:paraId="7882B8A2" w14:textId="77777777" w:rsidTr="00501D8A">
        <w:tc>
          <w:tcPr>
            <w:tcW w:w="990" w:type="dxa"/>
          </w:tcPr>
          <w:p w14:paraId="740D5B8C" w14:textId="77777777" w:rsidR="004250AA" w:rsidRPr="003872BF" w:rsidRDefault="004250AA" w:rsidP="00285383">
            <w:pPr>
              <w:pStyle w:val="NoSpacing"/>
              <w:ind w:left="0"/>
              <w:jc w:val="center"/>
            </w:pPr>
            <w:r w:rsidRPr="003872BF">
              <w:t>3</w:t>
            </w:r>
          </w:p>
        </w:tc>
        <w:tc>
          <w:tcPr>
            <w:tcW w:w="1440" w:type="dxa"/>
          </w:tcPr>
          <w:p w14:paraId="3F7E0DF5" w14:textId="1CE9911F" w:rsidR="004250AA" w:rsidRPr="003872BF" w:rsidRDefault="00285383" w:rsidP="00285383">
            <w:pPr>
              <w:pStyle w:val="NoSpacing"/>
              <w:ind w:left="0"/>
            </w:pPr>
            <w:r>
              <w:t xml:space="preserve">Ana Romero </w:t>
            </w:r>
          </w:p>
        </w:tc>
        <w:tc>
          <w:tcPr>
            <w:tcW w:w="1360" w:type="dxa"/>
          </w:tcPr>
          <w:p w14:paraId="61EA52D5" w14:textId="77777777" w:rsidR="004250AA" w:rsidRPr="003872BF" w:rsidRDefault="004250AA" w:rsidP="003872BF">
            <w:pPr>
              <w:pStyle w:val="NoSpacing"/>
              <w:ind w:left="0"/>
            </w:pPr>
            <w:r w:rsidRPr="003872BF">
              <w:t>No</w:t>
            </w:r>
          </w:p>
        </w:tc>
        <w:tc>
          <w:tcPr>
            <w:tcW w:w="1250" w:type="dxa"/>
          </w:tcPr>
          <w:p w14:paraId="7578A59E" w14:textId="77777777" w:rsidR="004250AA" w:rsidRPr="003872BF" w:rsidRDefault="004250AA" w:rsidP="003872BF">
            <w:pPr>
              <w:pStyle w:val="NoSpacing"/>
              <w:ind w:left="0"/>
            </w:pPr>
            <w:r w:rsidRPr="003872BF">
              <w:t>Sí</w:t>
            </w:r>
          </w:p>
        </w:tc>
        <w:tc>
          <w:tcPr>
            <w:tcW w:w="1320" w:type="dxa"/>
          </w:tcPr>
          <w:p w14:paraId="3076A259" w14:textId="19899612" w:rsidR="004250AA" w:rsidRPr="003872BF" w:rsidRDefault="00285383" w:rsidP="003872BF">
            <w:pPr>
              <w:pStyle w:val="NoSpacing"/>
              <w:ind w:left="0"/>
            </w:pPr>
            <w:r w:rsidRPr="00285383">
              <w:t>Playa Alta</w:t>
            </w:r>
          </w:p>
        </w:tc>
        <w:tc>
          <w:tcPr>
            <w:tcW w:w="1320" w:type="dxa"/>
          </w:tcPr>
          <w:p w14:paraId="523F053A" w14:textId="77777777" w:rsidR="004250AA" w:rsidRPr="003872BF" w:rsidRDefault="004250AA" w:rsidP="003872BF">
            <w:pPr>
              <w:pStyle w:val="NoSpacing"/>
              <w:ind w:left="0"/>
            </w:pPr>
            <w:r w:rsidRPr="003872BF">
              <w:t>1</w:t>
            </w:r>
          </w:p>
        </w:tc>
        <w:tc>
          <w:tcPr>
            <w:tcW w:w="1200" w:type="dxa"/>
          </w:tcPr>
          <w:p w14:paraId="56B85431" w14:textId="77777777" w:rsidR="004250AA" w:rsidRPr="003872BF" w:rsidRDefault="004250AA" w:rsidP="003872BF">
            <w:pPr>
              <w:pStyle w:val="NoSpacing"/>
            </w:pPr>
          </w:p>
        </w:tc>
      </w:tr>
      <w:tr w:rsidR="00C82891" w:rsidRPr="003A2261" w14:paraId="4832C8F0" w14:textId="77777777" w:rsidTr="00501D8A">
        <w:tc>
          <w:tcPr>
            <w:tcW w:w="990" w:type="dxa"/>
          </w:tcPr>
          <w:p w14:paraId="49F22114" w14:textId="77777777" w:rsidR="004250AA" w:rsidRPr="003872BF" w:rsidRDefault="004250AA" w:rsidP="00285383">
            <w:pPr>
              <w:pStyle w:val="NoSpacing"/>
              <w:ind w:left="0"/>
              <w:jc w:val="center"/>
            </w:pPr>
            <w:r w:rsidRPr="003872BF">
              <w:t>4</w:t>
            </w:r>
          </w:p>
        </w:tc>
        <w:tc>
          <w:tcPr>
            <w:tcW w:w="1440" w:type="dxa"/>
          </w:tcPr>
          <w:p w14:paraId="68EBCA6A" w14:textId="2E825966" w:rsidR="004250AA" w:rsidRPr="003872BF" w:rsidRDefault="00285383" w:rsidP="003872BF">
            <w:pPr>
              <w:pStyle w:val="NoSpacing"/>
              <w:ind w:left="0"/>
            </w:pPr>
            <w:r>
              <w:t>Sonia Pérez</w:t>
            </w:r>
          </w:p>
        </w:tc>
        <w:tc>
          <w:tcPr>
            <w:tcW w:w="1360" w:type="dxa"/>
          </w:tcPr>
          <w:p w14:paraId="38C12FA8" w14:textId="77777777" w:rsidR="004250AA" w:rsidRPr="003872BF" w:rsidRDefault="004250AA" w:rsidP="003872BF">
            <w:pPr>
              <w:pStyle w:val="NoSpacing"/>
              <w:ind w:left="0"/>
            </w:pPr>
            <w:r w:rsidRPr="003872BF">
              <w:t>Sí</w:t>
            </w:r>
          </w:p>
        </w:tc>
        <w:tc>
          <w:tcPr>
            <w:tcW w:w="1250" w:type="dxa"/>
          </w:tcPr>
          <w:p w14:paraId="664E1021" w14:textId="77777777" w:rsidR="004250AA" w:rsidRPr="003872BF" w:rsidRDefault="004250AA" w:rsidP="003872BF">
            <w:pPr>
              <w:pStyle w:val="NoSpacing"/>
              <w:ind w:left="0"/>
            </w:pPr>
            <w:r w:rsidRPr="003872BF">
              <w:t>No</w:t>
            </w:r>
          </w:p>
        </w:tc>
        <w:tc>
          <w:tcPr>
            <w:tcW w:w="1320" w:type="dxa"/>
          </w:tcPr>
          <w:p w14:paraId="5BCDA27F" w14:textId="79BF4104" w:rsidR="004250AA" w:rsidRPr="003872BF" w:rsidRDefault="00285383" w:rsidP="003872BF">
            <w:pPr>
              <w:pStyle w:val="NoSpacing"/>
              <w:ind w:left="0"/>
            </w:pPr>
            <w:r w:rsidRPr="00285383">
              <w:t>Playa Alta</w:t>
            </w:r>
          </w:p>
        </w:tc>
        <w:tc>
          <w:tcPr>
            <w:tcW w:w="1320" w:type="dxa"/>
          </w:tcPr>
          <w:p w14:paraId="7ADFBA2D" w14:textId="77777777" w:rsidR="004250AA" w:rsidRPr="003872BF" w:rsidRDefault="004250AA" w:rsidP="003872BF">
            <w:pPr>
              <w:pStyle w:val="NoSpacing"/>
              <w:ind w:left="0"/>
            </w:pPr>
            <w:r w:rsidRPr="003872BF">
              <w:t>2</w:t>
            </w:r>
          </w:p>
        </w:tc>
        <w:tc>
          <w:tcPr>
            <w:tcW w:w="1200" w:type="dxa"/>
          </w:tcPr>
          <w:p w14:paraId="73F63A98" w14:textId="77777777" w:rsidR="004250AA" w:rsidRPr="003872BF" w:rsidRDefault="004250AA" w:rsidP="003872BF">
            <w:pPr>
              <w:pStyle w:val="NoSpacing"/>
            </w:pPr>
          </w:p>
        </w:tc>
      </w:tr>
      <w:tr w:rsidR="00C82891" w:rsidRPr="003A2261" w14:paraId="433ED2BF" w14:textId="77777777" w:rsidTr="00501D8A">
        <w:tc>
          <w:tcPr>
            <w:tcW w:w="990" w:type="dxa"/>
          </w:tcPr>
          <w:p w14:paraId="5F53726E" w14:textId="77777777" w:rsidR="004250AA" w:rsidRPr="003872BF" w:rsidRDefault="004250AA" w:rsidP="00285383">
            <w:pPr>
              <w:pStyle w:val="NoSpacing"/>
              <w:ind w:left="0"/>
              <w:jc w:val="center"/>
            </w:pPr>
            <w:r w:rsidRPr="003872BF">
              <w:t>5</w:t>
            </w:r>
          </w:p>
        </w:tc>
        <w:tc>
          <w:tcPr>
            <w:tcW w:w="1440" w:type="dxa"/>
          </w:tcPr>
          <w:p w14:paraId="1F59DE99" w14:textId="38F5A274" w:rsidR="004250AA" w:rsidRPr="003872BF" w:rsidRDefault="00285383" w:rsidP="003872BF">
            <w:pPr>
              <w:pStyle w:val="NoSpacing"/>
              <w:ind w:left="0"/>
            </w:pPr>
            <w:r>
              <w:t>Alicia Castro</w:t>
            </w:r>
          </w:p>
        </w:tc>
        <w:tc>
          <w:tcPr>
            <w:tcW w:w="1360" w:type="dxa"/>
          </w:tcPr>
          <w:p w14:paraId="55BD57FE" w14:textId="77777777" w:rsidR="004250AA" w:rsidRPr="003872BF" w:rsidRDefault="004250AA" w:rsidP="003872BF">
            <w:pPr>
              <w:pStyle w:val="NoSpacing"/>
              <w:ind w:left="0"/>
            </w:pPr>
            <w:r w:rsidRPr="003872BF">
              <w:t>No</w:t>
            </w:r>
          </w:p>
        </w:tc>
        <w:tc>
          <w:tcPr>
            <w:tcW w:w="1250" w:type="dxa"/>
          </w:tcPr>
          <w:p w14:paraId="5BE57EE4" w14:textId="77777777" w:rsidR="004250AA" w:rsidRPr="003872BF" w:rsidRDefault="004250AA" w:rsidP="003872BF">
            <w:pPr>
              <w:pStyle w:val="NoSpacing"/>
              <w:ind w:left="0"/>
            </w:pPr>
            <w:r w:rsidRPr="003872BF">
              <w:t>Sí</w:t>
            </w:r>
          </w:p>
        </w:tc>
        <w:tc>
          <w:tcPr>
            <w:tcW w:w="1320" w:type="dxa"/>
          </w:tcPr>
          <w:p w14:paraId="0E41E5F2" w14:textId="5A9C02F4" w:rsidR="004250AA" w:rsidRPr="003872BF" w:rsidRDefault="00285383" w:rsidP="003872BF">
            <w:pPr>
              <w:pStyle w:val="NoSpacing"/>
              <w:ind w:left="0"/>
            </w:pPr>
            <w:r w:rsidRPr="00285383">
              <w:t>Playa Alta</w:t>
            </w:r>
          </w:p>
        </w:tc>
        <w:tc>
          <w:tcPr>
            <w:tcW w:w="1320" w:type="dxa"/>
          </w:tcPr>
          <w:p w14:paraId="111F24B9" w14:textId="77777777" w:rsidR="004250AA" w:rsidRPr="003872BF" w:rsidRDefault="004250AA" w:rsidP="003872BF">
            <w:pPr>
              <w:pStyle w:val="NoSpacing"/>
              <w:ind w:left="0"/>
            </w:pPr>
            <w:r w:rsidRPr="003872BF">
              <w:t>2</w:t>
            </w:r>
          </w:p>
        </w:tc>
        <w:tc>
          <w:tcPr>
            <w:tcW w:w="1200" w:type="dxa"/>
          </w:tcPr>
          <w:p w14:paraId="72D07C56" w14:textId="5A35236F" w:rsidR="004250AA" w:rsidRPr="003872BF" w:rsidRDefault="004250AA" w:rsidP="003872BF">
            <w:pPr>
              <w:pStyle w:val="NoSpacing"/>
              <w:ind w:left="0"/>
            </w:pPr>
            <w:r w:rsidRPr="003872BF">
              <w:sym w:font="Wingdings" w:char="F0FC"/>
            </w:r>
            <w:r w:rsidR="00285383">
              <w:t xml:space="preserve"> A</w:t>
            </w:r>
          </w:p>
        </w:tc>
      </w:tr>
    </w:tbl>
    <w:p w14:paraId="3C93943F" w14:textId="2E4C42F7" w:rsidR="00C82891" w:rsidRPr="00C925A1" w:rsidRDefault="00C82891" w:rsidP="003872BF">
      <w:pPr>
        <w:pStyle w:val="Heading2"/>
        <w:rPr>
          <w:lang w:val="es-GT"/>
        </w:rPr>
      </w:pPr>
      <w:bookmarkStart w:id="24" w:name="_Toc492390939"/>
      <w:r w:rsidRPr="00C925A1">
        <w:rPr>
          <w:lang w:val="es-GT"/>
        </w:rPr>
        <w:t xml:space="preserve">Selección de </w:t>
      </w:r>
      <w:r w:rsidR="00285383">
        <w:rPr>
          <w:lang w:val="es-GT"/>
        </w:rPr>
        <w:t>las Voluntarias de los Grupos de Cuidado</w:t>
      </w:r>
      <w:bookmarkEnd w:id="24"/>
    </w:p>
    <w:p w14:paraId="0429947F" w14:textId="6C0A453C" w:rsidR="004155BA" w:rsidRPr="00C925A1" w:rsidRDefault="00C82891" w:rsidP="002E518A">
      <w:pPr>
        <w:rPr>
          <w:lang w:val="es-GT"/>
        </w:rPr>
      </w:pPr>
      <w:r w:rsidRPr="00C925A1">
        <w:rPr>
          <w:lang w:val="es-GT"/>
        </w:rPr>
        <w:t xml:space="preserve">Una vez que se han formado los </w:t>
      </w:r>
      <w:r w:rsidR="00285383">
        <w:rPr>
          <w:lang w:val="es-GT"/>
        </w:rPr>
        <w:t>Grupos de Vecinas</w:t>
      </w:r>
      <w:r w:rsidRPr="00C925A1">
        <w:rPr>
          <w:lang w:val="es-GT"/>
        </w:rPr>
        <w:t xml:space="preserve"> en función de su proximidad geográfi</w:t>
      </w:r>
      <w:r w:rsidR="00285383">
        <w:rPr>
          <w:lang w:val="es-GT"/>
        </w:rPr>
        <w:t>ca, se reúnen las vecinas</w:t>
      </w:r>
      <w:r w:rsidRPr="00C925A1">
        <w:rPr>
          <w:lang w:val="es-GT"/>
        </w:rPr>
        <w:t xml:space="preserve"> para seleccionar</w:t>
      </w:r>
      <w:r w:rsidR="00285383">
        <w:rPr>
          <w:lang w:val="es-GT"/>
        </w:rPr>
        <w:t xml:space="preserve"> a las Voluntarias de los Grupos de Cuidado</w:t>
      </w:r>
      <w:r w:rsidR="00501D8A">
        <w:rPr>
          <w:lang w:val="es-GT"/>
        </w:rPr>
        <w:t>. Revise</w:t>
      </w:r>
      <w:r w:rsidRPr="00C925A1">
        <w:rPr>
          <w:lang w:val="es-GT"/>
        </w:rPr>
        <w:t xml:space="preserve"> la descripción del trabajo de un </w:t>
      </w:r>
      <w:r w:rsidR="00B262FC">
        <w:rPr>
          <w:lang w:val="es-GT"/>
        </w:rPr>
        <w:t>Voluntarias del Grupo de Cuidado</w:t>
      </w:r>
      <w:r w:rsidR="00191F4F">
        <w:rPr>
          <w:lang w:val="es-GT"/>
        </w:rPr>
        <w:t xml:space="preserve"> </w:t>
      </w:r>
      <w:r w:rsidRPr="00C925A1">
        <w:rPr>
          <w:lang w:val="es-GT"/>
        </w:rPr>
        <w:t>(véase el recuadro</w:t>
      </w:r>
      <w:r w:rsidR="00501D8A">
        <w:rPr>
          <w:lang w:val="es-GT"/>
        </w:rPr>
        <w:t xml:space="preserve"> abajo) con las mujeres, y solicíteles que elijan</w:t>
      </w:r>
      <w:r w:rsidRPr="00C925A1">
        <w:rPr>
          <w:lang w:val="es-GT"/>
        </w:rPr>
        <w:t xml:space="preserve"> a </w:t>
      </w:r>
      <w:r w:rsidR="00501D8A">
        <w:rPr>
          <w:lang w:val="es-GT"/>
        </w:rPr>
        <w:t>una Voluntaria</w:t>
      </w:r>
      <w:r w:rsidRPr="00C925A1">
        <w:rPr>
          <w:lang w:val="es-GT"/>
        </w:rPr>
        <w:t xml:space="preserve"> de entre el grupo.</w:t>
      </w:r>
    </w:p>
    <w:p w14:paraId="69392678" w14:textId="6211C9F7" w:rsidR="004155BA" w:rsidRPr="00C925A1" w:rsidRDefault="0057081D" w:rsidP="003872BF">
      <w:pPr>
        <w:rPr>
          <w:lang w:val="es-GT"/>
        </w:rPr>
      </w:pPr>
      <w:r>
        <w:rPr>
          <w:noProof/>
        </w:rPr>
        <mc:AlternateContent>
          <mc:Choice Requires="wps">
            <w:drawing>
              <wp:anchor distT="0" distB="0" distL="114300" distR="114300" simplePos="0" relativeHeight="251656192" behindDoc="1" locked="0" layoutInCell="1" allowOverlap="1" wp14:anchorId="2D33FE7E" wp14:editId="7CABB108">
                <wp:simplePos x="0" y="0"/>
                <wp:positionH relativeFrom="column">
                  <wp:posOffset>0</wp:posOffset>
                </wp:positionH>
                <wp:positionV relativeFrom="paragraph">
                  <wp:posOffset>1179830</wp:posOffset>
                </wp:positionV>
                <wp:extent cx="5943600" cy="3096260"/>
                <wp:effectExtent l="0" t="0" r="19050" b="27940"/>
                <wp:wrapTight wrapText="bothSides">
                  <wp:wrapPolygon edited="0">
                    <wp:start x="0" y="0"/>
                    <wp:lineTo x="0" y="21662"/>
                    <wp:lineTo x="21600" y="21662"/>
                    <wp:lineTo x="21600" y="0"/>
                    <wp:lineTo x="0" y="0"/>
                  </wp:wrapPolygon>
                </wp:wrapTight>
                <wp:docPr id="1175" name="Text Box 1175"/>
                <wp:cNvGraphicFramePr/>
                <a:graphic xmlns:a="http://schemas.openxmlformats.org/drawingml/2006/main">
                  <a:graphicData uri="http://schemas.microsoft.com/office/word/2010/wordprocessingShape">
                    <wps:wsp>
                      <wps:cNvSpPr txBox="1"/>
                      <wps:spPr>
                        <a:xfrm>
                          <a:off x="0" y="0"/>
                          <a:ext cx="5943600" cy="3096260"/>
                        </a:xfrm>
                        <a:prstGeom prst="rect">
                          <a:avLst/>
                        </a:prstGeom>
                        <a:solidFill>
                          <a:srgbClr val="BCC589"/>
                        </a:solidFill>
                        <a:ln>
                          <a:solidFill>
                            <a:srgbClr val="BCC589"/>
                          </a:solidFill>
                        </a:ln>
                      </wps:spPr>
                      <wps:style>
                        <a:lnRef idx="2">
                          <a:schemeClr val="dk1"/>
                        </a:lnRef>
                        <a:fillRef idx="1">
                          <a:schemeClr val="lt1"/>
                        </a:fillRef>
                        <a:effectRef idx="0">
                          <a:schemeClr val="dk1"/>
                        </a:effectRef>
                        <a:fontRef idx="minor">
                          <a:schemeClr val="dk1"/>
                        </a:fontRef>
                      </wps:style>
                      <wps:txbx>
                        <w:txbxContent>
                          <w:p w14:paraId="28D1AE17" w14:textId="665D8AAB" w:rsidR="00AD04C1" w:rsidRPr="00C925A1" w:rsidRDefault="00AD04C1" w:rsidP="0057081D">
                            <w:pPr>
                              <w:ind w:left="0"/>
                              <w:rPr>
                                <w:b/>
                                <w:lang w:val="es-GT"/>
                              </w:rPr>
                            </w:pPr>
                            <w:r w:rsidRPr="00C925A1">
                              <w:rPr>
                                <w:b/>
                                <w:lang w:val="es-GT"/>
                              </w:rPr>
                              <w:t xml:space="preserve">La descripción del trabajo de </w:t>
                            </w:r>
                            <w:r>
                              <w:rPr>
                                <w:b/>
                                <w:lang w:val="es-GT"/>
                              </w:rPr>
                              <w:t>Voluntarias de los Grupos de Cuidado</w:t>
                            </w:r>
                            <w:r w:rsidRPr="00C925A1">
                              <w:rPr>
                                <w:b/>
                                <w:lang w:val="es-GT"/>
                              </w:rPr>
                              <w:t xml:space="preserve"> incluye las siguientes funciones:</w:t>
                            </w:r>
                          </w:p>
                          <w:p w14:paraId="0F106CC5" w14:textId="2D9D9D3C" w:rsidR="00AD04C1" w:rsidRPr="00C925A1" w:rsidRDefault="00AD04C1" w:rsidP="00501D8A">
                            <w:pPr>
                              <w:pStyle w:val="ListParagraph"/>
                              <w:numPr>
                                <w:ilvl w:val="0"/>
                                <w:numId w:val="24"/>
                              </w:numPr>
                              <w:spacing w:after="120"/>
                              <w:ind w:left="284" w:hanging="218"/>
                              <w:rPr>
                                <w:lang w:val="es-GT"/>
                              </w:rPr>
                            </w:pPr>
                            <w:r w:rsidRPr="00C925A1">
                              <w:rPr>
                                <w:lang w:val="es-GT"/>
                              </w:rPr>
                              <w:t xml:space="preserve">Se reúne con sus </w:t>
                            </w:r>
                            <w:r>
                              <w:rPr>
                                <w:lang w:val="es-GT"/>
                              </w:rPr>
                              <w:t xml:space="preserve">vecinas </w:t>
                            </w:r>
                            <w:r w:rsidRPr="00C925A1">
                              <w:rPr>
                                <w:lang w:val="es-GT"/>
                              </w:rPr>
                              <w:t xml:space="preserve">al menos una vez al mes para promover el cambio de comportamiento </w:t>
                            </w:r>
                          </w:p>
                          <w:p w14:paraId="04296ED4" w14:textId="27E124D2" w:rsidR="00AD04C1" w:rsidRPr="00C925A1" w:rsidRDefault="00AD04C1" w:rsidP="00501D8A">
                            <w:pPr>
                              <w:pStyle w:val="ListParagraph"/>
                              <w:numPr>
                                <w:ilvl w:val="0"/>
                                <w:numId w:val="24"/>
                              </w:numPr>
                              <w:spacing w:after="120"/>
                              <w:ind w:left="284" w:hanging="218"/>
                              <w:rPr>
                                <w:lang w:val="es-GT"/>
                              </w:rPr>
                            </w:pPr>
                            <w:r>
                              <w:rPr>
                                <w:lang w:val="es-GT"/>
                              </w:rPr>
                              <w:t>Visita a cada vecina una vez al mes</w:t>
                            </w:r>
                            <w:r w:rsidRPr="00C925A1">
                              <w:rPr>
                                <w:lang w:val="es-GT"/>
                              </w:rPr>
                              <w:t xml:space="preserve"> (de acuerdo </w:t>
                            </w:r>
                            <w:r>
                              <w:rPr>
                                <w:lang w:val="es-GT"/>
                              </w:rPr>
                              <w:t>a la necesidad y</w:t>
                            </w:r>
                            <w:r w:rsidR="00191F4F">
                              <w:rPr>
                                <w:lang w:val="es-GT"/>
                              </w:rPr>
                              <w:t xml:space="preserve"> </w:t>
                            </w:r>
                            <w:r w:rsidRPr="00C925A1">
                              <w:rPr>
                                <w:lang w:val="es-GT"/>
                              </w:rPr>
                              <w:t xml:space="preserve">relevancia </w:t>
                            </w:r>
                            <w:r>
                              <w:rPr>
                                <w:lang w:val="es-GT"/>
                              </w:rPr>
                              <w:t>del comportamiento</w:t>
                            </w:r>
                            <w:r w:rsidRPr="00C925A1">
                              <w:rPr>
                                <w:lang w:val="es-GT"/>
                              </w:rPr>
                              <w:t>) para negociar el cambio de comportamiento</w:t>
                            </w:r>
                            <w:r>
                              <w:rPr>
                                <w:lang w:val="es-GT"/>
                              </w:rPr>
                              <w:t>.</w:t>
                            </w:r>
                          </w:p>
                          <w:p w14:paraId="448D6367" w14:textId="201CE4B6" w:rsidR="00AD04C1" w:rsidRPr="00C925A1" w:rsidRDefault="00AD04C1" w:rsidP="00501D8A">
                            <w:pPr>
                              <w:pStyle w:val="ListParagraph"/>
                              <w:numPr>
                                <w:ilvl w:val="0"/>
                                <w:numId w:val="24"/>
                              </w:numPr>
                              <w:spacing w:after="120"/>
                              <w:ind w:left="284" w:hanging="218"/>
                              <w:rPr>
                                <w:lang w:val="es-GT"/>
                              </w:rPr>
                            </w:pPr>
                            <w:r>
                              <w:rPr>
                                <w:lang w:val="es-GT"/>
                              </w:rPr>
                              <w:t>Monitorea</w:t>
                            </w:r>
                            <w:r w:rsidRPr="00C925A1">
                              <w:rPr>
                                <w:lang w:val="es-GT"/>
                              </w:rPr>
                              <w:t xml:space="preserve"> e informa acontecimientos vitales que se han producido en la comunidad, tales como nacimientos, muertes y enfermedades graves</w:t>
                            </w:r>
                            <w:r>
                              <w:rPr>
                                <w:lang w:val="es-GT"/>
                              </w:rPr>
                              <w:t>.</w:t>
                            </w:r>
                          </w:p>
                          <w:p w14:paraId="7F2B3C95" w14:textId="6B99DEDD" w:rsidR="00AD04C1" w:rsidRPr="00C925A1" w:rsidRDefault="00AD04C1" w:rsidP="00501D8A">
                            <w:pPr>
                              <w:pStyle w:val="ListParagraph"/>
                              <w:numPr>
                                <w:ilvl w:val="0"/>
                                <w:numId w:val="24"/>
                              </w:numPr>
                              <w:spacing w:after="120"/>
                              <w:ind w:left="284" w:hanging="218"/>
                              <w:rPr>
                                <w:lang w:val="es-GT"/>
                              </w:rPr>
                            </w:pPr>
                            <w:r w:rsidRPr="00C925A1">
                              <w:rPr>
                                <w:lang w:val="es-GT"/>
                              </w:rPr>
                              <w:t>Moviliza a las vecinas para participar en actividades de la comunidad que beneficie</w:t>
                            </w:r>
                            <w:r>
                              <w:rPr>
                                <w:lang w:val="es-GT"/>
                              </w:rPr>
                              <w:t xml:space="preserve">n a sus familias, como </w:t>
                            </w:r>
                            <w:r w:rsidRPr="00C925A1">
                              <w:rPr>
                                <w:lang w:val="es-GT"/>
                              </w:rPr>
                              <w:t xml:space="preserve">campañas de vacunación, </w:t>
                            </w:r>
                            <w:r>
                              <w:rPr>
                                <w:lang w:val="es-GT"/>
                              </w:rPr>
                              <w:t xml:space="preserve">distribución de alimentos, o </w:t>
                            </w:r>
                            <w:r w:rsidRPr="00C925A1">
                              <w:rPr>
                                <w:lang w:val="es-GT"/>
                              </w:rPr>
                              <w:t>construcción de letrinas</w:t>
                            </w:r>
                          </w:p>
                          <w:p w14:paraId="38C01BFC" w14:textId="004DB30C" w:rsidR="00AD04C1" w:rsidRPr="00C925A1" w:rsidRDefault="00AD04C1" w:rsidP="00501D8A">
                            <w:pPr>
                              <w:pStyle w:val="ListParagraph"/>
                              <w:numPr>
                                <w:ilvl w:val="0"/>
                                <w:numId w:val="24"/>
                              </w:numPr>
                              <w:spacing w:after="120"/>
                              <w:ind w:left="284" w:hanging="218"/>
                              <w:rPr>
                                <w:lang w:val="es-GT"/>
                              </w:rPr>
                            </w:pPr>
                            <w:r w:rsidRPr="00C925A1">
                              <w:rPr>
                                <w:lang w:val="es-GT"/>
                              </w:rPr>
                              <w:t>A</w:t>
                            </w:r>
                            <w:r>
                              <w:rPr>
                                <w:lang w:val="es-GT"/>
                              </w:rPr>
                              <w:t xml:space="preserve">siste a las reuniones del Grupo de Cuidado facilitadas por el Promotor e informa el </w:t>
                            </w:r>
                            <w:r w:rsidRPr="00C925A1">
                              <w:rPr>
                                <w:lang w:val="es-GT"/>
                              </w:rPr>
                              <w:t xml:space="preserve">número de las vecinas que </w:t>
                            </w:r>
                            <w:r>
                              <w:rPr>
                                <w:lang w:val="es-GT"/>
                              </w:rPr>
                              <w:t xml:space="preserve">asistieron a las reuniones de grupos de vecinas. </w:t>
                            </w:r>
                          </w:p>
                          <w:p w14:paraId="3CFE7621" w14:textId="3D625231" w:rsidR="00AD04C1" w:rsidRPr="00C925A1" w:rsidRDefault="00AD04C1" w:rsidP="00501D8A">
                            <w:pPr>
                              <w:pStyle w:val="ListParagraph"/>
                              <w:numPr>
                                <w:ilvl w:val="0"/>
                                <w:numId w:val="24"/>
                              </w:numPr>
                              <w:spacing w:after="120"/>
                              <w:ind w:left="284" w:hanging="218"/>
                              <w:rPr>
                                <w:lang w:val="es-GT"/>
                              </w:rPr>
                            </w:pPr>
                            <w:r>
                              <w:rPr>
                                <w:lang w:val="es-GT"/>
                              </w:rPr>
                              <w:t>I</w:t>
                            </w:r>
                            <w:r w:rsidRPr="00C925A1">
                              <w:rPr>
                                <w:lang w:val="es-GT"/>
                              </w:rPr>
                              <w:t xml:space="preserve">nforma a los líderes locales </w:t>
                            </w:r>
                            <w:r>
                              <w:rPr>
                                <w:lang w:val="es-GT"/>
                              </w:rPr>
                              <w:t>sobre los</w:t>
                            </w:r>
                            <w:r w:rsidRPr="00C925A1">
                              <w:rPr>
                                <w:lang w:val="es-GT"/>
                              </w:rPr>
                              <w:t xml:space="preserve"> problemas que no pueden resolverse en los hogares</w:t>
                            </w:r>
                            <w:r>
                              <w:rPr>
                                <w:lang w:val="es-GT"/>
                              </w:rPr>
                              <w:t>, y solicita a</w:t>
                            </w:r>
                            <w:r w:rsidRPr="00C925A1">
                              <w:rPr>
                                <w:lang w:val="es-GT"/>
                              </w:rPr>
                              <w:t xml:space="preserve">poyo del </w:t>
                            </w:r>
                            <w:r>
                              <w:rPr>
                                <w:lang w:val="es-GT"/>
                              </w:rPr>
                              <w:t>Promotor</w:t>
                            </w:r>
                          </w:p>
                          <w:p w14:paraId="090692D4" w14:textId="0F85B35B" w:rsidR="00AD04C1" w:rsidRPr="00C925A1" w:rsidRDefault="00AD04C1" w:rsidP="00501D8A">
                            <w:pPr>
                              <w:pStyle w:val="ListParagraph"/>
                              <w:numPr>
                                <w:ilvl w:val="0"/>
                                <w:numId w:val="24"/>
                              </w:numPr>
                              <w:spacing w:after="120"/>
                              <w:ind w:left="284" w:hanging="218"/>
                              <w:rPr>
                                <w:lang w:val="es-GT"/>
                              </w:rPr>
                            </w:pPr>
                            <w:r>
                              <w:rPr>
                                <w:lang w:val="es-GT"/>
                              </w:rPr>
                              <w:t>Modela los comportamientos de salud,</w:t>
                            </w:r>
                            <w:r w:rsidRPr="00501D8A">
                              <w:rPr>
                                <w:lang w:val="es-GT"/>
                              </w:rPr>
                              <w:t xml:space="preserve"> nutrición y saneamiento que enseña</w:t>
                            </w:r>
                            <w:r>
                              <w:rPr>
                                <w:lang w:val="es-GT"/>
                              </w:rPr>
                              <w:t xml:space="preserve"> a</w:t>
                            </w:r>
                            <w:r w:rsidRPr="00501D8A">
                              <w:rPr>
                                <w:lang w:val="es-GT"/>
                              </w:rPr>
                              <w:t xml:space="preserve"> las vecinas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33FE7E" id="Text Box 1175" o:spid="_x0000_s1169" type="#_x0000_t202" style="position:absolute;left:0;text-align:left;margin-left:0;margin-top:92.9pt;width:468pt;height:2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" fillcolor="#bcc589" strokecolor="#bcc589" strokeweight="1pt">
                <v:textbox>
                  <w:txbxContent>
                    <w:p w14:paraId="28D1AE17" w14:textId="665D8AAB" w:rsidR="00AD04C1" w:rsidRPr="00C925A1" w:rsidRDefault="00AD04C1" w:rsidP="0057081D">
                      <w:pPr>
                        <w:ind w:left="0"/>
                        <w:rPr>
                          <w:b/>
                          <w:lang w:val="es-GT"/>
                        </w:rPr>
                      </w:pPr>
                      <w:r w:rsidRPr="00C925A1">
                        <w:rPr>
                          <w:b/>
                          <w:lang w:val="es-GT"/>
                        </w:rPr>
                        <w:t xml:space="preserve">La descripción del trabajo de </w:t>
                      </w:r>
                      <w:r>
                        <w:rPr>
                          <w:b/>
                          <w:lang w:val="es-GT"/>
                        </w:rPr>
                        <w:t>Voluntarias de los Grupos de Cuidado</w:t>
                      </w:r>
                      <w:r w:rsidRPr="00C925A1">
                        <w:rPr>
                          <w:b/>
                          <w:lang w:val="es-GT"/>
                        </w:rPr>
                        <w:t xml:space="preserve"> incluye las siguientes funciones:</w:t>
                      </w:r>
                    </w:p>
                    <w:p w14:paraId="0F106CC5" w14:textId="2D9D9D3C" w:rsidR="00AD04C1" w:rsidRPr="00C925A1" w:rsidRDefault="00AD04C1" w:rsidP="00501D8A">
                      <w:pPr>
                        <w:pStyle w:val="ListParagraph"/>
                        <w:numPr>
                          <w:ilvl w:val="0"/>
                          <w:numId w:val="24"/>
                        </w:numPr>
                        <w:spacing w:after="120"/>
                        <w:ind w:left="284" w:hanging="218"/>
                        <w:rPr>
                          <w:lang w:val="es-GT"/>
                        </w:rPr>
                      </w:pPr>
                      <w:r w:rsidRPr="00C925A1">
                        <w:rPr>
                          <w:lang w:val="es-GT"/>
                        </w:rPr>
                        <w:t xml:space="preserve">Se reúne con sus </w:t>
                      </w:r>
                      <w:r>
                        <w:rPr>
                          <w:lang w:val="es-GT"/>
                        </w:rPr>
                        <w:t xml:space="preserve">vecinas </w:t>
                      </w:r>
                      <w:r w:rsidRPr="00C925A1">
                        <w:rPr>
                          <w:lang w:val="es-GT"/>
                        </w:rPr>
                        <w:t xml:space="preserve">al menos una vez al mes para promover el cambio de comportamiento </w:t>
                      </w:r>
                    </w:p>
                    <w:p w14:paraId="04296ED4" w14:textId="27E124D2" w:rsidR="00AD04C1" w:rsidRPr="00C925A1" w:rsidRDefault="00AD04C1" w:rsidP="00501D8A">
                      <w:pPr>
                        <w:pStyle w:val="ListParagraph"/>
                        <w:numPr>
                          <w:ilvl w:val="0"/>
                          <w:numId w:val="24"/>
                        </w:numPr>
                        <w:spacing w:after="120"/>
                        <w:ind w:left="284" w:hanging="218"/>
                        <w:rPr>
                          <w:lang w:val="es-GT"/>
                        </w:rPr>
                      </w:pPr>
                      <w:r>
                        <w:rPr>
                          <w:lang w:val="es-GT"/>
                        </w:rPr>
                        <w:t>Visita a cada vecina una vez al mes</w:t>
                      </w:r>
                      <w:r w:rsidRPr="00C925A1">
                        <w:rPr>
                          <w:lang w:val="es-GT"/>
                        </w:rPr>
                        <w:t xml:space="preserve"> (de acuerdo </w:t>
                      </w:r>
                      <w:r>
                        <w:rPr>
                          <w:lang w:val="es-GT"/>
                        </w:rPr>
                        <w:t>a la necesidad y</w:t>
                      </w:r>
                      <w:r w:rsidR="00191F4F">
                        <w:rPr>
                          <w:lang w:val="es-GT"/>
                        </w:rPr>
                        <w:t xml:space="preserve"> </w:t>
                      </w:r>
                      <w:r w:rsidRPr="00C925A1">
                        <w:rPr>
                          <w:lang w:val="es-GT"/>
                        </w:rPr>
                        <w:t xml:space="preserve">relevancia </w:t>
                      </w:r>
                      <w:r>
                        <w:rPr>
                          <w:lang w:val="es-GT"/>
                        </w:rPr>
                        <w:t>del comportamiento</w:t>
                      </w:r>
                      <w:r w:rsidRPr="00C925A1">
                        <w:rPr>
                          <w:lang w:val="es-GT"/>
                        </w:rPr>
                        <w:t>) para negociar el cambio de comportamiento</w:t>
                      </w:r>
                      <w:r>
                        <w:rPr>
                          <w:lang w:val="es-GT"/>
                        </w:rPr>
                        <w:t>.</w:t>
                      </w:r>
                    </w:p>
                    <w:p w14:paraId="448D6367" w14:textId="201CE4B6" w:rsidR="00AD04C1" w:rsidRPr="00C925A1" w:rsidRDefault="00AD04C1" w:rsidP="00501D8A">
                      <w:pPr>
                        <w:pStyle w:val="ListParagraph"/>
                        <w:numPr>
                          <w:ilvl w:val="0"/>
                          <w:numId w:val="24"/>
                        </w:numPr>
                        <w:spacing w:after="120"/>
                        <w:ind w:left="284" w:hanging="218"/>
                        <w:rPr>
                          <w:lang w:val="es-GT"/>
                        </w:rPr>
                      </w:pPr>
                      <w:r>
                        <w:rPr>
                          <w:lang w:val="es-GT"/>
                        </w:rPr>
                        <w:t>Monitorea</w:t>
                      </w:r>
                      <w:r w:rsidRPr="00C925A1">
                        <w:rPr>
                          <w:lang w:val="es-GT"/>
                        </w:rPr>
                        <w:t xml:space="preserve"> e informa acontecimientos vitales que se han producido en la comunidad, tales como nacimientos, muertes y enfermedades graves</w:t>
                      </w:r>
                      <w:r>
                        <w:rPr>
                          <w:lang w:val="es-GT"/>
                        </w:rPr>
                        <w:t>.</w:t>
                      </w:r>
                    </w:p>
                    <w:p w14:paraId="7F2B3C95" w14:textId="6B99DEDD" w:rsidR="00AD04C1" w:rsidRPr="00C925A1" w:rsidRDefault="00AD04C1" w:rsidP="00501D8A">
                      <w:pPr>
                        <w:pStyle w:val="ListParagraph"/>
                        <w:numPr>
                          <w:ilvl w:val="0"/>
                          <w:numId w:val="24"/>
                        </w:numPr>
                        <w:spacing w:after="120"/>
                        <w:ind w:left="284" w:hanging="218"/>
                        <w:rPr>
                          <w:lang w:val="es-GT"/>
                        </w:rPr>
                      </w:pPr>
                      <w:r w:rsidRPr="00C925A1">
                        <w:rPr>
                          <w:lang w:val="es-GT"/>
                        </w:rPr>
                        <w:t>Moviliza a las vecinas para participar en actividades de la comunidad que beneficie</w:t>
                      </w:r>
                      <w:r>
                        <w:rPr>
                          <w:lang w:val="es-GT"/>
                        </w:rPr>
                        <w:t xml:space="preserve">n a sus familias, como </w:t>
                      </w:r>
                      <w:r w:rsidRPr="00C925A1">
                        <w:rPr>
                          <w:lang w:val="es-GT"/>
                        </w:rPr>
                        <w:t xml:space="preserve">campañas de vacunación, </w:t>
                      </w:r>
                      <w:r>
                        <w:rPr>
                          <w:lang w:val="es-GT"/>
                        </w:rPr>
                        <w:t xml:space="preserve">distribución de alimentos, o </w:t>
                      </w:r>
                      <w:r w:rsidRPr="00C925A1">
                        <w:rPr>
                          <w:lang w:val="es-GT"/>
                        </w:rPr>
                        <w:t>construcción de letrinas</w:t>
                      </w:r>
                    </w:p>
                    <w:p w14:paraId="38C01BFC" w14:textId="004DB30C" w:rsidR="00AD04C1" w:rsidRPr="00C925A1" w:rsidRDefault="00AD04C1" w:rsidP="00501D8A">
                      <w:pPr>
                        <w:pStyle w:val="ListParagraph"/>
                        <w:numPr>
                          <w:ilvl w:val="0"/>
                          <w:numId w:val="24"/>
                        </w:numPr>
                        <w:spacing w:after="120"/>
                        <w:ind w:left="284" w:hanging="218"/>
                        <w:rPr>
                          <w:lang w:val="es-GT"/>
                        </w:rPr>
                      </w:pPr>
                      <w:r w:rsidRPr="00C925A1">
                        <w:rPr>
                          <w:lang w:val="es-GT"/>
                        </w:rPr>
                        <w:t>A</w:t>
                      </w:r>
                      <w:r>
                        <w:rPr>
                          <w:lang w:val="es-GT"/>
                        </w:rPr>
                        <w:t xml:space="preserve">siste a las reuniones del Grupo de Cuidado facilitadas por el Promotor e informa el </w:t>
                      </w:r>
                      <w:r w:rsidRPr="00C925A1">
                        <w:rPr>
                          <w:lang w:val="es-GT"/>
                        </w:rPr>
                        <w:t xml:space="preserve">número de las vecinas que </w:t>
                      </w:r>
                      <w:r>
                        <w:rPr>
                          <w:lang w:val="es-GT"/>
                        </w:rPr>
                        <w:t xml:space="preserve">asistieron a las reuniones de grupos de vecinas. </w:t>
                      </w:r>
                    </w:p>
                    <w:p w14:paraId="3CFE7621" w14:textId="3D625231" w:rsidR="00AD04C1" w:rsidRPr="00C925A1" w:rsidRDefault="00AD04C1" w:rsidP="00501D8A">
                      <w:pPr>
                        <w:pStyle w:val="ListParagraph"/>
                        <w:numPr>
                          <w:ilvl w:val="0"/>
                          <w:numId w:val="24"/>
                        </w:numPr>
                        <w:spacing w:after="120"/>
                        <w:ind w:left="284" w:hanging="218"/>
                        <w:rPr>
                          <w:lang w:val="es-GT"/>
                        </w:rPr>
                      </w:pPr>
                      <w:r>
                        <w:rPr>
                          <w:lang w:val="es-GT"/>
                        </w:rPr>
                        <w:t>I</w:t>
                      </w:r>
                      <w:r w:rsidRPr="00C925A1">
                        <w:rPr>
                          <w:lang w:val="es-GT"/>
                        </w:rPr>
                        <w:t xml:space="preserve">nforma a los líderes locales </w:t>
                      </w:r>
                      <w:r>
                        <w:rPr>
                          <w:lang w:val="es-GT"/>
                        </w:rPr>
                        <w:t>sobre los</w:t>
                      </w:r>
                      <w:r w:rsidRPr="00C925A1">
                        <w:rPr>
                          <w:lang w:val="es-GT"/>
                        </w:rPr>
                        <w:t xml:space="preserve"> problemas que no pueden resolverse en los hogares</w:t>
                      </w:r>
                      <w:r>
                        <w:rPr>
                          <w:lang w:val="es-GT"/>
                        </w:rPr>
                        <w:t>, y solicita a</w:t>
                      </w:r>
                      <w:r w:rsidRPr="00C925A1">
                        <w:rPr>
                          <w:lang w:val="es-GT"/>
                        </w:rPr>
                        <w:t xml:space="preserve">poyo del </w:t>
                      </w:r>
                      <w:r>
                        <w:rPr>
                          <w:lang w:val="es-GT"/>
                        </w:rPr>
                        <w:t>Promotor</w:t>
                      </w:r>
                    </w:p>
                    <w:p w14:paraId="090692D4" w14:textId="0F85B35B" w:rsidR="00AD04C1" w:rsidRPr="00C925A1" w:rsidRDefault="00AD04C1" w:rsidP="00501D8A">
                      <w:pPr>
                        <w:pStyle w:val="ListParagraph"/>
                        <w:numPr>
                          <w:ilvl w:val="0"/>
                          <w:numId w:val="24"/>
                        </w:numPr>
                        <w:spacing w:after="120"/>
                        <w:ind w:left="284" w:hanging="218"/>
                        <w:rPr>
                          <w:lang w:val="es-GT"/>
                        </w:rPr>
                      </w:pPr>
                      <w:r>
                        <w:rPr>
                          <w:lang w:val="es-GT"/>
                        </w:rPr>
                        <w:t>Modela los comportamientos de salud,</w:t>
                      </w:r>
                      <w:r w:rsidRPr="00501D8A">
                        <w:rPr>
                          <w:lang w:val="es-GT"/>
                        </w:rPr>
                        <w:t xml:space="preserve"> nutrición y saneamiento que enseña</w:t>
                      </w:r>
                      <w:r>
                        <w:rPr>
                          <w:lang w:val="es-GT"/>
                        </w:rPr>
                        <w:t xml:space="preserve"> a</w:t>
                      </w:r>
                      <w:r w:rsidRPr="00501D8A">
                        <w:rPr>
                          <w:lang w:val="es-GT"/>
                        </w:rPr>
                        <w:t xml:space="preserve"> las vecinas</w:t>
                      </w:r>
                    </w:p>
                  </w:txbxContent>
                </v:textbox>
                <w10:wrap type="tight"/>
              </v:shape>
            </w:pict>
          </mc:Fallback>
        </mc:AlternateContent>
      </w:r>
      <w:r w:rsidR="00FB7699" w:rsidRPr="00C925A1">
        <w:rPr>
          <w:lang w:val="es-GT"/>
        </w:rPr>
        <w:t xml:space="preserve">Como mínimo, </w:t>
      </w:r>
      <w:r w:rsidR="00ED6951">
        <w:rPr>
          <w:lang w:val="es-GT"/>
        </w:rPr>
        <w:t xml:space="preserve">para ser </w:t>
      </w:r>
      <w:r w:rsidR="00501D8A">
        <w:rPr>
          <w:lang w:val="es-GT"/>
        </w:rPr>
        <w:t>Voluntaria del Grupo de Cuidado</w:t>
      </w:r>
      <w:r w:rsidR="00ED6951">
        <w:rPr>
          <w:lang w:val="es-GT"/>
        </w:rPr>
        <w:t>, la madre</w:t>
      </w:r>
      <w:r w:rsidR="00501D8A">
        <w:rPr>
          <w:lang w:val="es-GT"/>
        </w:rPr>
        <w:t xml:space="preserve"> debe estar dispuesta</w:t>
      </w:r>
      <w:r w:rsidR="00FB7699" w:rsidRPr="00C925A1">
        <w:rPr>
          <w:lang w:val="es-GT"/>
        </w:rPr>
        <w:t xml:space="preserve"> a tr</w:t>
      </w:r>
      <w:r w:rsidR="00501D8A">
        <w:rPr>
          <w:lang w:val="es-GT"/>
        </w:rPr>
        <w:t>abajar como voluntaria y tener deseo de servir a sus vecinas y estar d</w:t>
      </w:r>
      <w:r w:rsidR="00ED6951">
        <w:rPr>
          <w:lang w:val="es-GT"/>
        </w:rPr>
        <w:t>e</w:t>
      </w:r>
      <w:r w:rsidR="00FB7699" w:rsidRPr="00C925A1">
        <w:rPr>
          <w:lang w:val="es-GT"/>
        </w:rPr>
        <w:t xml:space="preserve"> adoptar los comportamientos promovidos por el proyecto y el modelo de prácticas sanitarias y nutricionales positivas. Los proyectos pueden optar por incluir otros criterios para la selección de </w:t>
      </w:r>
      <w:r w:rsidR="00501D8A">
        <w:rPr>
          <w:lang w:val="es-GT"/>
        </w:rPr>
        <w:t>las voluntarias</w:t>
      </w:r>
      <w:r w:rsidR="00FB7699" w:rsidRPr="00C925A1">
        <w:rPr>
          <w:lang w:val="es-GT"/>
        </w:rPr>
        <w:t xml:space="preserve">, tales como </w:t>
      </w:r>
      <w:r w:rsidR="00501D8A">
        <w:rPr>
          <w:lang w:val="es-GT"/>
        </w:rPr>
        <w:t xml:space="preserve">que puedan leer/escribir o que sea una figura respetada en </w:t>
      </w:r>
      <w:r w:rsidR="00FB7699" w:rsidRPr="00C925A1">
        <w:rPr>
          <w:lang w:val="es-GT"/>
        </w:rPr>
        <w:t>la comunidad.</w:t>
      </w:r>
    </w:p>
    <w:p w14:paraId="40ADB820" w14:textId="5F7DF8F9" w:rsidR="001654B4" w:rsidRPr="00C925A1" w:rsidRDefault="00743A15" w:rsidP="001654B4">
      <w:pPr>
        <w:rPr>
          <w:lang w:val="es-GT"/>
        </w:rPr>
      </w:pPr>
      <w:r>
        <w:rPr>
          <w:lang w:val="es-GT"/>
        </w:rPr>
        <w:lastRenderedPageBreak/>
        <w:t>Una vez se ha</w:t>
      </w:r>
      <w:r w:rsidR="00ED6951">
        <w:rPr>
          <w:lang w:val="es-GT"/>
        </w:rPr>
        <w:t>ya</w:t>
      </w:r>
      <w:r>
        <w:rPr>
          <w:lang w:val="es-GT"/>
        </w:rPr>
        <w:t xml:space="preserve"> seleccionado a las Voluntarias del Grupo de Cuidado</w:t>
      </w:r>
      <w:r w:rsidR="00C82891" w:rsidRPr="00C925A1">
        <w:rPr>
          <w:lang w:val="es-GT"/>
        </w:rPr>
        <w:t xml:space="preserve">, coloque </w:t>
      </w:r>
      <w:r>
        <w:rPr>
          <w:lang w:val="es-GT"/>
        </w:rPr>
        <w:t>un cheque (</w:t>
      </w:r>
      <w:r>
        <w:rPr>
          <w:lang w:val="es-GT"/>
        </w:rPr>
        <w:sym w:font="Wingdings" w:char="F0FC"/>
      </w:r>
      <w:r>
        <w:rPr>
          <w:lang w:val="es-GT"/>
        </w:rPr>
        <w:t>)</w:t>
      </w:r>
      <w:r w:rsidR="00C82891" w:rsidRPr="00C925A1">
        <w:rPr>
          <w:lang w:val="es-GT"/>
        </w:rPr>
        <w:t xml:space="preserve"> junto al nombre de la madre en la lista de </w:t>
      </w:r>
      <w:r>
        <w:rPr>
          <w:lang w:val="es-GT"/>
        </w:rPr>
        <w:t xml:space="preserve">los </w:t>
      </w:r>
      <w:r w:rsidR="00C82891" w:rsidRPr="00C925A1">
        <w:rPr>
          <w:lang w:val="es-GT"/>
        </w:rPr>
        <w:t xml:space="preserve">hogares beneficiarios, como se muestra en el ejemplo de </w:t>
      </w:r>
      <w:r>
        <w:rPr>
          <w:lang w:val="es-GT"/>
        </w:rPr>
        <w:t xml:space="preserve">la </w:t>
      </w:r>
      <w:r w:rsidR="00C82891" w:rsidRPr="00C925A1">
        <w:rPr>
          <w:lang w:val="es-GT"/>
        </w:rPr>
        <w:t xml:space="preserve">lista para el censo comunitario anteriormente. </w:t>
      </w:r>
    </w:p>
    <w:p w14:paraId="2B28ACB1" w14:textId="50B0A9CC" w:rsidR="00B46417" w:rsidRPr="00C925A1" w:rsidRDefault="00B46417" w:rsidP="001654B4">
      <w:pPr>
        <w:pStyle w:val="Heading3"/>
        <w:spacing w:before="360" w:after="240"/>
        <w:ind w:left="0"/>
        <w:rPr>
          <w:lang w:val="es-GT"/>
        </w:rPr>
      </w:pPr>
      <w:bookmarkStart w:id="25" w:name="_Toc492390940"/>
      <w:r w:rsidRPr="00C925A1">
        <w:rPr>
          <w:lang w:val="es-GT"/>
        </w:rPr>
        <w:t xml:space="preserve">Un enfoque alternativo para identificar a los hogares beneficiarios y </w:t>
      </w:r>
      <w:r w:rsidR="00743A15">
        <w:rPr>
          <w:lang w:val="es-GT"/>
        </w:rPr>
        <w:t>elegir a las Voluntarias de Grupos de Cuidado</w:t>
      </w:r>
      <w:bookmarkEnd w:id="25"/>
    </w:p>
    <w:p w14:paraId="57F20760" w14:textId="65FD7801" w:rsidR="00B46417" w:rsidRPr="00C925A1" w:rsidRDefault="00B46417" w:rsidP="003872BF">
      <w:pPr>
        <w:overflowPunct w:val="0"/>
        <w:autoSpaceDE w:val="0"/>
        <w:autoSpaceDN w:val="0"/>
        <w:adjustRightInd w:val="0"/>
        <w:spacing w:after="120"/>
        <w:rPr>
          <w:lang w:val="es-GT"/>
        </w:rPr>
      </w:pPr>
      <w:r w:rsidRPr="00C925A1">
        <w:rPr>
          <w:lang w:val="es-GT"/>
        </w:rPr>
        <w:t>Si la participación de la comunidad es alta,</w:t>
      </w:r>
      <w:r w:rsidR="00743A15">
        <w:rPr>
          <w:lang w:val="es-GT"/>
        </w:rPr>
        <w:t xml:space="preserve"> los</w:t>
      </w:r>
      <w:r w:rsidRPr="00C925A1">
        <w:rPr>
          <w:lang w:val="es-GT"/>
        </w:rPr>
        <w:t xml:space="preserve"> líderes </w:t>
      </w:r>
      <w:r w:rsidR="00743A15">
        <w:rPr>
          <w:lang w:val="es-GT"/>
        </w:rPr>
        <w:t>locales pueden convoca</w:t>
      </w:r>
      <w:r w:rsidRPr="00C925A1">
        <w:rPr>
          <w:lang w:val="es-GT"/>
        </w:rPr>
        <w:t xml:space="preserve">r a todas las </w:t>
      </w:r>
      <w:r w:rsidR="00743A15">
        <w:rPr>
          <w:lang w:val="es-GT"/>
        </w:rPr>
        <w:t>mujeres embarazadas,</w:t>
      </w:r>
      <w:r w:rsidR="00ED6951">
        <w:rPr>
          <w:lang w:val="es-GT"/>
        </w:rPr>
        <w:t xml:space="preserve"> madres</w:t>
      </w:r>
      <w:r w:rsidR="00743A15">
        <w:rPr>
          <w:lang w:val="es-GT"/>
        </w:rPr>
        <w:t xml:space="preserve"> lactantes y madres de niños pequeños</w:t>
      </w:r>
      <w:r w:rsidRPr="00C925A1">
        <w:rPr>
          <w:lang w:val="es-GT"/>
        </w:rPr>
        <w:t xml:space="preserve"> </w:t>
      </w:r>
      <w:r w:rsidR="00743A15">
        <w:rPr>
          <w:lang w:val="es-GT"/>
        </w:rPr>
        <w:t>a reunirse en un lugar determinado a una hora determinada</w:t>
      </w:r>
      <w:r w:rsidRPr="00C925A1">
        <w:rPr>
          <w:lang w:val="es-GT"/>
        </w:rPr>
        <w:t>. Si una mujer está enferma o no puede asistir, se podría nombrar</w:t>
      </w:r>
      <w:r w:rsidR="00743A15">
        <w:rPr>
          <w:lang w:val="es-GT"/>
        </w:rPr>
        <w:t xml:space="preserve"> a alguien para representarla</w:t>
      </w:r>
      <w:r w:rsidRPr="00C925A1">
        <w:rPr>
          <w:lang w:val="es-GT"/>
        </w:rPr>
        <w:t xml:space="preserve"> (y </w:t>
      </w:r>
      <w:r w:rsidR="00743A15">
        <w:rPr>
          <w:lang w:val="es-GT"/>
        </w:rPr>
        <w:t>presentar la tarjeta de registros</w:t>
      </w:r>
      <w:r w:rsidRPr="00C925A1">
        <w:rPr>
          <w:lang w:val="es-GT"/>
        </w:rPr>
        <w:t xml:space="preserve"> de visita</w:t>
      </w:r>
      <w:r w:rsidR="00743A15">
        <w:rPr>
          <w:lang w:val="es-GT"/>
        </w:rPr>
        <w:t>s</w:t>
      </w:r>
      <w:r w:rsidRPr="00C925A1">
        <w:rPr>
          <w:lang w:val="es-GT"/>
        </w:rPr>
        <w:t xml:space="preserve"> prenatal</w:t>
      </w:r>
      <w:r w:rsidR="00743A15">
        <w:rPr>
          <w:lang w:val="es-GT"/>
        </w:rPr>
        <w:t>es</w:t>
      </w:r>
      <w:r w:rsidRPr="00C925A1">
        <w:rPr>
          <w:lang w:val="es-GT"/>
        </w:rPr>
        <w:t xml:space="preserve"> o </w:t>
      </w:r>
      <w:r w:rsidR="00743A15">
        <w:rPr>
          <w:lang w:val="es-GT"/>
        </w:rPr>
        <w:t>la tarjeta de salud de su hijo o hija a</w:t>
      </w:r>
      <w:r w:rsidR="00191F4F">
        <w:rPr>
          <w:lang w:val="es-GT"/>
        </w:rPr>
        <w:t xml:space="preserve"> </w:t>
      </w:r>
      <w:r w:rsidRPr="00C925A1">
        <w:rPr>
          <w:lang w:val="es-GT"/>
        </w:rPr>
        <w:t xml:space="preserve">la </w:t>
      </w:r>
      <w:r w:rsidR="00743A15">
        <w:rPr>
          <w:lang w:val="es-GT"/>
        </w:rPr>
        <w:t>asamblea comunitaria</w:t>
      </w:r>
      <w:r w:rsidRPr="00C925A1">
        <w:rPr>
          <w:lang w:val="es-GT"/>
        </w:rPr>
        <w:t xml:space="preserve">). </w:t>
      </w:r>
      <w:r w:rsidR="00743A15">
        <w:rPr>
          <w:lang w:val="es-GT"/>
        </w:rPr>
        <w:t>Se puede pedir que las mujeres se agrupen según su comunidad y luego, en grupos más pequeños según su vecindario, y que allí mismo elijan a su Voluntaria del Grupo de Cuidado.</w:t>
      </w:r>
    </w:p>
    <w:p w14:paraId="473F64D1" w14:textId="1C7F7C83" w:rsidR="002F4207" w:rsidRPr="00C925A1" w:rsidRDefault="00743A15" w:rsidP="003872BF">
      <w:pPr>
        <w:pStyle w:val="Heading2"/>
        <w:rPr>
          <w:lang w:val="es-GT"/>
        </w:rPr>
      </w:pPr>
      <w:bookmarkStart w:id="26" w:name="_Toc492390941"/>
      <w:r>
        <w:rPr>
          <w:lang w:val="es-GT"/>
        </w:rPr>
        <w:t>Formación</w:t>
      </w:r>
      <w:r w:rsidR="00B46417" w:rsidRPr="00C925A1">
        <w:rPr>
          <w:lang w:val="es-GT"/>
        </w:rPr>
        <w:t xml:space="preserve"> de</w:t>
      </w:r>
      <w:r w:rsidR="006C6D6A">
        <w:rPr>
          <w:lang w:val="es-GT"/>
        </w:rPr>
        <w:t xml:space="preserve"> los</w:t>
      </w:r>
      <w:r w:rsidR="00B46417" w:rsidRPr="00C925A1">
        <w:rPr>
          <w:lang w:val="es-GT"/>
        </w:rPr>
        <w:t xml:space="preserve"> </w:t>
      </w:r>
      <w:r w:rsidR="003A5EA3">
        <w:rPr>
          <w:lang w:val="es-GT"/>
        </w:rPr>
        <w:t>Grupos de Cuidado</w:t>
      </w:r>
      <w:bookmarkEnd w:id="26"/>
      <w:r w:rsidR="00191F4F">
        <w:rPr>
          <w:lang w:val="es-GT"/>
        </w:rPr>
        <w:t xml:space="preserve"> </w:t>
      </w:r>
    </w:p>
    <w:p w14:paraId="30686DAE" w14:textId="451C1A55" w:rsidR="00C73B39" w:rsidRPr="00C925A1" w:rsidRDefault="00743A15" w:rsidP="0057081D">
      <w:pPr>
        <w:rPr>
          <w:lang w:val="es-GT"/>
        </w:rPr>
      </w:pPr>
      <w:r>
        <w:rPr>
          <w:lang w:val="es-GT"/>
        </w:rPr>
        <w:t xml:space="preserve">Una vez que todas las </w:t>
      </w:r>
      <w:r w:rsidR="00B262FC">
        <w:rPr>
          <w:lang w:val="es-GT"/>
        </w:rPr>
        <w:t>V</w:t>
      </w:r>
      <w:r w:rsidR="002E46DB">
        <w:rPr>
          <w:lang w:val="es-GT"/>
        </w:rPr>
        <w:t>oluntarias del Grupo de Cuidado</w:t>
      </w:r>
      <w:r>
        <w:rPr>
          <w:lang w:val="es-GT"/>
        </w:rPr>
        <w:t xml:space="preserve"> han sido seleccionada</w:t>
      </w:r>
      <w:r w:rsidR="00B46417" w:rsidRPr="00C925A1">
        <w:rPr>
          <w:lang w:val="es-GT"/>
        </w:rPr>
        <w:t>s,</w:t>
      </w:r>
      <w:r>
        <w:rPr>
          <w:lang w:val="es-GT"/>
        </w:rPr>
        <w:t xml:space="preserve"> se forman los</w:t>
      </w:r>
      <w:r w:rsidR="00191F4F">
        <w:rPr>
          <w:lang w:val="es-GT"/>
        </w:rPr>
        <w:t xml:space="preserve"> </w:t>
      </w:r>
      <w:r>
        <w:rPr>
          <w:lang w:val="es-GT"/>
        </w:rPr>
        <w:t xml:space="preserve">Grupos de Cuidado con base en </w:t>
      </w:r>
      <w:r w:rsidR="00B46417" w:rsidRPr="00C925A1">
        <w:rPr>
          <w:lang w:val="es-GT"/>
        </w:rPr>
        <w:t>la proximidad geog</w:t>
      </w:r>
      <w:r w:rsidR="002E46DB">
        <w:rPr>
          <w:lang w:val="es-GT"/>
        </w:rPr>
        <w:t>ráfica de las</w:t>
      </w:r>
      <w:r w:rsidR="00B46417" w:rsidRPr="00C925A1">
        <w:rPr>
          <w:lang w:val="es-GT"/>
        </w:rPr>
        <w:t xml:space="preserve"> </w:t>
      </w:r>
      <w:r w:rsidR="00B262FC">
        <w:rPr>
          <w:lang w:val="es-GT"/>
        </w:rPr>
        <w:t>V</w:t>
      </w:r>
      <w:r w:rsidR="002E46DB">
        <w:rPr>
          <w:lang w:val="es-GT"/>
        </w:rPr>
        <w:t>oluntarias del Grupo de Cuidado</w:t>
      </w:r>
      <w:r w:rsidR="00B46417" w:rsidRPr="00C925A1">
        <w:rPr>
          <w:lang w:val="es-GT"/>
        </w:rPr>
        <w:t xml:space="preserve">. Del mismo modo que cada </w:t>
      </w:r>
      <w:r w:rsidR="002E46DB">
        <w:rPr>
          <w:lang w:val="es-GT"/>
        </w:rPr>
        <w:t xml:space="preserve">Voluntaria del </w:t>
      </w:r>
      <w:r w:rsidR="003C3AF0">
        <w:rPr>
          <w:lang w:val="es-GT"/>
        </w:rPr>
        <w:t xml:space="preserve">Grupo de Cuidado </w:t>
      </w:r>
      <w:r w:rsidR="002E46DB">
        <w:rPr>
          <w:lang w:val="es-GT"/>
        </w:rPr>
        <w:t xml:space="preserve">no debe de </w:t>
      </w:r>
      <w:r w:rsidR="00B46417" w:rsidRPr="00C925A1">
        <w:rPr>
          <w:lang w:val="es-GT"/>
        </w:rPr>
        <w:t xml:space="preserve">caminar largas distancias para llevar a cabo </w:t>
      </w:r>
      <w:r w:rsidR="002E46DB">
        <w:rPr>
          <w:lang w:val="es-GT"/>
        </w:rPr>
        <w:t>las visitas domiciliares, ella tampoco debe</w:t>
      </w:r>
      <w:r w:rsidR="00B46417" w:rsidRPr="00C925A1">
        <w:rPr>
          <w:lang w:val="es-GT"/>
        </w:rPr>
        <w:t xml:space="preserve"> tener que viajar muy lejos para asistir a sus reunion</w:t>
      </w:r>
      <w:r w:rsidR="002E46DB">
        <w:rPr>
          <w:lang w:val="es-GT"/>
        </w:rPr>
        <w:t xml:space="preserve">es del Grupo de Cuidado con el </w:t>
      </w:r>
      <w:r w:rsidR="00E511E6">
        <w:rPr>
          <w:lang w:val="es-GT"/>
        </w:rPr>
        <w:t>Promotor</w:t>
      </w:r>
      <w:r w:rsidR="00B46417" w:rsidRPr="00C925A1">
        <w:rPr>
          <w:lang w:val="es-GT"/>
        </w:rPr>
        <w:t xml:space="preserve">. Por lo tanto, </w:t>
      </w:r>
      <w:r w:rsidR="002E46DB">
        <w:rPr>
          <w:lang w:val="es-GT"/>
        </w:rPr>
        <w:t xml:space="preserve">los Grupos de Cuidado </w:t>
      </w:r>
      <w:r w:rsidR="00B46417" w:rsidRPr="00C925A1">
        <w:rPr>
          <w:lang w:val="es-GT"/>
        </w:rPr>
        <w:t>debe</w:t>
      </w:r>
      <w:r w:rsidR="002E46DB">
        <w:rPr>
          <w:lang w:val="es-GT"/>
        </w:rPr>
        <w:t xml:space="preserve">n ser formados por </w:t>
      </w:r>
      <w:r w:rsidR="008E1655">
        <w:rPr>
          <w:lang w:val="es-GT"/>
        </w:rPr>
        <w:t>Volu</w:t>
      </w:r>
      <w:r w:rsidR="002E46DB">
        <w:rPr>
          <w:lang w:val="es-GT"/>
        </w:rPr>
        <w:t>ntarias</w:t>
      </w:r>
      <w:r w:rsidR="008E1655">
        <w:rPr>
          <w:lang w:val="es-GT"/>
        </w:rPr>
        <w:t xml:space="preserve"> </w:t>
      </w:r>
      <w:r w:rsidR="00B46417" w:rsidRPr="00C925A1">
        <w:rPr>
          <w:lang w:val="es-GT"/>
        </w:rPr>
        <w:t xml:space="preserve">que viven dentro de la proximidad geográfica entre sí. Cada </w:t>
      </w:r>
      <w:r w:rsidR="003C3AF0">
        <w:rPr>
          <w:lang w:val="es-GT"/>
        </w:rPr>
        <w:t xml:space="preserve">Grupo de Cuidado </w:t>
      </w:r>
      <w:r w:rsidR="00B46417" w:rsidRPr="00C925A1">
        <w:rPr>
          <w:lang w:val="es-GT"/>
        </w:rPr>
        <w:t xml:space="preserve">debe tener un mínimo de seis y un máximo de 16 </w:t>
      </w:r>
      <w:r w:rsidR="002E46DB">
        <w:rPr>
          <w:lang w:val="es-GT"/>
        </w:rPr>
        <w:t>Voluntarias del Grupo de Cuidado,</w:t>
      </w:r>
      <w:r w:rsidR="00B46417" w:rsidRPr="00C925A1">
        <w:rPr>
          <w:lang w:val="es-GT"/>
        </w:rPr>
        <w:t xml:space="preserve"> para permitir el aprendizaje participativo. Al igual que con grupos focales, con menos de seis miembros, el</w:t>
      </w:r>
      <w:r w:rsidR="002E46DB">
        <w:rPr>
          <w:lang w:val="es-GT"/>
        </w:rPr>
        <w:t xml:space="preserve"> diálogo a menudo no es tan representativo</w:t>
      </w:r>
      <w:r w:rsidR="00B46417" w:rsidRPr="00C925A1">
        <w:rPr>
          <w:lang w:val="es-GT"/>
        </w:rPr>
        <w:t xml:space="preserve"> y con más de 16 participantes, con frecuencia no hay tiempo sufi</w:t>
      </w:r>
      <w:r w:rsidR="002E46DB">
        <w:rPr>
          <w:lang w:val="es-GT"/>
        </w:rPr>
        <w:t xml:space="preserve">ciente para que todos contribuyan y participen </w:t>
      </w:r>
      <w:r w:rsidR="00B46417" w:rsidRPr="00C925A1">
        <w:rPr>
          <w:lang w:val="es-GT"/>
        </w:rPr>
        <w:t>plenamente.</w:t>
      </w:r>
    </w:p>
    <w:p w14:paraId="660B841C" w14:textId="51A98563" w:rsidR="002F4207" w:rsidRPr="00C925A1" w:rsidRDefault="002E46DB" w:rsidP="00C73B39">
      <w:pPr>
        <w:pStyle w:val="Heading2"/>
        <w:rPr>
          <w:lang w:val="es-GT"/>
        </w:rPr>
      </w:pPr>
      <w:bookmarkStart w:id="27" w:name="_Toc492390942"/>
      <w:r>
        <w:rPr>
          <w:lang w:val="es-GT"/>
        </w:rPr>
        <w:t>Selección</w:t>
      </w:r>
      <w:r w:rsidR="006C6D6A">
        <w:rPr>
          <w:lang w:val="es-GT"/>
        </w:rPr>
        <w:t xml:space="preserve"> de los </w:t>
      </w:r>
      <w:r w:rsidR="00E511E6">
        <w:rPr>
          <w:lang w:val="es-GT"/>
        </w:rPr>
        <w:t>Promotor</w:t>
      </w:r>
      <w:r w:rsidR="00EB72C4" w:rsidRPr="00C925A1">
        <w:rPr>
          <w:lang w:val="es-GT"/>
        </w:rPr>
        <w:t>es</w:t>
      </w:r>
      <w:bookmarkEnd w:id="27"/>
    </w:p>
    <w:p w14:paraId="018A37D1" w14:textId="57BDBC90" w:rsidR="00E83B69" w:rsidRPr="00C925A1" w:rsidRDefault="002E46DB" w:rsidP="003872BF">
      <w:pPr>
        <w:rPr>
          <w:lang w:val="es-GT"/>
        </w:rPr>
      </w:pPr>
      <w:r>
        <w:rPr>
          <w:lang w:val="es-GT"/>
        </w:rPr>
        <w:t xml:space="preserve">Los mejores </w:t>
      </w:r>
      <w:r w:rsidR="00E511E6">
        <w:rPr>
          <w:lang w:val="es-GT"/>
        </w:rPr>
        <w:t>Promotor</w:t>
      </w:r>
      <w:r w:rsidR="00E83B69" w:rsidRPr="00C925A1">
        <w:rPr>
          <w:lang w:val="es-GT"/>
        </w:rPr>
        <w:t>es</w:t>
      </w:r>
      <w:r>
        <w:rPr>
          <w:lang w:val="es-GT"/>
        </w:rPr>
        <w:t xml:space="preserve"> del</w:t>
      </w:r>
      <w:r w:rsidR="00E83B69" w:rsidRPr="00C925A1">
        <w:rPr>
          <w:lang w:val="es-GT"/>
        </w:rPr>
        <w:t xml:space="preserve"> </w:t>
      </w:r>
      <w:r>
        <w:rPr>
          <w:lang w:val="es-GT"/>
        </w:rPr>
        <w:t>Grupo de Cuidado</w:t>
      </w:r>
      <w:r w:rsidR="00E83B69" w:rsidRPr="00C925A1">
        <w:rPr>
          <w:lang w:val="es-GT"/>
        </w:rPr>
        <w:t xml:space="preserve"> viven en las comunidades en las que v</w:t>
      </w:r>
      <w:r>
        <w:rPr>
          <w:lang w:val="es-GT"/>
        </w:rPr>
        <w:t xml:space="preserve">an a trabajar. Idealmente, los </w:t>
      </w:r>
      <w:r w:rsidR="00E511E6">
        <w:rPr>
          <w:lang w:val="es-GT"/>
        </w:rPr>
        <w:t>Promotor</w:t>
      </w:r>
      <w:r>
        <w:rPr>
          <w:lang w:val="es-GT"/>
        </w:rPr>
        <w:t>es se identifican y se contratan</w:t>
      </w:r>
      <w:r w:rsidR="00E83B69" w:rsidRPr="00C925A1">
        <w:rPr>
          <w:lang w:val="es-GT"/>
        </w:rPr>
        <w:t xml:space="preserve"> antes de que el proceso de identificación de </w:t>
      </w:r>
      <w:r>
        <w:rPr>
          <w:lang w:val="es-GT"/>
        </w:rPr>
        <w:t>los beneficiarios del programa</w:t>
      </w:r>
      <w:r w:rsidR="00E83B69" w:rsidRPr="00C925A1">
        <w:rPr>
          <w:lang w:val="es-GT"/>
        </w:rPr>
        <w:t xml:space="preserve">, ya que pueden jugar un papel clave para facilitar el censo y el proceso de selección de </w:t>
      </w:r>
      <w:r>
        <w:rPr>
          <w:lang w:val="es-GT"/>
        </w:rPr>
        <w:t>las Voluntarias del Grupo de Cuidado</w:t>
      </w:r>
      <w:r w:rsidR="00E83B69" w:rsidRPr="00C925A1">
        <w:rPr>
          <w:lang w:val="es-GT"/>
        </w:rPr>
        <w:t>.</w:t>
      </w:r>
    </w:p>
    <w:p w14:paraId="64B9F313" w14:textId="2570A9BF" w:rsidR="00881749" w:rsidRPr="00C925A1" w:rsidRDefault="00F12A57" w:rsidP="003872BF">
      <w:pPr>
        <w:rPr>
          <w:lang w:val="es-GT"/>
        </w:rPr>
      </w:pPr>
      <w:r w:rsidRPr="00C925A1">
        <w:rPr>
          <w:lang w:val="es-GT"/>
        </w:rPr>
        <w:t>Si bien cada proyecto determinará sus propios criterios para la</w:t>
      </w:r>
      <w:r w:rsidR="00C52008">
        <w:rPr>
          <w:lang w:val="es-GT"/>
        </w:rPr>
        <w:t xml:space="preserve"> contratación de </w:t>
      </w:r>
      <w:r w:rsidR="00E511E6">
        <w:rPr>
          <w:lang w:val="es-GT"/>
        </w:rPr>
        <w:t>Promotor</w:t>
      </w:r>
      <w:r w:rsidR="00C52008">
        <w:rPr>
          <w:lang w:val="es-GT"/>
        </w:rPr>
        <w:t>es,</w:t>
      </w:r>
      <w:r w:rsidR="00191F4F">
        <w:rPr>
          <w:lang w:val="es-GT"/>
        </w:rPr>
        <w:t xml:space="preserve"> </w:t>
      </w:r>
      <w:r w:rsidRPr="00C925A1">
        <w:rPr>
          <w:lang w:val="es-GT"/>
        </w:rPr>
        <w:t>los siguientes re</w:t>
      </w:r>
      <w:r w:rsidR="00C52008">
        <w:rPr>
          <w:lang w:val="es-GT"/>
        </w:rPr>
        <w:t xml:space="preserve">quisitos mínimos garantizarán que los </w:t>
      </w:r>
      <w:r w:rsidR="00E511E6">
        <w:rPr>
          <w:lang w:val="es-GT"/>
        </w:rPr>
        <w:t>Promotor</w:t>
      </w:r>
      <w:r w:rsidR="00C52008">
        <w:rPr>
          <w:lang w:val="es-GT"/>
        </w:rPr>
        <w:t>es sean capaces</w:t>
      </w:r>
      <w:r w:rsidRPr="00C925A1">
        <w:rPr>
          <w:lang w:val="es-GT"/>
        </w:rPr>
        <w:t xml:space="preserve"> de</w:t>
      </w:r>
      <w:r w:rsidR="00C52008">
        <w:rPr>
          <w:lang w:val="es-GT"/>
        </w:rPr>
        <w:t xml:space="preserve"> llevar a cabo eficazmente </w:t>
      </w:r>
      <w:r w:rsidRPr="00C925A1">
        <w:rPr>
          <w:lang w:val="es-GT"/>
        </w:rPr>
        <w:t xml:space="preserve">sus responsabilidades (véase el recuadro): </w:t>
      </w:r>
    </w:p>
    <w:p w14:paraId="39A17968" w14:textId="31D594E5" w:rsidR="00E83B69" w:rsidRPr="00C925A1" w:rsidRDefault="00E83B69" w:rsidP="00C73B39">
      <w:pPr>
        <w:pStyle w:val="ListParagraph"/>
        <w:numPr>
          <w:ilvl w:val="0"/>
          <w:numId w:val="25"/>
        </w:numPr>
        <w:spacing w:after="120"/>
        <w:ind w:left="1080"/>
        <w:rPr>
          <w:lang w:val="es-GT"/>
        </w:rPr>
      </w:pPr>
      <w:r w:rsidRPr="00C925A1">
        <w:rPr>
          <w:lang w:val="es-GT"/>
        </w:rPr>
        <w:t xml:space="preserve">Capaz de hablar, leer y escribir en el idioma local </w:t>
      </w:r>
    </w:p>
    <w:p w14:paraId="66B4801A" w14:textId="3A329C2C" w:rsidR="00E83B69" w:rsidRPr="00C925A1" w:rsidRDefault="00C52008" w:rsidP="00C73B39">
      <w:pPr>
        <w:pStyle w:val="ListParagraph"/>
        <w:numPr>
          <w:ilvl w:val="0"/>
          <w:numId w:val="25"/>
        </w:numPr>
        <w:spacing w:after="120"/>
        <w:ind w:left="1080"/>
        <w:rPr>
          <w:lang w:val="es-GT"/>
        </w:rPr>
      </w:pPr>
      <w:r>
        <w:rPr>
          <w:lang w:val="es-GT"/>
        </w:rPr>
        <w:t>H</w:t>
      </w:r>
      <w:r w:rsidR="00E83B69" w:rsidRPr="00C925A1">
        <w:rPr>
          <w:lang w:val="es-GT"/>
        </w:rPr>
        <w:t>abilidades matemáticas básicas (por ejemplo, suma, resta)</w:t>
      </w:r>
    </w:p>
    <w:p w14:paraId="535DD515" w14:textId="77777777" w:rsidR="00E83B69" w:rsidRPr="00C925A1" w:rsidRDefault="00E83B69" w:rsidP="00C73B39">
      <w:pPr>
        <w:pStyle w:val="ListParagraph"/>
        <w:numPr>
          <w:ilvl w:val="0"/>
          <w:numId w:val="25"/>
        </w:numPr>
        <w:spacing w:after="120"/>
        <w:ind w:left="1080"/>
        <w:rPr>
          <w:lang w:val="es-GT"/>
        </w:rPr>
      </w:pPr>
      <w:r w:rsidRPr="00C925A1">
        <w:rPr>
          <w:lang w:val="es-GT"/>
        </w:rPr>
        <w:t xml:space="preserve">Físicamente capaz de moverse por la zona del proyecto </w:t>
      </w:r>
    </w:p>
    <w:p w14:paraId="51C45A79" w14:textId="39A5A5EB" w:rsidR="00E83B69" w:rsidRPr="00C925A1" w:rsidRDefault="00E83B69" w:rsidP="00C73B39">
      <w:pPr>
        <w:pStyle w:val="ListParagraph"/>
        <w:numPr>
          <w:ilvl w:val="0"/>
          <w:numId w:val="25"/>
        </w:numPr>
        <w:spacing w:after="120"/>
        <w:ind w:left="1080"/>
        <w:rPr>
          <w:lang w:val="es-GT"/>
        </w:rPr>
      </w:pPr>
      <w:r w:rsidRPr="00C925A1">
        <w:rPr>
          <w:lang w:val="es-GT"/>
        </w:rPr>
        <w:lastRenderedPageBreak/>
        <w:t>Capaz de participar en cursos de formación y reuniones con el personal del proyecto</w:t>
      </w:r>
    </w:p>
    <w:p w14:paraId="5FC3CBD7" w14:textId="058E911E" w:rsidR="00E83B69" w:rsidRPr="00C925A1" w:rsidRDefault="00E83B69" w:rsidP="00C73B39">
      <w:pPr>
        <w:pStyle w:val="ListParagraph"/>
        <w:numPr>
          <w:ilvl w:val="0"/>
          <w:numId w:val="25"/>
        </w:numPr>
        <w:spacing w:after="120"/>
        <w:ind w:left="1080"/>
        <w:rPr>
          <w:lang w:val="es-GT"/>
        </w:rPr>
      </w:pPr>
      <w:r w:rsidRPr="00C925A1">
        <w:rPr>
          <w:lang w:val="es-GT"/>
        </w:rPr>
        <w:t>Capaz de hablar con confianza en frente de grupos y facilitar la discusión</w:t>
      </w:r>
    </w:p>
    <w:p w14:paraId="756FCDCB" w14:textId="109428FD" w:rsidR="00E83B69" w:rsidRPr="00C925A1" w:rsidRDefault="0057081D" w:rsidP="00C73B39">
      <w:pPr>
        <w:pStyle w:val="ListParagraph"/>
        <w:numPr>
          <w:ilvl w:val="0"/>
          <w:numId w:val="25"/>
        </w:numPr>
        <w:spacing w:after="120"/>
        <w:ind w:left="1080"/>
        <w:rPr>
          <w:lang w:val="es-GT"/>
        </w:rPr>
      </w:pPr>
      <w:r>
        <w:rPr>
          <w:noProof/>
        </w:rPr>
        <mc:AlternateContent>
          <mc:Choice Requires="wps">
            <w:drawing>
              <wp:anchor distT="0" distB="0" distL="114300" distR="114300" simplePos="0" relativeHeight="251658240" behindDoc="0" locked="0" layoutInCell="1" allowOverlap="1" wp14:anchorId="1731B077" wp14:editId="61B38D98">
                <wp:simplePos x="0" y="0"/>
                <wp:positionH relativeFrom="column">
                  <wp:posOffset>0</wp:posOffset>
                </wp:positionH>
                <wp:positionV relativeFrom="paragraph">
                  <wp:posOffset>364490</wp:posOffset>
                </wp:positionV>
                <wp:extent cx="5943600" cy="2766060"/>
                <wp:effectExtent l="0" t="0" r="19050" b="15240"/>
                <wp:wrapSquare wrapText="bothSides"/>
                <wp:docPr id="1176" name="Text Box 1176"/>
                <wp:cNvGraphicFramePr/>
                <a:graphic xmlns:a="http://schemas.openxmlformats.org/drawingml/2006/main">
                  <a:graphicData uri="http://schemas.microsoft.com/office/word/2010/wordprocessingShape">
                    <wps:wsp>
                      <wps:cNvSpPr txBox="1"/>
                      <wps:spPr>
                        <a:xfrm>
                          <a:off x="0" y="0"/>
                          <a:ext cx="5943600" cy="2766060"/>
                        </a:xfrm>
                        <a:prstGeom prst="rect">
                          <a:avLst/>
                        </a:prstGeom>
                        <a:solidFill>
                          <a:srgbClr val="BCC589"/>
                        </a:solidFill>
                        <a:ln>
                          <a:solidFill>
                            <a:srgbClr val="BCC589"/>
                          </a:solidFill>
                        </a:ln>
                      </wps:spPr>
                      <wps:style>
                        <a:lnRef idx="2">
                          <a:schemeClr val="dk1"/>
                        </a:lnRef>
                        <a:fillRef idx="1">
                          <a:schemeClr val="lt1"/>
                        </a:fillRef>
                        <a:effectRef idx="0">
                          <a:schemeClr val="dk1"/>
                        </a:effectRef>
                        <a:fontRef idx="minor">
                          <a:schemeClr val="dk1"/>
                        </a:fontRef>
                      </wps:style>
                      <wps:txbx>
                        <w:txbxContent>
                          <w:p w14:paraId="5C10CDD3" w14:textId="678913BB" w:rsidR="00AD04C1" w:rsidRPr="00C925A1" w:rsidRDefault="00AD04C1" w:rsidP="0057081D">
                            <w:pPr>
                              <w:ind w:left="0"/>
                              <w:rPr>
                                <w:b/>
                                <w:lang w:val="es-GT"/>
                              </w:rPr>
                            </w:pPr>
                            <w:r w:rsidRPr="00C925A1">
                              <w:rPr>
                                <w:b/>
                                <w:lang w:val="es-GT"/>
                              </w:rPr>
                              <w:t xml:space="preserve">La descripción del trabajo </w:t>
                            </w:r>
                            <w:r>
                              <w:rPr>
                                <w:b/>
                                <w:lang w:val="es-GT"/>
                              </w:rPr>
                              <w:t>Promotor</w:t>
                            </w:r>
                            <w:r w:rsidRPr="00C925A1">
                              <w:rPr>
                                <w:b/>
                                <w:lang w:val="es-GT"/>
                              </w:rPr>
                              <w:t xml:space="preserve"> incluye las siguientes funciones:</w:t>
                            </w:r>
                          </w:p>
                          <w:p w14:paraId="0BB4FC5C" w14:textId="689CC32A" w:rsidR="00AD04C1" w:rsidRPr="00C925A1" w:rsidRDefault="00AD04C1" w:rsidP="00F81F97">
                            <w:pPr>
                              <w:pStyle w:val="ListParagraph"/>
                              <w:numPr>
                                <w:ilvl w:val="0"/>
                                <w:numId w:val="26"/>
                              </w:numPr>
                              <w:spacing w:after="120"/>
                              <w:rPr>
                                <w:lang w:val="es-GT"/>
                              </w:rPr>
                            </w:pPr>
                            <w:r w:rsidRPr="00C925A1">
                              <w:rPr>
                                <w:lang w:val="es-GT"/>
                              </w:rPr>
                              <w:t xml:space="preserve">Facilita reuniones </w:t>
                            </w:r>
                            <w:r>
                              <w:rPr>
                                <w:lang w:val="es-GT"/>
                              </w:rPr>
                              <w:t xml:space="preserve">de Grupos de Cuidado con sus Voluntarias de los Grupos de Cuidado cada dos semanas, </w:t>
                            </w:r>
                            <w:r w:rsidRPr="00C925A1">
                              <w:rPr>
                                <w:lang w:val="es-GT"/>
                              </w:rPr>
                              <w:t>s</w:t>
                            </w:r>
                            <w:r>
                              <w:rPr>
                                <w:lang w:val="es-GT"/>
                              </w:rPr>
                              <w:t>iguiendo los planes de estudio de</w:t>
                            </w:r>
                            <w:r w:rsidRPr="00C925A1">
                              <w:rPr>
                                <w:lang w:val="es-GT"/>
                              </w:rPr>
                              <w:t xml:space="preserve"> los materiales educativos proporcionados</w:t>
                            </w:r>
                          </w:p>
                          <w:p w14:paraId="39420DB2" w14:textId="557F763D" w:rsidR="00AD04C1" w:rsidRPr="00C925A1" w:rsidRDefault="00AD04C1" w:rsidP="00F81F97">
                            <w:pPr>
                              <w:pStyle w:val="ListParagraph"/>
                              <w:numPr>
                                <w:ilvl w:val="0"/>
                                <w:numId w:val="26"/>
                              </w:numPr>
                              <w:spacing w:after="120"/>
                              <w:rPr>
                                <w:lang w:val="es-GT"/>
                              </w:rPr>
                            </w:pPr>
                            <w:r>
                              <w:rPr>
                                <w:lang w:val="es-GT"/>
                              </w:rPr>
                              <w:t>Supervisa cada Voluntaria de los Grupos de Cuidado</w:t>
                            </w:r>
                            <w:r w:rsidRPr="00C925A1">
                              <w:rPr>
                                <w:lang w:val="es-GT"/>
                              </w:rPr>
                              <w:t xml:space="preserve"> al</w:t>
                            </w:r>
                            <w:r>
                              <w:rPr>
                                <w:lang w:val="es-GT"/>
                              </w:rPr>
                              <w:t xml:space="preserve"> menos trimestralmente, acompañándola</w:t>
                            </w:r>
                            <w:r w:rsidRPr="00C925A1">
                              <w:rPr>
                                <w:lang w:val="es-GT"/>
                              </w:rPr>
                              <w:t xml:space="preserve">s en </w:t>
                            </w:r>
                            <w:r>
                              <w:rPr>
                                <w:lang w:val="es-GT"/>
                              </w:rPr>
                              <w:t>visitas domiciliares y observándolas cuando facilitan una reunión con el Grupo de Vecinas</w:t>
                            </w:r>
                          </w:p>
                          <w:p w14:paraId="361428F3" w14:textId="4A3B4BDA" w:rsidR="00AD04C1" w:rsidRPr="00C925A1" w:rsidRDefault="00AD04C1" w:rsidP="00F81F97">
                            <w:pPr>
                              <w:pStyle w:val="ListParagraph"/>
                              <w:numPr>
                                <w:ilvl w:val="0"/>
                                <w:numId w:val="26"/>
                              </w:numPr>
                              <w:spacing w:after="120"/>
                              <w:rPr>
                                <w:lang w:val="es-GT"/>
                              </w:rPr>
                            </w:pPr>
                            <w:r w:rsidRPr="00C925A1">
                              <w:rPr>
                                <w:lang w:val="es-GT"/>
                              </w:rPr>
                              <w:t xml:space="preserve">Completa informes mensuales </w:t>
                            </w:r>
                            <w:r>
                              <w:rPr>
                                <w:lang w:val="es-GT"/>
                              </w:rPr>
                              <w:t xml:space="preserve">con base en los registros de las Voluntarias de los Grupos de Cuidado </w:t>
                            </w:r>
                          </w:p>
                          <w:p w14:paraId="63F0F392" w14:textId="77777777" w:rsidR="00AD04C1" w:rsidRPr="00C925A1" w:rsidRDefault="00AD04C1" w:rsidP="003312F0">
                            <w:pPr>
                              <w:pStyle w:val="ListParagraph"/>
                              <w:numPr>
                                <w:ilvl w:val="0"/>
                                <w:numId w:val="26"/>
                              </w:numPr>
                              <w:spacing w:after="120"/>
                              <w:rPr>
                                <w:lang w:val="es-GT"/>
                              </w:rPr>
                            </w:pPr>
                            <w:r w:rsidRPr="00C925A1">
                              <w:rPr>
                                <w:lang w:val="es-GT"/>
                              </w:rPr>
                              <w:t>Coordina las actividades a nivel local y mantiene la cooperación con otras instituciones a nivel de la comunidad, tales como los consejos municipales, iglesias y escuelas</w:t>
                            </w:r>
                          </w:p>
                          <w:p w14:paraId="7C112511" w14:textId="4DF7A5D9" w:rsidR="00AD04C1" w:rsidRPr="00C925A1" w:rsidRDefault="00AD04C1" w:rsidP="003312F0">
                            <w:pPr>
                              <w:pStyle w:val="ListParagraph"/>
                              <w:numPr>
                                <w:ilvl w:val="0"/>
                                <w:numId w:val="26"/>
                              </w:numPr>
                              <w:spacing w:after="120"/>
                              <w:rPr>
                                <w:lang w:val="es-GT"/>
                              </w:rPr>
                            </w:pPr>
                            <w:r>
                              <w:rPr>
                                <w:lang w:val="es-GT"/>
                              </w:rPr>
                              <w:t>Modela en sus propios hogares</w:t>
                            </w:r>
                            <w:r w:rsidRPr="00C925A1">
                              <w:rPr>
                                <w:lang w:val="es-GT"/>
                              </w:rPr>
                              <w:t xml:space="preserve"> los comportamientos de salud, nutrición y saneamiento </w:t>
                            </w:r>
                            <w:r>
                              <w:rPr>
                                <w:lang w:val="es-GT"/>
                              </w:rPr>
                              <w:t>que</w:t>
                            </w:r>
                            <w:r w:rsidRPr="00C925A1">
                              <w:rPr>
                                <w:lang w:val="es-GT"/>
                              </w:rPr>
                              <w:t xml:space="preserve"> enseña </w:t>
                            </w:r>
                            <w:r>
                              <w:rPr>
                                <w:lang w:val="es-GT"/>
                              </w:rPr>
                              <w:t>a las Voluntarias de los Grupos de Cuidado</w:t>
                            </w:r>
                          </w:p>
                          <w:p w14:paraId="38C7F416" w14:textId="77777777" w:rsidR="00AD04C1" w:rsidRPr="00C925A1" w:rsidRDefault="00AD04C1" w:rsidP="0057081D">
                            <w:pPr>
                              <w:rPr>
                                <w:lang w:val="es-G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31B077" id="Text Box 1176" o:spid="_x0000_s1170" type="#_x0000_t202" style="position:absolute;left:0;text-align:left;margin-left:0;margin-top:28.7pt;width:468pt;height:2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" fillcolor="#bcc589" strokecolor="#bcc589" strokeweight="1pt">
                <v:textbox>
                  <w:txbxContent>
                    <w:p w14:paraId="5C10CDD3" w14:textId="678913BB" w:rsidR="00AD04C1" w:rsidRPr="00C925A1" w:rsidRDefault="00AD04C1" w:rsidP="0057081D">
                      <w:pPr>
                        <w:ind w:left="0"/>
                        <w:rPr>
                          <w:b/>
                          <w:lang w:val="es-GT"/>
                        </w:rPr>
                      </w:pPr>
                      <w:r w:rsidRPr="00C925A1">
                        <w:rPr>
                          <w:b/>
                          <w:lang w:val="es-GT"/>
                        </w:rPr>
                        <w:t xml:space="preserve">La descripción del trabajo </w:t>
                      </w:r>
                      <w:r>
                        <w:rPr>
                          <w:b/>
                          <w:lang w:val="es-GT"/>
                        </w:rPr>
                        <w:t>Promotor</w:t>
                      </w:r>
                      <w:r w:rsidRPr="00C925A1">
                        <w:rPr>
                          <w:b/>
                          <w:lang w:val="es-GT"/>
                        </w:rPr>
                        <w:t xml:space="preserve"> incluye las siguientes funciones:</w:t>
                      </w:r>
                    </w:p>
                    <w:p w14:paraId="0BB4FC5C" w14:textId="689CC32A" w:rsidR="00AD04C1" w:rsidRPr="00C925A1" w:rsidRDefault="00AD04C1" w:rsidP="00F81F97">
                      <w:pPr>
                        <w:pStyle w:val="ListParagraph"/>
                        <w:numPr>
                          <w:ilvl w:val="0"/>
                          <w:numId w:val="26"/>
                        </w:numPr>
                        <w:spacing w:after="120"/>
                        <w:rPr>
                          <w:lang w:val="es-GT"/>
                        </w:rPr>
                      </w:pPr>
                      <w:r w:rsidRPr="00C925A1">
                        <w:rPr>
                          <w:lang w:val="es-GT"/>
                        </w:rPr>
                        <w:t xml:space="preserve">Facilita reuniones </w:t>
                      </w:r>
                      <w:r>
                        <w:rPr>
                          <w:lang w:val="es-GT"/>
                        </w:rPr>
                        <w:t xml:space="preserve">de Grupos de Cuidado con sus Voluntarias de los Grupos de Cuidado cada dos semanas, </w:t>
                      </w:r>
                      <w:r w:rsidRPr="00C925A1">
                        <w:rPr>
                          <w:lang w:val="es-GT"/>
                        </w:rPr>
                        <w:t>s</w:t>
                      </w:r>
                      <w:r>
                        <w:rPr>
                          <w:lang w:val="es-GT"/>
                        </w:rPr>
                        <w:t>iguiendo los planes de estudio de</w:t>
                      </w:r>
                      <w:r w:rsidRPr="00C925A1">
                        <w:rPr>
                          <w:lang w:val="es-GT"/>
                        </w:rPr>
                        <w:t xml:space="preserve"> los materiales educativos proporcionados</w:t>
                      </w:r>
                    </w:p>
                    <w:p w14:paraId="39420DB2" w14:textId="557F763D" w:rsidR="00AD04C1" w:rsidRPr="00C925A1" w:rsidRDefault="00AD04C1" w:rsidP="00F81F97">
                      <w:pPr>
                        <w:pStyle w:val="ListParagraph"/>
                        <w:numPr>
                          <w:ilvl w:val="0"/>
                          <w:numId w:val="26"/>
                        </w:numPr>
                        <w:spacing w:after="120"/>
                        <w:rPr>
                          <w:lang w:val="es-GT"/>
                        </w:rPr>
                      </w:pPr>
                      <w:r>
                        <w:rPr>
                          <w:lang w:val="es-GT"/>
                        </w:rPr>
                        <w:t>Supervisa cada Voluntaria de los Grupos de Cuidado</w:t>
                      </w:r>
                      <w:r w:rsidRPr="00C925A1">
                        <w:rPr>
                          <w:lang w:val="es-GT"/>
                        </w:rPr>
                        <w:t xml:space="preserve"> al</w:t>
                      </w:r>
                      <w:r>
                        <w:rPr>
                          <w:lang w:val="es-GT"/>
                        </w:rPr>
                        <w:t xml:space="preserve"> menos trimestralmente, acompañándola</w:t>
                      </w:r>
                      <w:r w:rsidRPr="00C925A1">
                        <w:rPr>
                          <w:lang w:val="es-GT"/>
                        </w:rPr>
                        <w:t xml:space="preserve">s en </w:t>
                      </w:r>
                      <w:r>
                        <w:rPr>
                          <w:lang w:val="es-GT"/>
                        </w:rPr>
                        <w:t>visitas domiciliares y observándolas cuando facilitan una reunión con el Grupo de Vecinas</w:t>
                      </w:r>
                    </w:p>
                    <w:p w14:paraId="361428F3" w14:textId="4A3B4BDA" w:rsidR="00AD04C1" w:rsidRPr="00C925A1" w:rsidRDefault="00AD04C1" w:rsidP="00F81F97">
                      <w:pPr>
                        <w:pStyle w:val="ListParagraph"/>
                        <w:numPr>
                          <w:ilvl w:val="0"/>
                          <w:numId w:val="26"/>
                        </w:numPr>
                        <w:spacing w:after="120"/>
                        <w:rPr>
                          <w:lang w:val="es-GT"/>
                        </w:rPr>
                      </w:pPr>
                      <w:r w:rsidRPr="00C925A1">
                        <w:rPr>
                          <w:lang w:val="es-GT"/>
                        </w:rPr>
                        <w:t xml:space="preserve">Completa informes mensuales </w:t>
                      </w:r>
                      <w:r>
                        <w:rPr>
                          <w:lang w:val="es-GT"/>
                        </w:rPr>
                        <w:t xml:space="preserve">con base en los registros de las Voluntarias de los Grupos de Cuidado </w:t>
                      </w:r>
                    </w:p>
                    <w:p w14:paraId="63F0F392" w14:textId="77777777" w:rsidR="00AD04C1" w:rsidRPr="00C925A1" w:rsidRDefault="00AD04C1" w:rsidP="003312F0">
                      <w:pPr>
                        <w:pStyle w:val="ListParagraph"/>
                        <w:numPr>
                          <w:ilvl w:val="0"/>
                          <w:numId w:val="26"/>
                        </w:numPr>
                        <w:spacing w:after="120"/>
                        <w:rPr>
                          <w:lang w:val="es-GT"/>
                        </w:rPr>
                      </w:pPr>
                      <w:r w:rsidRPr="00C925A1">
                        <w:rPr>
                          <w:lang w:val="es-GT"/>
                        </w:rPr>
                        <w:t>Coordina las actividades a nivel local y mantiene la cooperación con otras instituciones a nivel de la comunidad, tales como los consejos municipales, iglesias y escuelas</w:t>
                      </w:r>
                    </w:p>
                    <w:p w14:paraId="7C112511" w14:textId="4DF7A5D9" w:rsidR="00AD04C1" w:rsidRPr="00C925A1" w:rsidRDefault="00AD04C1" w:rsidP="003312F0">
                      <w:pPr>
                        <w:pStyle w:val="ListParagraph"/>
                        <w:numPr>
                          <w:ilvl w:val="0"/>
                          <w:numId w:val="26"/>
                        </w:numPr>
                        <w:spacing w:after="120"/>
                        <w:rPr>
                          <w:lang w:val="es-GT"/>
                        </w:rPr>
                      </w:pPr>
                      <w:r>
                        <w:rPr>
                          <w:lang w:val="es-GT"/>
                        </w:rPr>
                        <w:t>Modela en sus propios hogares</w:t>
                      </w:r>
                      <w:r w:rsidRPr="00C925A1">
                        <w:rPr>
                          <w:lang w:val="es-GT"/>
                        </w:rPr>
                        <w:t xml:space="preserve"> los comportamientos de salud, nutrición y saneamiento </w:t>
                      </w:r>
                      <w:r>
                        <w:rPr>
                          <w:lang w:val="es-GT"/>
                        </w:rPr>
                        <w:t>que</w:t>
                      </w:r>
                      <w:r w:rsidRPr="00C925A1">
                        <w:rPr>
                          <w:lang w:val="es-GT"/>
                        </w:rPr>
                        <w:t xml:space="preserve"> enseña </w:t>
                      </w:r>
                      <w:r>
                        <w:rPr>
                          <w:lang w:val="es-GT"/>
                        </w:rPr>
                        <w:t>a las Voluntarias de los Grupos de Cuidado</w:t>
                      </w:r>
                    </w:p>
                    <w:p w14:paraId="38C7F416" w14:textId="77777777" w:rsidR="00AD04C1" w:rsidRPr="00C925A1" w:rsidRDefault="00AD04C1" w:rsidP="0057081D">
                      <w:pPr>
                        <w:rPr>
                          <w:lang w:val="es-GT"/>
                        </w:rPr>
                      </w:pPr>
                    </w:p>
                  </w:txbxContent>
                </v:textbox>
                <w10:wrap type="square"/>
              </v:shape>
            </w:pict>
          </mc:Fallback>
        </mc:AlternateContent>
      </w:r>
      <w:r w:rsidR="00E83B69" w:rsidRPr="00C925A1">
        <w:rPr>
          <w:lang w:val="es-GT"/>
        </w:rPr>
        <w:t>Respetuoso y considerado con los demás</w:t>
      </w:r>
    </w:p>
    <w:p w14:paraId="687D24BD" w14:textId="6A6A7194" w:rsidR="0057081D" w:rsidRPr="00C925A1" w:rsidRDefault="0057081D">
      <w:pPr>
        <w:spacing w:after="0" w:line="240" w:lineRule="auto"/>
        <w:ind w:left="0"/>
        <w:rPr>
          <w:rFonts w:ascii="Californian FB" w:eastAsiaTheme="majorEastAsia" w:hAnsi="Californian FB" w:cstheme="majorBidi"/>
          <w:b/>
          <w:color w:val="237990"/>
          <w:sz w:val="44"/>
          <w:szCs w:val="32"/>
          <w:lang w:val="es-GT"/>
        </w:rPr>
      </w:pPr>
      <w:r w:rsidRPr="00C925A1">
        <w:rPr>
          <w:lang w:val="es-GT"/>
        </w:rPr>
        <w:br w:type="page"/>
      </w:r>
    </w:p>
    <w:p w14:paraId="6DAC6826" w14:textId="461D595E" w:rsidR="00052E2F" w:rsidRPr="00C925A1" w:rsidRDefault="006C4FBD" w:rsidP="006C4FBD">
      <w:pPr>
        <w:pStyle w:val="Heading1"/>
        <w:rPr>
          <w:lang w:val="es-GT"/>
        </w:rPr>
      </w:pPr>
      <w:bookmarkStart w:id="28" w:name="_Toc492390943"/>
      <w:r w:rsidRPr="00C925A1">
        <w:rPr>
          <w:lang w:val="es-GT"/>
        </w:rPr>
        <w:lastRenderedPageBreak/>
        <w:t xml:space="preserve">Implementación de </w:t>
      </w:r>
      <w:r w:rsidR="003A5EA3">
        <w:rPr>
          <w:lang w:val="es-GT"/>
        </w:rPr>
        <w:t>Grupos de Cuidado</w:t>
      </w:r>
      <w:bookmarkEnd w:id="28"/>
      <w:r w:rsidR="00191F4F">
        <w:rPr>
          <w:lang w:val="es-GT"/>
        </w:rPr>
        <w:t xml:space="preserve"> </w:t>
      </w:r>
    </w:p>
    <w:p w14:paraId="3BF92DB3" w14:textId="784BEFAC" w:rsidR="006C4FBD" w:rsidRPr="00C925A1" w:rsidRDefault="006C6D6A" w:rsidP="003872BF">
      <w:pPr>
        <w:pStyle w:val="Heading2"/>
        <w:rPr>
          <w:lang w:val="es-GT"/>
        </w:rPr>
      </w:pPr>
      <w:bookmarkStart w:id="29" w:name="_Toc492390944"/>
      <w:r>
        <w:rPr>
          <w:lang w:val="es-GT"/>
        </w:rPr>
        <w:t>La I</w:t>
      </w:r>
      <w:r w:rsidR="006C4FBD" w:rsidRPr="00C925A1">
        <w:rPr>
          <w:lang w:val="es-GT"/>
        </w:rPr>
        <w:t xml:space="preserve">nvestigación </w:t>
      </w:r>
      <w:r w:rsidR="00C52008" w:rsidRPr="00C925A1">
        <w:rPr>
          <w:lang w:val="es-GT"/>
        </w:rPr>
        <w:t xml:space="preserve">Formativa </w:t>
      </w:r>
      <w:r w:rsidR="00C52008">
        <w:rPr>
          <w:lang w:val="es-GT"/>
        </w:rPr>
        <w:t>y Desarrollo de Módulos de C</w:t>
      </w:r>
      <w:r w:rsidR="006C4FBD" w:rsidRPr="00C925A1">
        <w:rPr>
          <w:lang w:val="es-GT"/>
        </w:rPr>
        <w:t xml:space="preserve">ambio de </w:t>
      </w:r>
      <w:r w:rsidR="00C52008">
        <w:rPr>
          <w:lang w:val="es-GT"/>
        </w:rPr>
        <w:t>C</w:t>
      </w:r>
      <w:r w:rsidR="006C4FBD" w:rsidRPr="00C925A1">
        <w:rPr>
          <w:lang w:val="es-GT"/>
        </w:rPr>
        <w:t>omportamiento</w:t>
      </w:r>
      <w:bookmarkEnd w:id="29"/>
    </w:p>
    <w:p w14:paraId="0B98B768" w14:textId="45F06406" w:rsidR="00B77455" w:rsidRPr="00C925A1" w:rsidRDefault="004A69DF" w:rsidP="003872BF">
      <w:pPr>
        <w:rPr>
          <w:lang w:val="es-GT"/>
        </w:rPr>
      </w:pPr>
      <w:r w:rsidRPr="00C925A1">
        <w:rPr>
          <w:lang w:val="es-GT"/>
        </w:rPr>
        <w:t xml:space="preserve">Cada proyecto </w:t>
      </w:r>
      <w:r w:rsidR="00C52008">
        <w:rPr>
          <w:lang w:val="es-GT"/>
        </w:rPr>
        <w:t xml:space="preserve">de </w:t>
      </w:r>
      <w:r w:rsidR="003A5EA3">
        <w:rPr>
          <w:lang w:val="es-GT"/>
        </w:rPr>
        <w:t>Grupo de Cuidado</w:t>
      </w:r>
      <w:r w:rsidR="00191F4F">
        <w:rPr>
          <w:lang w:val="es-GT"/>
        </w:rPr>
        <w:t xml:space="preserve"> </w:t>
      </w:r>
      <w:r w:rsidRPr="00C925A1">
        <w:rPr>
          <w:lang w:val="es-GT"/>
        </w:rPr>
        <w:t xml:space="preserve">tiene como objetivo promover prácticas saludables a través de módulos </w:t>
      </w:r>
      <w:r w:rsidR="00C52008">
        <w:rPr>
          <w:lang w:val="es-GT"/>
        </w:rPr>
        <w:t>de Cambio de C</w:t>
      </w:r>
      <w:r w:rsidRPr="00C925A1">
        <w:rPr>
          <w:lang w:val="es-GT"/>
        </w:rPr>
        <w:t>omportamien</w:t>
      </w:r>
      <w:r w:rsidR="00C52008">
        <w:rPr>
          <w:lang w:val="es-GT"/>
        </w:rPr>
        <w:t>to. Cada módulo está relacionado</w:t>
      </w:r>
      <w:r w:rsidRPr="00C925A1">
        <w:rPr>
          <w:lang w:val="es-GT"/>
        </w:rPr>
        <w:t xml:space="preserve"> con un tema específico, como</w:t>
      </w:r>
      <w:r w:rsidR="008D597C">
        <w:rPr>
          <w:lang w:val="es-GT"/>
        </w:rPr>
        <w:t>:</w:t>
      </w:r>
      <w:r w:rsidRPr="00C925A1">
        <w:rPr>
          <w:lang w:val="es-GT"/>
        </w:rPr>
        <w:t xml:space="preserve"> el embarazo y el parto, alimentación del l</w:t>
      </w:r>
      <w:r w:rsidR="008D597C">
        <w:rPr>
          <w:lang w:val="es-GT"/>
        </w:rPr>
        <w:t>actante y del niño pequeño, o</w:t>
      </w:r>
      <w:r w:rsidR="00191F4F">
        <w:rPr>
          <w:lang w:val="es-GT"/>
        </w:rPr>
        <w:t xml:space="preserve"> </w:t>
      </w:r>
      <w:r w:rsidR="008D597C">
        <w:rPr>
          <w:lang w:val="es-GT"/>
        </w:rPr>
        <w:t xml:space="preserve">de </w:t>
      </w:r>
      <w:r w:rsidR="008D597C" w:rsidRPr="00C709A4">
        <w:rPr>
          <w:lang w:val="es-GT"/>
        </w:rPr>
        <w:t>alguna enfermedad común en el área (como dengue o zika)</w:t>
      </w:r>
      <w:r w:rsidRPr="00C709A4">
        <w:rPr>
          <w:lang w:val="es-GT"/>
        </w:rPr>
        <w:t>.</w:t>
      </w:r>
      <w:r w:rsidRPr="00C925A1">
        <w:rPr>
          <w:lang w:val="es-GT"/>
        </w:rPr>
        <w:t xml:space="preserve"> Cada módulo se divide en clases que se centran en uno o dos comportamientos específicos que se imparten en cada reunión.</w:t>
      </w:r>
    </w:p>
    <w:p w14:paraId="392E9DC2" w14:textId="3C0ED3FA" w:rsidR="00F67EA6" w:rsidRPr="00C925A1" w:rsidRDefault="00B77455" w:rsidP="003872BF">
      <w:pPr>
        <w:rPr>
          <w:lang w:val="es-GT"/>
        </w:rPr>
      </w:pPr>
      <w:r w:rsidRPr="00C925A1">
        <w:rPr>
          <w:lang w:val="es-GT"/>
        </w:rPr>
        <w:t xml:space="preserve">La mayoría de los proyectos del </w:t>
      </w:r>
      <w:r w:rsidR="003C3AF0">
        <w:rPr>
          <w:lang w:val="es-GT"/>
        </w:rPr>
        <w:t xml:space="preserve">Grupo de Cuidado </w:t>
      </w:r>
      <w:r w:rsidRPr="00C925A1">
        <w:rPr>
          <w:lang w:val="es-GT"/>
        </w:rPr>
        <w:t>tienen de cuatro a seis módulos, con un total aproximado de 25 lecciones. Si una nueva lección se introduce cada dos semanas, se tardaría 50 semanas (un año) para cubrir todas las lecciones. Alternativamente, un pro</w:t>
      </w:r>
      <w:r w:rsidR="008D597C">
        <w:rPr>
          <w:lang w:val="es-GT"/>
        </w:rPr>
        <w:t>yecto podría optar por cubrir so</w:t>
      </w:r>
      <w:r w:rsidRPr="00C925A1">
        <w:rPr>
          <w:lang w:val="es-GT"/>
        </w:rPr>
        <w:t>lo una lección al mes, lo que requeriría un poco más de dos años (25 meses) para cubrir todas las lec</w:t>
      </w:r>
      <w:r w:rsidR="008D597C">
        <w:rPr>
          <w:lang w:val="es-GT"/>
        </w:rPr>
        <w:t xml:space="preserve">ciones. A menudo, hay fiestas u </w:t>
      </w:r>
      <w:r w:rsidRPr="00C925A1">
        <w:rPr>
          <w:lang w:val="es-GT"/>
        </w:rPr>
        <w:t xml:space="preserve">otros eventos de la comunidad que </w:t>
      </w:r>
      <w:r w:rsidR="008D597C">
        <w:rPr>
          <w:lang w:val="es-GT"/>
        </w:rPr>
        <w:t>interrumpen la implementación de</w:t>
      </w:r>
      <w:r w:rsidRPr="00C925A1">
        <w:rPr>
          <w:lang w:val="es-GT"/>
        </w:rPr>
        <w:t>l proyecto,</w:t>
      </w:r>
      <w:r w:rsidR="00191F4F">
        <w:rPr>
          <w:lang w:val="es-GT"/>
        </w:rPr>
        <w:t xml:space="preserve"> </w:t>
      </w:r>
      <w:r w:rsidR="008D597C">
        <w:rPr>
          <w:lang w:val="es-GT"/>
        </w:rPr>
        <w:t>por lo que se puede extender el tiempo previamente planificado.</w:t>
      </w:r>
      <w:r w:rsidRPr="00C925A1">
        <w:rPr>
          <w:lang w:val="es-GT"/>
        </w:rPr>
        <w:t xml:space="preserve"> Por tanto, es importante desarrollar</w:t>
      </w:r>
      <w:r w:rsidR="008D597C">
        <w:rPr>
          <w:lang w:val="es-GT"/>
        </w:rPr>
        <w:t>, desde el inicio,</w:t>
      </w:r>
      <w:r w:rsidRPr="00C925A1">
        <w:rPr>
          <w:lang w:val="es-GT"/>
        </w:rPr>
        <w:t xml:space="preserve"> un horario </w:t>
      </w:r>
      <w:r w:rsidR="008D597C" w:rsidRPr="00C925A1">
        <w:rPr>
          <w:lang w:val="es-GT"/>
        </w:rPr>
        <w:t>flexible</w:t>
      </w:r>
      <w:r w:rsidR="008D597C">
        <w:rPr>
          <w:lang w:val="es-GT"/>
        </w:rPr>
        <w:t xml:space="preserve"> para la facilitación</w:t>
      </w:r>
      <w:r w:rsidR="00191F4F">
        <w:rPr>
          <w:lang w:val="es-GT"/>
        </w:rPr>
        <w:t xml:space="preserve"> </w:t>
      </w:r>
      <w:r w:rsidR="008D597C">
        <w:rPr>
          <w:lang w:val="es-GT"/>
        </w:rPr>
        <w:t>de los módulos</w:t>
      </w:r>
      <w:r w:rsidRPr="00C925A1">
        <w:rPr>
          <w:lang w:val="es-GT"/>
        </w:rPr>
        <w:t>.</w:t>
      </w:r>
    </w:p>
    <w:p w14:paraId="689B0576" w14:textId="16750119" w:rsidR="004914F8" w:rsidRPr="00C925A1" w:rsidRDefault="00C709A4" w:rsidP="003872BF">
      <w:pPr>
        <w:rPr>
          <w:lang w:val="es-GT"/>
        </w:rPr>
      </w:pPr>
      <w:r>
        <w:rPr>
          <w:noProof/>
        </w:rPr>
        <mc:AlternateContent>
          <mc:Choice Requires="wps">
            <w:drawing>
              <wp:anchor distT="0" distB="0" distL="114300" distR="114300" simplePos="0" relativeHeight="251641856" behindDoc="1" locked="0" layoutInCell="1" allowOverlap="1" wp14:anchorId="46CDDFE4" wp14:editId="404BECA4">
                <wp:simplePos x="0" y="0"/>
                <wp:positionH relativeFrom="column">
                  <wp:posOffset>2705100</wp:posOffset>
                </wp:positionH>
                <wp:positionV relativeFrom="paragraph">
                  <wp:posOffset>265430</wp:posOffset>
                </wp:positionV>
                <wp:extent cx="3223260" cy="3964940"/>
                <wp:effectExtent l="0" t="0" r="15240" b="16510"/>
                <wp:wrapTight wrapText="bothSides">
                  <wp:wrapPolygon edited="0">
                    <wp:start x="0" y="0"/>
                    <wp:lineTo x="0" y="21586"/>
                    <wp:lineTo x="21574" y="21586"/>
                    <wp:lineTo x="21574" y="0"/>
                    <wp:lineTo x="0" y="0"/>
                  </wp:wrapPolygon>
                </wp:wrapTight>
                <wp:docPr id="1177" name="Text Box 1177"/>
                <wp:cNvGraphicFramePr/>
                <a:graphic xmlns:a="http://schemas.openxmlformats.org/drawingml/2006/main">
                  <a:graphicData uri="http://schemas.microsoft.com/office/word/2010/wordprocessingShape">
                    <wps:wsp>
                      <wps:cNvSpPr txBox="1"/>
                      <wps:spPr>
                        <a:xfrm>
                          <a:off x="0" y="0"/>
                          <a:ext cx="3223260" cy="3964940"/>
                        </a:xfrm>
                        <a:prstGeom prst="rect">
                          <a:avLst/>
                        </a:prstGeom>
                        <a:solidFill>
                          <a:srgbClr val="BCC589"/>
                        </a:solidFill>
                        <a:ln w="12700">
                          <a:solidFill>
                            <a:srgbClr val="BCC589"/>
                          </a:solidFill>
                        </a:ln>
                        <a:effectLst/>
                      </wps:spPr>
                      <wps:style>
                        <a:lnRef idx="0">
                          <a:schemeClr val="accent1"/>
                        </a:lnRef>
                        <a:fillRef idx="0">
                          <a:schemeClr val="accent1"/>
                        </a:fillRef>
                        <a:effectRef idx="0">
                          <a:schemeClr val="accent1"/>
                        </a:effectRef>
                        <a:fontRef idx="minor">
                          <a:schemeClr val="dk1"/>
                        </a:fontRef>
                      </wps:style>
                      <wps:txbx>
                        <w:txbxContent>
                          <w:p w14:paraId="4F2ADE4D" w14:textId="287D3B5C" w:rsidR="00AD04C1" w:rsidRPr="00C925A1" w:rsidRDefault="00AD04C1" w:rsidP="00D6344C">
                            <w:pPr>
                              <w:ind w:left="0"/>
                              <w:rPr>
                                <w:b/>
                                <w:lang w:val="es-GT"/>
                              </w:rPr>
                            </w:pPr>
                            <w:r>
                              <w:rPr>
                                <w:b/>
                                <w:lang w:val="es-GT"/>
                              </w:rPr>
                              <w:t>Ejemplo de un Módulo del Grupo de Cuidado</w:t>
                            </w:r>
                          </w:p>
                          <w:p w14:paraId="3A9F0EAF" w14:textId="675B0A77"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 xml:space="preserve">Módulo Título: Cuidado de mujeres embarazadas y </w:t>
                            </w:r>
                            <w:r>
                              <w:rPr>
                                <w:rFonts w:eastAsia="Times New Roman"/>
                                <w:lang w:val="es-GT"/>
                              </w:rPr>
                              <w:t xml:space="preserve">de </w:t>
                            </w:r>
                            <w:r w:rsidRPr="00C925A1">
                              <w:rPr>
                                <w:rFonts w:eastAsia="Times New Roman"/>
                                <w:lang w:val="es-GT"/>
                              </w:rPr>
                              <w:t>recién nacidos</w:t>
                            </w:r>
                          </w:p>
                          <w:p w14:paraId="030319D5" w14:textId="7BD09293"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Lección 1: Atención prenatal y Nacimientos</w:t>
                            </w:r>
                            <w:r>
                              <w:rPr>
                                <w:rFonts w:eastAsia="Times New Roman"/>
                                <w:lang w:val="es-GT"/>
                              </w:rPr>
                              <w:t xml:space="preserve"> en</w:t>
                            </w:r>
                            <w:r w:rsidRPr="00C925A1">
                              <w:rPr>
                                <w:rFonts w:eastAsia="Times New Roman"/>
                                <w:lang w:val="es-GT"/>
                              </w:rPr>
                              <w:t xml:space="preserve"> </w:t>
                            </w:r>
                            <w:r>
                              <w:rPr>
                                <w:rFonts w:eastAsia="Times New Roman"/>
                                <w:lang w:val="es-GT"/>
                              </w:rPr>
                              <w:t>el Centro de Salud</w:t>
                            </w:r>
                          </w:p>
                          <w:p w14:paraId="2902B415" w14:textId="73776D73"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Lecció</w:t>
                            </w:r>
                            <w:r>
                              <w:rPr>
                                <w:rFonts w:eastAsia="Times New Roman"/>
                                <w:lang w:val="es-GT"/>
                              </w:rPr>
                              <w:t xml:space="preserve">n 2: Nutrición de la madre y </w:t>
                            </w:r>
                            <w:r w:rsidRPr="00C925A1">
                              <w:rPr>
                                <w:rFonts w:eastAsia="Times New Roman"/>
                                <w:lang w:val="es-GT"/>
                              </w:rPr>
                              <w:t>prevención de la anemia</w:t>
                            </w:r>
                          </w:p>
                          <w:p w14:paraId="67C349D8" w14:textId="77777777"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Lección 3: sal yodada y alimentos ricos en hierro</w:t>
                            </w:r>
                          </w:p>
                          <w:p w14:paraId="49F4C77F" w14:textId="77777777"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Lección 4: lavado de manos con jabón o ceniza</w:t>
                            </w:r>
                          </w:p>
                          <w:p w14:paraId="4E963FC8" w14:textId="65DC7C63"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 xml:space="preserve">Lección 5: Creación de las estaciones de lavado de mano </w:t>
                            </w:r>
                            <w:r>
                              <w:rPr>
                                <w:rFonts w:eastAsia="Times New Roman"/>
                                <w:lang w:val="es-GT"/>
                              </w:rPr>
                              <w:t>en el hogar</w:t>
                            </w:r>
                          </w:p>
                          <w:p w14:paraId="7519C407" w14:textId="3D6835C9"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 xml:space="preserve">Lección 6: La prevención </w:t>
                            </w:r>
                            <w:r>
                              <w:rPr>
                                <w:rFonts w:eastAsia="Times New Roman"/>
                                <w:lang w:val="es-GT"/>
                              </w:rPr>
                              <w:t>de</w:t>
                            </w:r>
                            <w:r w:rsidRPr="00D01920">
                              <w:rPr>
                                <w:rFonts w:eastAsia="Times New Roman"/>
                                <w:highlight w:val="yellow"/>
                                <w:lang w:val="es-GT"/>
                              </w:rPr>
                              <w:t>l Zika</w:t>
                            </w:r>
                            <w:r w:rsidRPr="00C925A1">
                              <w:rPr>
                                <w:rFonts w:eastAsia="Times New Roman"/>
                                <w:lang w:val="es-GT"/>
                              </w:rPr>
                              <w:t xml:space="preserve"> en mujeres embarazadas</w:t>
                            </w:r>
                          </w:p>
                          <w:p w14:paraId="788241B7" w14:textId="749B8857"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 xml:space="preserve">Lección 7: Preparación para el nacimiento y </w:t>
                            </w:r>
                            <w:r>
                              <w:rPr>
                                <w:rFonts w:eastAsia="Times New Roman"/>
                                <w:lang w:val="es-GT"/>
                              </w:rPr>
                              <w:t>parto</w:t>
                            </w:r>
                          </w:p>
                          <w:p w14:paraId="38200F61" w14:textId="63C8F50C" w:rsidR="00AD04C1" w:rsidRPr="00D96594" w:rsidRDefault="00AD04C1" w:rsidP="00D01920">
                            <w:pPr>
                              <w:pStyle w:val="ListParagraph"/>
                              <w:numPr>
                                <w:ilvl w:val="0"/>
                                <w:numId w:val="27"/>
                              </w:numPr>
                              <w:spacing w:after="120"/>
                              <w:ind w:left="426" w:hanging="284"/>
                              <w:rPr>
                                <w:rFonts w:eastAsia="Times New Roman"/>
                              </w:rPr>
                            </w:pPr>
                            <w:r>
                              <w:rPr>
                                <w:rFonts w:eastAsia="Times New Roman"/>
                              </w:rPr>
                              <w:t>Lección 8: La</w:t>
                            </w:r>
                            <w:r w:rsidRPr="00D96594">
                              <w:rPr>
                                <w:rFonts w:eastAsia="Times New Roman"/>
                              </w:rPr>
                              <w:t>ctancia materna inmediata</w:t>
                            </w:r>
                          </w:p>
                          <w:p w14:paraId="40FAC67E" w14:textId="0EE686B6" w:rsidR="00AD04C1" w:rsidRPr="00C925A1" w:rsidRDefault="00AD04C1" w:rsidP="00D01920">
                            <w:pPr>
                              <w:pStyle w:val="ListParagraph"/>
                              <w:numPr>
                                <w:ilvl w:val="0"/>
                                <w:numId w:val="27"/>
                              </w:numPr>
                              <w:spacing w:after="120"/>
                              <w:ind w:left="426" w:hanging="284"/>
                              <w:rPr>
                                <w:rFonts w:eastAsia="Times New Roman"/>
                                <w:lang w:val="es-GT"/>
                              </w:rPr>
                            </w:pPr>
                            <w:r>
                              <w:rPr>
                                <w:rFonts w:eastAsia="Times New Roman"/>
                                <w:lang w:val="es-GT"/>
                              </w:rPr>
                              <w:t>Lección 9: Prácticas para el c</w:t>
                            </w:r>
                            <w:r w:rsidRPr="00C925A1">
                              <w:rPr>
                                <w:rFonts w:eastAsia="Times New Roman"/>
                                <w:lang w:val="es-GT"/>
                              </w:rPr>
                              <w:t>uidado del recién nacido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CDDFE4" id="Text Box 1177" o:spid="_x0000_s1171" type="#_x0000_t202" style="position:absolute;left:0;text-align:left;margin-left:213pt;margin-top:20.9pt;width:253.8pt;height:31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" fillcolor="#bcc589" strokecolor="#bcc589" strokeweight="1pt">
                <v:textbox>
                  <w:txbxContent>
                    <w:p w14:paraId="4F2ADE4D" w14:textId="287D3B5C" w:rsidR="00AD04C1" w:rsidRPr="00C925A1" w:rsidRDefault="00AD04C1" w:rsidP="00D6344C">
                      <w:pPr>
                        <w:ind w:left="0"/>
                        <w:rPr>
                          <w:b/>
                          <w:lang w:val="es-GT"/>
                        </w:rPr>
                      </w:pPr>
                      <w:r>
                        <w:rPr>
                          <w:b/>
                          <w:lang w:val="es-GT"/>
                        </w:rPr>
                        <w:t>Ejemplo de un Módulo del Grupo de Cuidado</w:t>
                      </w:r>
                    </w:p>
                    <w:p w14:paraId="3A9F0EAF" w14:textId="675B0A77"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 xml:space="preserve">Módulo Título: Cuidado de mujeres embarazadas y </w:t>
                      </w:r>
                      <w:r>
                        <w:rPr>
                          <w:rFonts w:eastAsia="Times New Roman"/>
                          <w:lang w:val="es-GT"/>
                        </w:rPr>
                        <w:t xml:space="preserve">de </w:t>
                      </w:r>
                      <w:r w:rsidRPr="00C925A1">
                        <w:rPr>
                          <w:rFonts w:eastAsia="Times New Roman"/>
                          <w:lang w:val="es-GT"/>
                        </w:rPr>
                        <w:t>recién nacidos</w:t>
                      </w:r>
                    </w:p>
                    <w:p w14:paraId="030319D5" w14:textId="7BD09293"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Lección 1: Atención prenatal y Nacimientos</w:t>
                      </w:r>
                      <w:r>
                        <w:rPr>
                          <w:rFonts w:eastAsia="Times New Roman"/>
                          <w:lang w:val="es-GT"/>
                        </w:rPr>
                        <w:t xml:space="preserve"> en</w:t>
                      </w:r>
                      <w:r w:rsidRPr="00C925A1">
                        <w:rPr>
                          <w:rFonts w:eastAsia="Times New Roman"/>
                          <w:lang w:val="es-GT"/>
                        </w:rPr>
                        <w:t xml:space="preserve"> </w:t>
                      </w:r>
                      <w:r>
                        <w:rPr>
                          <w:rFonts w:eastAsia="Times New Roman"/>
                          <w:lang w:val="es-GT"/>
                        </w:rPr>
                        <w:t>el Centro de Salud</w:t>
                      </w:r>
                    </w:p>
                    <w:p w14:paraId="2902B415" w14:textId="73776D73"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Lecció</w:t>
                      </w:r>
                      <w:r>
                        <w:rPr>
                          <w:rFonts w:eastAsia="Times New Roman"/>
                          <w:lang w:val="es-GT"/>
                        </w:rPr>
                        <w:t xml:space="preserve">n 2: Nutrición de la madre y </w:t>
                      </w:r>
                      <w:r w:rsidRPr="00C925A1">
                        <w:rPr>
                          <w:rFonts w:eastAsia="Times New Roman"/>
                          <w:lang w:val="es-GT"/>
                        </w:rPr>
                        <w:t>prevención de la anemia</w:t>
                      </w:r>
                    </w:p>
                    <w:p w14:paraId="67C349D8" w14:textId="77777777"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Lección 3: sal yodada y alimentos ricos en hierro</w:t>
                      </w:r>
                    </w:p>
                    <w:p w14:paraId="49F4C77F" w14:textId="77777777"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Lección 4: lavado de manos con jabón o ceniza</w:t>
                      </w:r>
                    </w:p>
                    <w:p w14:paraId="4E963FC8" w14:textId="65DC7C63"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 xml:space="preserve">Lección 5: Creación de las estaciones de lavado de mano </w:t>
                      </w:r>
                      <w:r>
                        <w:rPr>
                          <w:rFonts w:eastAsia="Times New Roman"/>
                          <w:lang w:val="es-GT"/>
                        </w:rPr>
                        <w:t>en el hogar</w:t>
                      </w:r>
                    </w:p>
                    <w:p w14:paraId="7519C407" w14:textId="3D6835C9"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 xml:space="preserve">Lección 6: La prevención </w:t>
                      </w:r>
                      <w:r>
                        <w:rPr>
                          <w:rFonts w:eastAsia="Times New Roman"/>
                          <w:lang w:val="es-GT"/>
                        </w:rPr>
                        <w:t>de</w:t>
                      </w:r>
                      <w:r w:rsidRPr="00D01920">
                        <w:rPr>
                          <w:rFonts w:eastAsia="Times New Roman"/>
                          <w:highlight w:val="yellow"/>
                          <w:lang w:val="es-GT"/>
                        </w:rPr>
                        <w:t>l Zika</w:t>
                      </w:r>
                      <w:r w:rsidRPr="00C925A1">
                        <w:rPr>
                          <w:rFonts w:eastAsia="Times New Roman"/>
                          <w:lang w:val="es-GT"/>
                        </w:rPr>
                        <w:t xml:space="preserve"> en mujeres embarazadas</w:t>
                      </w:r>
                    </w:p>
                    <w:p w14:paraId="788241B7" w14:textId="749B8857" w:rsidR="00AD04C1" w:rsidRPr="00C925A1" w:rsidRDefault="00AD04C1" w:rsidP="00D01920">
                      <w:pPr>
                        <w:pStyle w:val="ListParagraph"/>
                        <w:numPr>
                          <w:ilvl w:val="0"/>
                          <w:numId w:val="27"/>
                        </w:numPr>
                        <w:spacing w:after="120"/>
                        <w:ind w:left="426" w:hanging="284"/>
                        <w:rPr>
                          <w:rFonts w:eastAsia="Times New Roman"/>
                          <w:lang w:val="es-GT"/>
                        </w:rPr>
                      </w:pPr>
                      <w:r w:rsidRPr="00C925A1">
                        <w:rPr>
                          <w:rFonts w:eastAsia="Times New Roman"/>
                          <w:lang w:val="es-GT"/>
                        </w:rPr>
                        <w:t xml:space="preserve">Lección 7: Preparación para el nacimiento y </w:t>
                      </w:r>
                      <w:r>
                        <w:rPr>
                          <w:rFonts w:eastAsia="Times New Roman"/>
                          <w:lang w:val="es-GT"/>
                        </w:rPr>
                        <w:t>parto</w:t>
                      </w:r>
                    </w:p>
                    <w:p w14:paraId="38200F61" w14:textId="63C8F50C" w:rsidR="00AD04C1" w:rsidRPr="00D96594" w:rsidRDefault="00AD04C1" w:rsidP="00D01920">
                      <w:pPr>
                        <w:pStyle w:val="ListParagraph"/>
                        <w:numPr>
                          <w:ilvl w:val="0"/>
                          <w:numId w:val="27"/>
                        </w:numPr>
                        <w:spacing w:after="120"/>
                        <w:ind w:left="426" w:hanging="284"/>
                        <w:rPr>
                          <w:rFonts w:eastAsia="Times New Roman"/>
                        </w:rPr>
                      </w:pPr>
                      <w:r>
                        <w:rPr>
                          <w:rFonts w:eastAsia="Times New Roman"/>
                        </w:rPr>
                        <w:t>Lección 8: La</w:t>
                      </w:r>
                      <w:r w:rsidRPr="00D96594">
                        <w:rPr>
                          <w:rFonts w:eastAsia="Times New Roman"/>
                        </w:rPr>
                        <w:t>ctancia materna inmediata</w:t>
                      </w:r>
                    </w:p>
                    <w:p w14:paraId="40FAC67E" w14:textId="0EE686B6" w:rsidR="00AD04C1" w:rsidRPr="00C925A1" w:rsidRDefault="00AD04C1" w:rsidP="00D01920">
                      <w:pPr>
                        <w:pStyle w:val="ListParagraph"/>
                        <w:numPr>
                          <w:ilvl w:val="0"/>
                          <w:numId w:val="27"/>
                        </w:numPr>
                        <w:spacing w:after="120"/>
                        <w:ind w:left="426" w:hanging="284"/>
                        <w:rPr>
                          <w:rFonts w:eastAsia="Times New Roman"/>
                          <w:lang w:val="es-GT"/>
                        </w:rPr>
                      </w:pPr>
                      <w:r>
                        <w:rPr>
                          <w:rFonts w:eastAsia="Times New Roman"/>
                          <w:lang w:val="es-GT"/>
                        </w:rPr>
                        <w:t>Lección 9: Prácticas para el c</w:t>
                      </w:r>
                      <w:r w:rsidRPr="00C925A1">
                        <w:rPr>
                          <w:rFonts w:eastAsia="Times New Roman"/>
                          <w:lang w:val="es-GT"/>
                        </w:rPr>
                        <w:t>uidado del recién nacido</w:t>
                      </w:r>
                    </w:p>
                  </w:txbxContent>
                </v:textbox>
                <w10:wrap type="tight"/>
              </v:shape>
            </w:pict>
          </mc:Fallback>
        </mc:AlternateContent>
      </w:r>
      <w:r w:rsidR="004914F8" w:rsidRPr="00C925A1">
        <w:rPr>
          <w:lang w:val="es-GT"/>
        </w:rPr>
        <w:t xml:space="preserve">Cada lección se acompaña de una ayuda visual para permitir el aprendizaje participativo. Por lo general, un rotafolio se utiliza con una imagen en la parte delantera que cuenta una historia con una guía de discusión y los puntos clave de conversación en la parte posterior para </w:t>
      </w:r>
      <w:r w:rsidR="008D597C">
        <w:rPr>
          <w:lang w:val="es-GT"/>
        </w:rPr>
        <w:t>que lo utilicen las Voluntarias de los Grupos de Cuidado.</w:t>
      </w:r>
    </w:p>
    <w:p w14:paraId="7C3C84B2" w14:textId="308C6E6C" w:rsidR="0040513C" w:rsidRPr="00C925A1" w:rsidRDefault="00121148" w:rsidP="003872BF">
      <w:pPr>
        <w:rPr>
          <w:lang w:val="es-GT"/>
        </w:rPr>
      </w:pPr>
      <w:r w:rsidRPr="00C925A1">
        <w:rPr>
          <w:lang w:val="es-GT"/>
        </w:rPr>
        <w:t>Muchas organizaciones no gubernamentales optan por utilizar módulos y planes de leccio</w:t>
      </w:r>
      <w:r w:rsidR="008D597C">
        <w:rPr>
          <w:lang w:val="es-GT"/>
        </w:rPr>
        <w:t>nes que ya han sido desarrollados, y los adaptan</w:t>
      </w:r>
      <w:r w:rsidRPr="00C925A1">
        <w:rPr>
          <w:lang w:val="es-GT"/>
        </w:rPr>
        <w:t xml:space="preserve"> a su contexto cultural específico. Otros proyectos pueden usar o adaptar los programas recomendados por el Ministerio de Salud. El p</w:t>
      </w:r>
      <w:r w:rsidR="008D597C">
        <w:rPr>
          <w:lang w:val="es-GT"/>
        </w:rPr>
        <w:t xml:space="preserve">ersonal del proyecto también </w:t>
      </w:r>
      <w:r w:rsidRPr="00C925A1">
        <w:rPr>
          <w:lang w:val="es-GT"/>
        </w:rPr>
        <w:t>puede desarrollar sus propios módulos y lecciones.</w:t>
      </w:r>
    </w:p>
    <w:p w14:paraId="13B5D528" w14:textId="79958D20" w:rsidR="00CA263D" w:rsidRPr="00C925A1" w:rsidRDefault="0040513C" w:rsidP="006A07E8">
      <w:pPr>
        <w:rPr>
          <w:rFonts w:eastAsia="Times New Roman" w:cs="Times New Roman"/>
          <w:color w:val="000000"/>
          <w:lang w:val="es-GT"/>
        </w:rPr>
      </w:pPr>
      <w:r w:rsidRPr="00C925A1">
        <w:rPr>
          <w:lang w:val="es-GT"/>
        </w:rPr>
        <w:t>Se recomienda que las ayu</w:t>
      </w:r>
      <w:r w:rsidR="008D597C">
        <w:rPr>
          <w:lang w:val="es-GT"/>
        </w:rPr>
        <w:t>das visuales y las lecciones sean informadas por una</w:t>
      </w:r>
      <w:r w:rsidRPr="00C925A1">
        <w:rPr>
          <w:lang w:val="es-GT"/>
        </w:rPr>
        <w:t xml:space="preserve"> investigación </w:t>
      </w:r>
      <w:r w:rsidRPr="00C925A1">
        <w:rPr>
          <w:lang w:val="es-GT"/>
        </w:rPr>
        <w:lastRenderedPageBreak/>
        <w:t>formativa para comprender mejor las barreras para el cambio de comportamiento. Por ejemplo</w:t>
      </w:r>
      <w:r w:rsidR="008D597C">
        <w:rPr>
          <w:color w:val="000000"/>
          <w:lang w:val="es-GT"/>
        </w:rPr>
        <w:t>, s</w:t>
      </w:r>
      <w:r w:rsidR="003A229E" w:rsidRPr="00C925A1">
        <w:rPr>
          <w:color w:val="000000"/>
          <w:lang w:val="es-GT"/>
        </w:rPr>
        <w:t xml:space="preserve">i las madres dicen que sus propias madres y </w:t>
      </w:r>
      <w:r w:rsidR="008D597C">
        <w:rPr>
          <w:color w:val="000000"/>
          <w:lang w:val="es-GT"/>
        </w:rPr>
        <w:t>suegras</w:t>
      </w:r>
      <w:r w:rsidR="003A229E" w:rsidRPr="00C925A1">
        <w:rPr>
          <w:color w:val="000000"/>
          <w:lang w:val="es-GT"/>
        </w:rPr>
        <w:t xml:space="preserve"> no aprueban </w:t>
      </w:r>
      <w:r w:rsidR="008D597C">
        <w:rPr>
          <w:color w:val="000000"/>
          <w:lang w:val="es-GT"/>
        </w:rPr>
        <w:t>la lactancia materna exclusiva</w:t>
      </w:r>
      <w:r w:rsidR="003A229E" w:rsidRPr="00C925A1">
        <w:rPr>
          <w:color w:val="000000"/>
          <w:lang w:val="es-GT"/>
        </w:rPr>
        <w:t>, la imagen rotafolio podría mostrar</w:t>
      </w:r>
      <w:r w:rsidR="008D597C">
        <w:rPr>
          <w:color w:val="000000"/>
          <w:lang w:val="es-GT"/>
        </w:rPr>
        <w:t xml:space="preserve"> a</w:t>
      </w:r>
      <w:r w:rsidR="003A229E" w:rsidRPr="00C925A1">
        <w:rPr>
          <w:color w:val="000000"/>
          <w:lang w:val="es-GT"/>
        </w:rPr>
        <w:t xml:space="preserve"> una abuela ayuda</w:t>
      </w:r>
      <w:r w:rsidR="008D597C">
        <w:rPr>
          <w:color w:val="000000"/>
          <w:lang w:val="es-GT"/>
        </w:rPr>
        <w:t>ndo</w:t>
      </w:r>
      <w:r w:rsidR="003A229E" w:rsidRPr="00C925A1">
        <w:rPr>
          <w:color w:val="000000"/>
          <w:lang w:val="es-GT"/>
        </w:rPr>
        <w:t xml:space="preserve"> a </w:t>
      </w:r>
      <w:r w:rsidR="008D597C">
        <w:rPr>
          <w:color w:val="000000"/>
          <w:lang w:val="es-GT"/>
        </w:rPr>
        <w:t>su hija (la madre del niño) a</w:t>
      </w:r>
      <w:r w:rsidR="003A229E" w:rsidRPr="00C925A1">
        <w:rPr>
          <w:color w:val="000000"/>
          <w:lang w:val="es-GT"/>
        </w:rPr>
        <w:t xml:space="preserve"> amamantar </w:t>
      </w:r>
      <w:r w:rsidR="008D597C">
        <w:rPr>
          <w:color w:val="000000"/>
          <w:lang w:val="es-GT"/>
        </w:rPr>
        <w:t>o diciéndole</w:t>
      </w:r>
      <w:r w:rsidR="003A229E" w:rsidRPr="00C925A1">
        <w:rPr>
          <w:color w:val="000000"/>
          <w:lang w:val="es-GT"/>
        </w:rPr>
        <w:t xml:space="preserve"> a su</w:t>
      </w:r>
      <w:r w:rsidR="008D597C">
        <w:rPr>
          <w:color w:val="000000"/>
          <w:lang w:val="es-GT"/>
        </w:rPr>
        <w:t xml:space="preserve"> hija que no le dé de beber</w:t>
      </w:r>
      <w:r w:rsidR="003A229E" w:rsidRPr="00C925A1">
        <w:rPr>
          <w:color w:val="000000"/>
          <w:lang w:val="es-GT"/>
        </w:rPr>
        <w:t xml:space="preserve"> agua a un bebé. Uno de los métodos de investigación formativa de uso común en los proyectos del </w:t>
      </w:r>
      <w:r w:rsidR="008D597C">
        <w:rPr>
          <w:color w:val="000000"/>
          <w:lang w:val="es-GT"/>
        </w:rPr>
        <w:t>Grupo de Cuidado es el</w:t>
      </w:r>
      <w:r w:rsidR="006A07E8">
        <w:rPr>
          <w:color w:val="000000"/>
          <w:lang w:val="es-GT"/>
        </w:rPr>
        <w:t xml:space="preserve"> </w:t>
      </w:r>
      <w:hyperlink r:id="rId25" w:history="1">
        <w:r w:rsidR="006A07E8">
          <w:rPr>
            <w:rStyle w:val="Hyperlink"/>
            <w:lang w:val="es-GT"/>
          </w:rPr>
          <w:t>Análisis de Barreras</w:t>
        </w:r>
      </w:hyperlink>
      <w:r w:rsidR="006A07E8">
        <w:rPr>
          <w:color w:val="000000"/>
          <w:lang w:val="es-GT"/>
        </w:rPr>
        <w:t>,</w:t>
      </w:r>
      <w:r w:rsidR="00191F4F">
        <w:rPr>
          <w:color w:val="000000"/>
          <w:lang w:val="es-GT"/>
        </w:rPr>
        <w:t xml:space="preserve"> </w:t>
      </w:r>
      <w:r w:rsidR="00CA263D" w:rsidRPr="00C925A1">
        <w:rPr>
          <w:lang w:val="es-GT"/>
        </w:rPr>
        <w:t>una herramienta de evaluación rápida para proyectos de salud y desarrollo de la comunidad, que puede ser llevado a cabo para identificar los determinantes del comportamiento asociados con un comportamiento particular.</w:t>
      </w:r>
      <w:r w:rsidR="00CA263D" w:rsidRPr="007204CB">
        <w:rPr>
          <w:rStyle w:val="FootnoteReference"/>
        </w:rPr>
        <w:footnoteReference w:id="7"/>
      </w:r>
      <w:r w:rsidR="00CA263D" w:rsidRPr="00C925A1">
        <w:rPr>
          <w:lang w:val="es-GT"/>
        </w:rPr>
        <w:t xml:space="preserve"> Otros enfoques de investigación formativa pueden incluir grupos de discusión en profundidad o </w:t>
      </w:r>
      <w:hyperlink r:id="rId26" w:history="1">
        <w:r w:rsidR="00CA263D" w:rsidRPr="00C925A1">
          <w:rPr>
            <w:rStyle w:val="Hyperlink"/>
            <w:color w:val="237990"/>
            <w:lang w:val="es-GT"/>
          </w:rPr>
          <w:t>Los estudios de desviación positiva</w:t>
        </w:r>
      </w:hyperlink>
      <w:r w:rsidR="00121148" w:rsidRPr="00C925A1">
        <w:rPr>
          <w:lang w:val="es-GT"/>
        </w:rPr>
        <w:t>.</w:t>
      </w:r>
    </w:p>
    <w:p w14:paraId="6A2FE21B" w14:textId="154C3F85" w:rsidR="00CA263D" w:rsidRPr="00C925A1" w:rsidRDefault="0040513C" w:rsidP="004914F8">
      <w:pPr>
        <w:rPr>
          <w:lang w:val="es-GT"/>
        </w:rPr>
      </w:pPr>
      <w:r w:rsidRPr="00C925A1">
        <w:rPr>
          <w:lang w:val="es-GT"/>
        </w:rPr>
        <w:t xml:space="preserve">La investigación formativa y el desarrollo de los módulos pueden llevarse a cabo antes o incluso al mismo tiempo que otras actividades iniciales </w:t>
      </w:r>
      <w:r w:rsidR="006C6D6A">
        <w:rPr>
          <w:lang w:val="es-GT"/>
        </w:rPr>
        <w:t>de los Grupos de Cuidado</w:t>
      </w:r>
      <w:r w:rsidRPr="00C925A1">
        <w:rPr>
          <w:lang w:val="es-GT"/>
        </w:rPr>
        <w:t xml:space="preserve">, como el censo de hogares y </w:t>
      </w:r>
      <w:r w:rsidR="006C6D6A">
        <w:rPr>
          <w:lang w:val="es-GT"/>
        </w:rPr>
        <w:t xml:space="preserve">la </w:t>
      </w:r>
      <w:r w:rsidRPr="00C925A1">
        <w:rPr>
          <w:lang w:val="es-GT"/>
        </w:rPr>
        <w:t xml:space="preserve">elección de </w:t>
      </w:r>
      <w:r w:rsidR="006C6D6A">
        <w:rPr>
          <w:lang w:val="es-GT"/>
        </w:rPr>
        <w:t>las Voluntarias de los Grupos de Cuidado. Los implementadores</w:t>
      </w:r>
      <w:r w:rsidRPr="00C925A1">
        <w:rPr>
          <w:lang w:val="es-GT"/>
        </w:rPr>
        <w:t xml:space="preserve"> debe</w:t>
      </w:r>
      <w:r w:rsidR="006C6D6A">
        <w:rPr>
          <w:lang w:val="es-GT"/>
        </w:rPr>
        <w:t>n planificar</w:t>
      </w:r>
      <w:r w:rsidRPr="00C925A1">
        <w:rPr>
          <w:lang w:val="es-GT"/>
        </w:rPr>
        <w:t xml:space="preserve"> con</w:t>
      </w:r>
      <w:r w:rsidR="006C6D6A">
        <w:rPr>
          <w:lang w:val="es-GT"/>
        </w:rPr>
        <w:t xml:space="preserve"> anticipación para asegurarse que los módulos estén finalizados e impresos</w:t>
      </w:r>
      <w:r w:rsidRPr="00C925A1">
        <w:rPr>
          <w:lang w:val="es-GT"/>
        </w:rPr>
        <w:t xml:space="preserve"> una vez </w:t>
      </w:r>
      <w:r w:rsidR="006C6D6A">
        <w:rPr>
          <w:lang w:val="es-GT"/>
        </w:rPr>
        <w:t>las Voluntarias de los Grupos de Cuidado hayan sido elegida</w:t>
      </w:r>
      <w:r w:rsidRPr="00C925A1">
        <w:rPr>
          <w:lang w:val="es-GT"/>
        </w:rPr>
        <w:t>s y</w:t>
      </w:r>
      <w:r w:rsidR="007B5EB6">
        <w:rPr>
          <w:lang w:val="es-GT"/>
        </w:rPr>
        <w:t xml:space="preserve"> los</w:t>
      </w:r>
      <w:r w:rsidRPr="00C925A1">
        <w:rPr>
          <w:lang w:val="es-GT"/>
        </w:rPr>
        <w:t xml:space="preserve"> </w:t>
      </w:r>
      <w:r w:rsidR="00725551">
        <w:rPr>
          <w:lang w:val="es-GT"/>
        </w:rPr>
        <w:t xml:space="preserve">Grupos de Cuidado </w:t>
      </w:r>
      <w:r w:rsidR="007B5EB6">
        <w:rPr>
          <w:lang w:val="es-GT"/>
        </w:rPr>
        <w:t>se hayan</w:t>
      </w:r>
      <w:r w:rsidRPr="00C925A1">
        <w:rPr>
          <w:lang w:val="es-GT"/>
        </w:rPr>
        <w:t xml:space="preserve"> formado, por lo que el momento no se ha perdido desde el momento en </w:t>
      </w:r>
      <w:r w:rsidR="003A5EA3">
        <w:rPr>
          <w:lang w:val="es-GT"/>
        </w:rPr>
        <w:t>Grupos de Cuidado</w:t>
      </w:r>
      <w:r w:rsidR="00191F4F">
        <w:rPr>
          <w:lang w:val="es-GT"/>
        </w:rPr>
        <w:t xml:space="preserve"> </w:t>
      </w:r>
      <w:r w:rsidRPr="00C925A1">
        <w:rPr>
          <w:lang w:val="es-GT"/>
        </w:rPr>
        <w:t xml:space="preserve"> se forman a partir de las actividades que utilizan los módulos.</w:t>
      </w:r>
    </w:p>
    <w:p w14:paraId="7D6CD6C3" w14:textId="5670F492" w:rsidR="006C4FBD" w:rsidRPr="00C925A1" w:rsidRDefault="006C4FBD" w:rsidP="003872BF">
      <w:pPr>
        <w:pStyle w:val="Heading2"/>
        <w:rPr>
          <w:lang w:val="es-GT"/>
        </w:rPr>
      </w:pPr>
      <w:bookmarkStart w:id="30" w:name="_Toc492390945"/>
      <w:r w:rsidRPr="00C925A1">
        <w:rPr>
          <w:lang w:val="es-GT"/>
        </w:rPr>
        <w:t xml:space="preserve">Formación de </w:t>
      </w:r>
      <w:r w:rsidR="00E511E6">
        <w:rPr>
          <w:lang w:val="es-GT"/>
        </w:rPr>
        <w:t>Promotor</w:t>
      </w:r>
      <w:r w:rsidRPr="00C925A1">
        <w:rPr>
          <w:lang w:val="es-GT"/>
        </w:rPr>
        <w:t>es</w:t>
      </w:r>
      <w:bookmarkEnd w:id="30"/>
    </w:p>
    <w:p w14:paraId="13571536" w14:textId="553A7E08" w:rsidR="001B2037" w:rsidRPr="00C925A1" w:rsidRDefault="007D3E79" w:rsidP="003872BF">
      <w:pPr>
        <w:rPr>
          <w:lang w:val="es-GT"/>
        </w:rPr>
      </w:pPr>
      <w:r w:rsidRPr="00C925A1">
        <w:rPr>
          <w:lang w:val="es-GT"/>
        </w:rPr>
        <w:t>Al comienzo de cada módulo (aproximadamente cada tres a cuatro meses, dependiendo d</w:t>
      </w:r>
      <w:r w:rsidR="00DC3B7D">
        <w:rPr>
          <w:lang w:val="es-GT"/>
        </w:rPr>
        <w:t>e la longitud del módulo), los S</w:t>
      </w:r>
      <w:r w:rsidRPr="00C925A1">
        <w:rPr>
          <w:lang w:val="es-GT"/>
        </w:rPr>
        <w:t>upervisores deben facilitar</w:t>
      </w:r>
      <w:r w:rsidR="00DC3B7D">
        <w:rPr>
          <w:lang w:val="es-GT"/>
        </w:rPr>
        <w:t xml:space="preserve"> una capacitación intensiva para los </w:t>
      </w:r>
      <w:r w:rsidR="00E511E6">
        <w:rPr>
          <w:lang w:val="es-GT"/>
        </w:rPr>
        <w:t>Promotor</w:t>
      </w:r>
      <w:r w:rsidRPr="00C925A1">
        <w:rPr>
          <w:lang w:val="es-GT"/>
        </w:rPr>
        <w:t>es</w:t>
      </w:r>
      <w:r w:rsidR="00DC3B7D">
        <w:rPr>
          <w:lang w:val="es-GT"/>
        </w:rPr>
        <w:t>, cubriendo</w:t>
      </w:r>
      <w:r w:rsidRPr="00C925A1">
        <w:rPr>
          <w:lang w:val="es-GT"/>
        </w:rPr>
        <w:t xml:space="preserve"> cada lección. Esta </w:t>
      </w:r>
      <w:r w:rsidR="00130373">
        <w:rPr>
          <w:lang w:val="es-GT"/>
        </w:rPr>
        <w:t>capacitación</w:t>
      </w:r>
      <w:r w:rsidR="009850F3">
        <w:rPr>
          <w:lang w:val="es-GT"/>
        </w:rPr>
        <w:t xml:space="preserve"> </w:t>
      </w:r>
      <w:r w:rsidRPr="00C925A1">
        <w:rPr>
          <w:lang w:val="es-GT"/>
        </w:rPr>
        <w:t>suele durar de cuatro a seis días, e incluye la base técnica par</w:t>
      </w:r>
      <w:r w:rsidR="009850F3">
        <w:rPr>
          <w:lang w:val="es-GT"/>
        </w:rPr>
        <w:t xml:space="preserve">a el módulo, la capacitación de </w:t>
      </w:r>
      <w:r w:rsidRPr="00C925A1">
        <w:rPr>
          <w:lang w:val="es-GT"/>
        </w:rPr>
        <w:t>cad</w:t>
      </w:r>
      <w:r w:rsidR="009850F3">
        <w:rPr>
          <w:lang w:val="es-GT"/>
        </w:rPr>
        <w:t>a uno de los planes de lección</w:t>
      </w:r>
      <w:r w:rsidR="00495C5D">
        <w:rPr>
          <w:lang w:val="es-GT"/>
        </w:rPr>
        <w:t>,</w:t>
      </w:r>
      <w:r w:rsidR="00191F4F">
        <w:rPr>
          <w:lang w:val="es-GT"/>
        </w:rPr>
        <w:t xml:space="preserve"> </w:t>
      </w:r>
      <w:r w:rsidRPr="00C925A1">
        <w:rPr>
          <w:lang w:val="es-GT"/>
        </w:rPr>
        <w:t>v</w:t>
      </w:r>
      <w:r w:rsidR="00495C5D">
        <w:rPr>
          <w:lang w:val="es-GT"/>
        </w:rPr>
        <w:t xml:space="preserve">arios días de </w:t>
      </w:r>
      <w:r w:rsidR="005C450D" w:rsidRPr="005C450D">
        <w:rPr>
          <w:i/>
          <w:lang w:val="es-GT"/>
        </w:rPr>
        <w:t>coaching</w:t>
      </w:r>
      <w:r w:rsidR="00495C5D">
        <w:rPr>
          <w:lang w:val="es-GT"/>
        </w:rPr>
        <w:t xml:space="preserve"> y </w:t>
      </w:r>
      <w:r w:rsidRPr="00C925A1">
        <w:rPr>
          <w:lang w:val="es-GT"/>
        </w:rPr>
        <w:t>práctica.</w:t>
      </w:r>
      <w:r w:rsidR="005C450D">
        <w:rPr>
          <w:lang w:val="es-GT"/>
        </w:rPr>
        <w:t xml:space="preserve"> </w:t>
      </w:r>
    </w:p>
    <w:p w14:paraId="7F320774" w14:textId="08F1F2CE" w:rsidR="001B2037" w:rsidRPr="00C925A1" w:rsidRDefault="001B2037" w:rsidP="003872BF">
      <w:pPr>
        <w:rPr>
          <w:lang w:val="es-GT"/>
        </w:rPr>
      </w:pPr>
      <w:r w:rsidRPr="00C925A1">
        <w:rPr>
          <w:lang w:val="es-GT"/>
        </w:rPr>
        <w:t>Dependiend</w:t>
      </w:r>
      <w:r w:rsidR="006A07E8">
        <w:rPr>
          <w:lang w:val="es-GT"/>
        </w:rPr>
        <w:t>o del nivel de experiencia que el</w:t>
      </w:r>
      <w:r w:rsidR="00495C5D">
        <w:rPr>
          <w:lang w:val="es-GT"/>
        </w:rPr>
        <w:t xml:space="preserve"> S</w:t>
      </w:r>
      <w:r w:rsidR="006A07E8">
        <w:rPr>
          <w:lang w:val="es-GT"/>
        </w:rPr>
        <w:t>upervisor tiene acerca de</w:t>
      </w:r>
      <w:r w:rsidRPr="00C925A1">
        <w:rPr>
          <w:lang w:val="es-GT"/>
        </w:rPr>
        <w:t xml:space="preserve"> los temas tratados en el módulo, puede ser útil invitar a los miembros del Ministerio de Salud par</w:t>
      </w:r>
      <w:r w:rsidR="006A07E8">
        <w:rPr>
          <w:lang w:val="es-GT"/>
        </w:rPr>
        <w:t>a co-facilitar la formación y/o estar</w:t>
      </w:r>
      <w:r w:rsidRPr="00C925A1">
        <w:rPr>
          <w:lang w:val="es-GT"/>
        </w:rPr>
        <w:t xml:space="preserve"> disponibles para contestar preguntas que puedan surgir. La participación de</w:t>
      </w:r>
      <w:r w:rsidR="006A07E8">
        <w:rPr>
          <w:lang w:val="es-GT"/>
        </w:rPr>
        <w:t>l</w:t>
      </w:r>
      <w:r w:rsidRPr="00C925A1">
        <w:rPr>
          <w:lang w:val="es-GT"/>
        </w:rPr>
        <w:t xml:space="preserve"> personal del Ministerio de Salud es una excelente manera de promover la colaboración entre el sistema de salud del gobierno y </w:t>
      </w:r>
      <w:r w:rsidR="006A07E8">
        <w:rPr>
          <w:lang w:val="es-GT"/>
        </w:rPr>
        <w:t>los Grupos de Cuidado</w:t>
      </w:r>
      <w:r w:rsidRPr="00C925A1">
        <w:rPr>
          <w:lang w:val="es-GT"/>
        </w:rPr>
        <w:t>. También equipa a personal del centro de salud con conocimientos y herramientas para la promoc</w:t>
      </w:r>
      <w:r w:rsidR="006A07E8">
        <w:rPr>
          <w:lang w:val="es-GT"/>
        </w:rPr>
        <w:t>ión de las mismas prácticas de Cambio de C</w:t>
      </w:r>
      <w:r w:rsidRPr="00C925A1">
        <w:rPr>
          <w:lang w:val="es-GT"/>
        </w:rPr>
        <w:t>omportamiento cuando los</w:t>
      </w:r>
      <w:r w:rsidR="006A07E8">
        <w:rPr>
          <w:lang w:val="es-GT"/>
        </w:rPr>
        <w:t xml:space="preserve"> miembros de la comunidad busquen</w:t>
      </w:r>
      <w:r w:rsidRPr="00C925A1">
        <w:rPr>
          <w:lang w:val="es-GT"/>
        </w:rPr>
        <w:t xml:space="preserve"> los servicios del centro de salud.</w:t>
      </w:r>
    </w:p>
    <w:p w14:paraId="77ACE48E" w14:textId="212CB8FE" w:rsidR="001B2037" w:rsidRPr="00C925A1" w:rsidRDefault="001B2037" w:rsidP="003872BF">
      <w:pPr>
        <w:rPr>
          <w:lang w:val="es-GT"/>
        </w:rPr>
      </w:pPr>
      <w:r w:rsidRPr="00C925A1">
        <w:rPr>
          <w:lang w:val="es-GT"/>
        </w:rPr>
        <w:t xml:space="preserve">En proyectos grandes </w:t>
      </w:r>
      <w:r w:rsidR="006A07E8">
        <w:rPr>
          <w:lang w:val="es-GT"/>
        </w:rPr>
        <w:t xml:space="preserve">de </w:t>
      </w:r>
      <w:r w:rsidR="003A5EA3">
        <w:rPr>
          <w:lang w:val="es-GT"/>
        </w:rPr>
        <w:t>Grupo</w:t>
      </w:r>
      <w:r w:rsidR="006A07E8">
        <w:rPr>
          <w:lang w:val="es-GT"/>
        </w:rPr>
        <w:t xml:space="preserve">s de Cuidado podría ser muy difícil reunir a todos los </w:t>
      </w:r>
      <w:r w:rsidR="00E511E6">
        <w:rPr>
          <w:lang w:val="es-GT"/>
        </w:rPr>
        <w:t>Promotor</w:t>
      </w:r>
      <w:r w:rsidR="006A07E8">
        <w:rPr>
          <w:lang w:val="es-GT"/>
        </w:rPr>
        <w:t>es</w:t>
      </w:r>
      <w:r w:rsidR="00191F4F">
        <w:rPr>
          <w:lang w:val="es-GT"/>
        </w:rPr>
        <w:t xml:space="preserve"> </w:t>
      </w:r>
      <w:r w:rsidR="006A07E8">
        <w:rPr>
          <w:lang w:val="es-GT"/>
        </w:rPr>
        <w:t xml:space="preserve">por </w:t>
      </w:r>
      <w:r w:rsidRPr="00C925A1">
        <w:rPr>
          <w:lang w:val="es-GT"/>
        </w:rPr>
        <w:t>las distancias requeridas</w:t>
      </w:r>
      <w:r w:rsidR="006A07E8">
        <w:rPr>
          <w:lang w:val="es-GT"/>
        </w:rPr>
        <w:t xml:space="preserve"> o porque podrían haber demasiados </w:t>
      </w:r>
      <w:r w:rsidR="00E511E6">
        <w:rPr>
          <w:lang w:val="es-GT"/>
        </w:rPr>
        <w:t>Promotor</w:t>
      </w:r>
      <w:r w:rsidR="006A07E8">
        <w:rPr>
          <w:lang w:val="es-GT"/>
        </w:rPr>
        <w:t xml:space="preserve">es para que la capacitación sea eficaz. (No se recomienda </w:t>
      </w:r>
      <w:r w:rsidRPr="00C925A1">
        <w:rPr>
          <w:lang w:val="es-GT"/>
        </w:rPr>
        <w:t>capacitar a</w:t>
      </w:r>
      <w:r w:rsidR="006A07E8">
        <w:rPr>
          <w:lang w:val="es-GT"/>
        </w:rPr>
        <w:t xml:space="preserve"> más de 25 personas al mismo tiempo.) En </w:t>
      </w:r>
      <w:r w:rsidR="006A07E8">
        <w:rPr>
          <w:lang w:val="es-GT"/>
        </w:rPr>
        <w:lastRenderedPageBreak/>
        <w:t xml:space="preserve">estos casos, los </w:t>
      </w:r>
      <w:r w:rsidR="00E511E6">
        <w:rPr>
          <w:lang w:val="es-GT"/>
        </w:rPr>
        <w:t>Promotor</w:t>
      </w:r>
      <w:r w:rsidR="006A07E8">
        <w:rPr>
          <w:lang w:val="es-GT"/>
        </w:rPr>
        <w:t>es deben ser capacitados</w:t>
      </w:r>
      <w:r w:rsidRPr="00C925A1">
        <w:rPr>
          <w:lang w:val="es-GT"/>
        </w:rPr>
        <w:t xml:space="preserve"> en grupos más pequeños </w:t>
      </w:r>
      <w:r w:rsidR="006A07E8">
        <w:rPr>
          <w:lang w:val="es-GT"/>
        </w:rPr>
        <w:t xml:space="preserve">con base en la </w:t>
      </w:r>
      <w:r w:rsidRPr="00C925A1">
        <w:rPr>
          <w:lang w:val="es-GT"/>
        </w:rPr>
        <w:t>región geográfica.</w:t>
      </w:r>
    </w:p>
    <w:p w14:paraId="395351D6" w14:textId="7EBD1CA2" w:rsidR="007D3E79" w:rsidRPr="00C925A1" w:rsidRDefault="007D3E79" w:rsidP="003872BF">
      <w:pPr>
        <w:rPr>
          <w:lang w:val="es-GT"/>
        </w:rPr>
      </w:pPr>
      <w:r w:rsidRPr="00C925A1">
        <w:rPr>
          <w:lang w:val="es-GT"/>
        </w:rPr>
        <w:t xml:space="preserve">Además de asegurar </w:t>
      </w:r>
      <w:r w:rsidR="005009CC">
        <w:rPr>
          <w:lang w:val="es-GT"/>
        </w:rPr>
        <w:t xml:space="preserve">que los </w:t>
      </w:r>
      <w:r w:rsidR="00E511E6">
        <w:rPr>
          <w:lang w:val="es-GT"/>
        </w:rPr>
        <w:t>Promotor</w:t>
      </w:r>
      <w:r w:rsidR="005009CC">
        <w:rPr>
          <w:lang w:val="es-GT"/>
        </w:rPr>
        <w:t>es tengan</w:t>
      </w:r>
      <w:r w:rsidRPr="00C925A1">
        <w:rPr>
          <w:lang w:val="es-GT"/>
        </w:rPr>
        <w:t xml:space="preserve"> una sólida comprensión de los contenidos de los módulos,</w:t>
      </w:r>
      <w:r w:rsidR="005009CC">
        <w:rPr>
          <w:lang w:val="es-GT"/>
        </w:rPr>
        <w:t xml:space="preserve"> los S</w:t>
      </w:r>
      <w:r w:rsidRPr="00C925A1">
        <w:rPr>
          <w:lang w:val="es-GT"/>
        </w:rPr>
        <w:t xml:space="preserve">upervisores y </w:t>
      </w:r>
      <w:r w:rsidR="005009CC">
        <w:rPr>
          <w:lang w:val="es-GT"/>
        </w:rPr>
        <w:t>otros facilitadores de la capacitación</w:t>
      </w:r>
      <w:r w:rsidRPr="00C925A1">
        <w:rPr>
          <w:lang w:val="es-GT"/>
        </w:rPr>
        <w:t xml:space="preserve"> debe modelar el caráct</w:t>
      </w:r>
      <w:r w:rsidR="005009CC">
        <w:rPr>
          <w:lang w:val="es-GT"/>
        </w:rPr>
        <w:t>er participativo de la capacitación</w:t>
      </w:r>
      <w:r w:rsidRPr="00C925A1">
        <w:rPr>
          <w:lang w:val="es-GT"/>
        </w:rPr>
        <w:t xml:space="preserve">. En la medida en que sea posible, </w:t>
      </w:r>
      <w:r w:rsidR="005009CC">
        <w:rPr>
          <w:lang w:val="es-GT"/>
        </w:rPr>
        <w:t xml:space="preserve">la capacitación de los </w:t>
      </w:r>
      <w:r w:rsidR="00E511E6">
        <w:rPr>
          <w:lang w:val="es-GT"/>
        </w:rPr>
        <w:t>Promotor</w:t>
      </w:r>
      <w:r w:rsidRPr="00C925A1">
        <w:rPr>
          <w:lang w:val="es-GT"/>
        </w:rPr>
        <w:t xml:space="preserve">es debe incluir cada uno de los nueve pasos de la reunión del </w:t>
      </w:r>
      <w:r w:rsidR="003C3AF0">
        <w:rPr>
          <w:lang w:val="es-GT"/>
        </w:rPr>
        <w:t xml:space="preserve">Grupo de Cuidado </w:t>
      </w:r>
      <w:r w:rsidRPr="00C925A1">
        <w:rPr>
          <w:lang w:val="es-GT"/>
        </w:rPr>
        <w:t xml:space="preserve">(descrito en la sección de abajo); con un énfasis particular en la reunión de reflexión </w:t>
      </w:r>
      <w:r w:rsidR="005009CC">
        <w:rPr>
          <w:lang w:val="es-GT"/>
        </w:rPr>
        <w:t xml:space="preserve">de </w:t>
      </w:r>
      <w:r w:rsidRPr="00C925A1">
        <w:rPr>
          <w:lang w:val="es-GT"/>
        </w:rPr>
        <w:t>actividades potenciales</w:t>
      </w:r>
      <w:r w:rsidR="005009CC">
        <w:rPr>
          <w:lang w:val="es-GT"/>
        </w:rPr>
        <w:t>, discutiendo barreras para el C</w:t>
      </w:r>
      <w:r w:rsidRPr="00C925A1">
        <w:rPr>
          <w:lang w:val="es-GT"/>
        </w:rPr>
        <w:t xml:space="preserve">ambio </w:t>
      </w:r>
      <w:r w:rsidR="005009CC">
        <w:rPr>
          <w:lang w:val="es-GT"/>
        </w:rPr>
        <w:t>de C</w:t>
      </w:r>
      <w:r w:rsidRPr="00C925A1">
        <w:rPr>
          <w:lang w:val="es-GT"/>
        </w:rPr>
        <w:t>omportamiento, así como la práctica y el entrenamiento.</w:t>
      </w:r>
    </w:p>
    <w:p w14:paraId="062EFA0C" w14:textId="47566932" w:rsidR="006C4FBD" w:rsidRPr="00C925A1" w:rsidRDefault="005009CC" w:rsidP="003872BF">
      <w:pPr>
        <w:pStyle w:val="Heading2"/>
        <w:rPr>
          <w:lang w:val="es-GT"/>
        </w:rPr>
      </w:pPr>
      <w:bookmarkStart w:id="31" w:name="_Toc492390946"/>
      <w:r>
        <w:rPr>
          <w:lang w:val="es-GT"/>
        </w:rPr>
        <w:t>Reuniones del Grupo de Cuidado</w:t>
      </w:r>
      <w:bookmarkEnd w:id="31"/>
    </w:p>
    <w:p w14:paraId="64EC61AE" w14:textId="7CB2290A" w:rsidR="00123472" w:rsidRPr="00C925A1" w:rsidRDefault="00123472" w:rsidP="003872BF">
      <w:pPr>
        <w:rPr>
          <w:lang w:val="es-GT"/>
        </w:rPr>
      </w:pPr>
      <w:r w:rsidRPr="00C925A1">
        <w:rPr>
          <w:lang w:val="es-GT"/>
        </w:rPr>
        <w:t xml:space="preserve">El </w:t>
      </w:r>
      <w:r w:rsidR="00E511E6">
        <w:rPr>
          <w:lang w:val="es-GT"/>
        </w:rPr>
        <w:t>Promotor</w:t>
      </w:r>
      <w:r w:rsidRPr="00C925A1">
        <w:rPr>
          <w:lang w:val="es-GT"/>
        </w:rPr>
        <w:t xml:space="preserve"> </w:t>
      </w:r>
      <w:r w:rsidR="005009CC">
        <w:rPr>
          <w:lang w:val="es-GT"/>
        </w:rPr>
        <w:t>facilita</w:t>
      </w:r>
      <w:r w:rsidRPr="00C925A1">
        <w:rPr>
          <w:lang w:val="es-GT"/>
        </w:rPr>
        <w:t xml:space="preserve"> dos reuniones del </w:t>
      </w:r>
      <w:r w:rsidR="005009CC">
        <w:rPr>
          <w:lang w:val="es-GT"/>
        </w:rPr>
        <w:t xml:space="preserve">Grupo </w:t>
      </w:r>
      <w:r w:rsidR="003C3AF0">
        <w:rPr>
          <w:lang w:val="es-GT"/>
        </w:rPr>
        <w:t xml:space="preserve">de Cuidado </w:t>
      </w:r>
      <w:r w:rsidRPr="00C925A1">
        <w:rPr>
          <w:lang w:val="es-GT"/>
        </w:rPr>
        <w:t xml:space="preserve">al mes. Lo ideal sería que las reuniones del </w:t>
      </w:r>
      <w:r w:rsidR="003C3AF0">
        <w:rPr>
          <w:lang w:val="es-GT"/>
        </w:rPr>
        <w:t xml:space="preserve">Grupo de Cuidado </w:t>
      </w:r>
      <w:r w:rsidR="005009CC">
        <w:rPr>
          <w:lang w:val="es-GT"/>
        </w:rPr>
        <w:t>mantengan un horario fijo y sean</w:t>
      </w:r>
      <w:r w:rsidRPr="00C925A1">
        <w:rPr>
          <w:lang w:val="es-GT"/>
        </w:rPr>
        <w:t xml:space="preserve"> a la vez conveniente</w:t>
      </w:r>
      <w:r w:rsidR="005009CC">
        <w:rPr>
          <w:lang w:val="es-GT"/>
        </w:rPr>
        <w:t xml:space="preserve">s tanto para los </w:t>
      </w:r>
      <w:r w:rsidR="00E511E6">
        <w:rPr>
          <w:lang w:val="es-GT"/>
        </w:rPr>
        <w:t>Promotor</w:t>
      </w:r>
      <w:r w:rsidR="005009CC">
        <w:rPr>
          <w:lang w:val="es-GT"/>
        </w:rPr>
        <w:t>es como para las Voluntaria</w:t>
      </w:r>
      <w:r w:rsidRPr="00C925A1">
        <w:rPr>
          <w:lang w:val="es-GT"/>
        </w:rPr>
        <w:t xml:space="preserve">s del </w:t>
      </w:r>
      <w:r w:rsidR="005009CC">
        <w:rPr>
          <w:lang w:val="es-GT"/>
        </w:rPr>
        <w:t>Grupo de Cuidado</w:t>
      </w:r>
      <w:r w:rsidRPr="00C925A1">
        <w:rPr>
          <w:lang w:val="es-GT"/>
        </w:rPr>
        <w:t xml:space="preserve">. La ubicación de la reunión del </w:t>
      </w:r>
      <w:r w:rsidR="003C3AF0">
        <w:rPr>
          <w:lang w:val="es-GT"/>
        </w:rPr>
        <w:t xml:space="preserve">Grupo de Cuidado </w:t>
      </w:r>
      <w:r w:rsidRPr="00C925A1">
        <w:rPr>
          <w:lang w:val="es-GT"/>
        </w:rPr>
        <w:t xml:space="preserve">debe estar dentro de un máximo de una hora </w:t>
      </w:r>
      <w:r w:rsidR="005009CC">
        <w:rPr>
          <w:lang w:val="es-GT"/>
        </w:rPr>
        <w:t>a pie</w:t>
      </w:r>
      <w:r w:rsidRPr="00C925A1">
        <w:rPr>
          <w:lang w:val="es-GT"/>
        </w:rPr>
        <w:t xml:space="preserve"> para todos los participantes.</w:t>
      </w:r>
      <w:r w:rsidRPr="007204CB">
        <w:rPr>
          <w:rStyle w:val="FootnoteReference"/>
        </w:rPr>
        <w:footnoteReference w:id="8"/>
      </w:r>
      <w:r w:rsidR="005009CC">
        <w:rPr>
          <w:lang w:val="es-GT"/>
        </w:rPr>
        <w:t xml:space="preserve"> </w:t>
      </w:r>
      <w:r w:rsidRPr="00C925A1">
        <w:rPr>
          <w:lang w:val="es-GT"/>
        </w:rPr>
        <w:t xml:space="preserve">La reunión del </w:t>
      </w:r>
      <w:r w:rsidR="003C3AF0">
        <w:rPr>
          <w:lang w:val="es-GT"/>
        </w:rPr>
        <w:t xml:space="preserve">Grupo de Cuidado </w:t>
      </w:r>
      <w:r w:rsidRPr="00C925A1">
        <w:rPr>
          <w:lang w:val="es-GT"/>
        </w:rPr>
        <w:t xml:space="preserve">no debe durar más de dos horas: </w:t>
      </w:r>
      <w:r w:rsidR="005009CC">
        <w:rPr>
          <w:lang w:val="es-GT"/>
        </w:rPr>
        <w:t>La Voluntarias del Grupo de Cuidado son voluntarias</w:t>
      </w:r>
      <w:r w:rsidRPr="00C925A1">
        <w:rPr>
          <w:lang w:val="es-GT"/>
        </w:rPr>
        <w:t xml:space="preserve"> y, como tal</w:t>
      </w:r>
      <w:r w:rsidR="005009CC">
        <w:rPr>
          <w:lang w:val="es-GT"/>
        </w:rPr>
        <w:t>es</w:t>
      </w:r>
      <w:r w:rsidRPr="00C925A1">
        <w:rPr>
          <w:lang w:val="es-GT"/>
        </w:rPr>
        <w:t>, necesita</w:t>
      </w:r>
      <w:r w:rsidR="005009CC">
        <w:rPr>
          <w:lang w:val="es-GT"/>
        </w:rPr>
        <w:t>n que su tiempo sea</w:t>
      </w:r>
      <w:r w:rsidRPr="00C925A1">
        <w:rPr>
          <w:lang w:val="es-GT"/>
        </w:rPr>
        <w:t xml:space="preserve"> respetado. Limitar el tiempo de la reunión del </w:t>
      </w:r>
      <w:r w:rsidR="003C3AF0">
        <w:rPr>
          <w:lang w:val="es-GT"/>
        </w:rPr>
        <w:t xml:space="preserve">Grupo de Cuidado </w:t>
      </w:r>
      <w:r w:rsidRPr="00C925A1">
        <w:rPr>
          <w:lang w:val="es-GT"/>
        </w:rPr>
        <w:t>a una o dos horas ayuda a mejorar la asistencia y limita las solicitudes de compensación financiera.</w:t>
      </w:r>
    </w:p>
    <w:p w14:paraId="6161F1B3" w14:textId="4C1276E0" w:rsidR="00123472" w:rsidRPr="00C925A1" w:rsidRDefault="003A229E" w:rsidP="003872BF">
      <w:pPr>
        <w:rPr>
          <w:lang w:val="es-GT"/>
        </w:rPr>
      </w:pPr>
      <w:r w:rsidRPr="00C925A1">
        <w:rPr>
          <w:lang w:val="es-GT"/>
        </w:rPr>
        <w:t xml:space="preserve">Cada reunión del </w:t>
      </w:r>
      <w:r w:rsidR="003C3AF0">
        <w:rPr>
          <w:lang w:val="es-GT"/>
        </w:rPr>
        <w:t xml:space="preserve">Grupo de Cuidado </w:t>
      </w:r>
      <w:r w:rsidRPr="00C925A1">
        <w:rPr>
          <w:lang w:val="es-GT"/>
        </w:rPr>
        <w:t>seguirá una estructura similar. La secuencia específica de la reunión puede variar según el proyecto, pero cada uno de los siguientes pasos deben ser incluidos:</w:t>
      </w:r>
    </w:p>
    <w:p w14:paraId="748D564B" w14:textId="2CE5C574" w:rsidR="00123472" w:rsidRPr="00C925A1" w:rsidRDefault="003A229E" w:rsidP="00C73B39">
      <w:pPr>
        <w:pStyle w:val="ListParagraph"/>
        <w:numPr>
          <w:ilvl w:val="0"/>
          <w:numId w:val="7"/>
        </w:numPr>
        <w:overflowPunct w:val="0"/>
        <w:autoSpaceDE w:val="0"/>
        <w:autoSpaceDN w:val="0"/>
        <w:adjustRightInd w:val="0"/>
        <w:spacing w:after="120" w:line="252" w:lineRule="auto"/>
        <w:ind w:left="1080"/>
        <w:contextualSpacing w:val="0"/>
        <w:rPr>
          <w:b/>
          <w:lang w:val="es-GT"/>
        </w:rPr>
      </w:pPr>
      <w:r w:rsidRPr="00C925A1">
        <w:rPr>
          <w:b/>
          <w:color w:val="97581B"/>
          <w:lang w:val="es-GT"/>
        </w:rPr>
        <w:t>Objetivos de la lección:</w:t>
      </w:r>
      <w:r w:rsidR="00D36EC9" w:rsidRPr="00C925A1">
        <w:rPr>
          <w:b/>
          <w:color w:val="000000"/>
          <w:lang w:val="es-GT"/>
        </w:rPr>
        <w:t xml:space="preserve"> </w:t>
      </w:r>
      <w:r w:rsidR="00123472" w:rsidRPr="00C925A1">
        <w:rPr>
          <w:color w:val="000000"/>
          <w:lang w:val="es-GT"/>
        </w:rPr>
        <w:t>Cada lección debe concentrarse en uno o dos comportamientos factibles. Estos son los comportamientos que el proyecto espera</w:t>
      </w:r>
      <w:r w:rsidR="005009CC">
        <w:rPr>
          <w:color w:val="000000"/>
          <w:lang w:val="es-GT"/>
        </w:rPr>
        <w:t xml:space="preserve"> que</w:t>
      </w:r>
      <w:r w:rsidR="00123472" w:rsidRPr="00C925A1">
        <w:rPr>
          <w:color w:val="000000"/>
          <w:lang w:val="es-GT"/>
        </w:rPr>
        <w:t xml:space="preserve"> </w:t>
      </w:r>
      <w:r w:rsidR="005009CC">
        <w:rPr>
          <w:color w:val="000000"/>
          <w:lang w:val="es-GT"/>
        </w:rPr>
        <w:t>las Voluntarias</w:t>
      </w:r>
      <w:r w:rsidR="00123472" w:rsidRPr="00C925A1">
        <w:rPr>
          <w:color w:val="000000"/>
          <w:lang w:val="es-GT"/>
        </w:rPr>
        <w:t xml:space="preserve"> del </w:t>
      </w:r>
      <w:r w:rsidR="003C3AF0">
        <w:rPr>
          <w:color w:val="000000"/>
          <w:lang w:val="es-GT"/>
        </w:rPr>
        <w:t xml:space="preserve">Grupo de Cuidado </w:t>
      </w:r>
      <w:r w:rsidR="005009CC">
        <w:rPr>
          <w:color w:val="000000"/>
          <w:lang w:val="es-GT"/>
        </w:rPr>
        <w:t>y las vecinas practiquen, con base en los mensajes clave del</w:t>
      </w:r>
      <w:r w:rsidR="00123472" w:rsidRPr="00C925A1">
        <w:rPr>
          <w:color w:val="000000"/>
          <w:lang w:val="es-GT"/>
        </w:rPr>
        <w:t xml:space="preserve"> rotafolio.</w:t>
      </w:r>
    </w:p>
    <w:p w14:paraId="11204026" w14:textId="2E859592" w:rsidR="00123472" w:rsidRPr="00C925A1" w:rsidRDefault="00123472" w:rsidP="00C73B39">
      <w:pPr>
        <w:pStyle w:val="ListParagraph"/>
        <w:numPr>
          <w:ilvl w:val="0"/>
          <w:numId w:val="7"/>
        </w:numPr>
        <w:overflowPunct w:val="0"/>
        <w:autoSpaceDE w:val="0"/>
        <w:autoSpaceDN w:val="0"/>
        <w:adjustRightInd w:val="0"/>
        <w:spacing w:after="120" w:line="252" w:lineRule="auto"/>
        <w:ind w:left="1080"/>
        <w:contextualSpacing w:val="0"/>
        <w:rPr>
          <w:b/>
          <w:lang w:val="es-GT"/>
        </w:rPr>
      </w:pPr>
      <w:r w:rsidRPr="00C925A1">
        <w:rPr>
          <w:b/>
          <w:color w:val="97581B"/>
          <w:lang w:val="es-GT"/>
        </w:rPr>
        <w:t>Juego o canción:</w:t>
      </w:r>
      <w:r w:rsidR="00D36EC9" w:rsidRPr="00C925A1">
        <w:rPr>
          <w:color w:val="97581B"/>
          <w:lang w:val="es-GT"/>
        </w:rPr>
        <w:t xml:space="preserve"> </w:t>
      </w:r>
      <w:r w:rsidRPr="00C925A1">
        <w:rPr>
          <w:lang w:val="es-GT"/>
        </w:rPr>
        <w:t xml:space="preserve">Cada lección debe comenzar con un juego o una canción. Esto ayuda </w:t>
      </w:r>
      <w:r w:rsidR="005009CC">
        <w:rPr>
          <w:lang w:val="es-GT"/>
        </w:rPr>
        <w:t xml:space="preserve">a que las </w:t>
      </w:r>
      <w:r w:rsidR="008E1655">
        <w:rPr>
          <w:lang w:val="es-GT"/>
        </w:rPr>
        <w:t xml:space="preserve">Voluntarias de los Grupos de Cuidado </w:t>
      </w:r>
      <w:r w:rsidR="005009CC">
        <w:rPr>
          <w:lang w:val="es-GT"/>
        </w:rPr>
        <w:t>se sientan relajada</w:t>
      </w:r>
      <w:r w:rsidRPr="00C925A1">
        <w:rPr>
          <w:lang w:val="es-GT"/>
        </w:rPr>
        <w:t>s y construye un sentido de seguridad. Cuan</w:t>
      </w:r>
      <w:r w:rsidR="005009CC">
        <w:rPr>
          <w:lang w:val="es-GT"/>
        </w:rPr>
        <w:t>do las mujeres se sienten seguras son más propensa</w:t>
      </w:r>
      <w:r w:rsidRPr="00C925A1">
        <w:rPr>
          <w:lang w:val="es-GT"/>
        </w:rPr>
        <w:t>s a compartir sus experiencias, hablar abiertamente sobre sus luchas, y considerar probar nuevas prácticas en el hogar.</w:t>
      </w:r>
    </w:p>
    <w:p w14:paraId="2E5F00EE" w14:textId="5F0D9493" w:rsidR="00123472" w:rsidRPr="00C925A1" w:rsidRDefault="005009CC" w:rsidP="00C73B39">
      <w:pPr>
        <w:pStyle w:val="ListParagraph"/>
        <w:numPr>
          <w:ilvl w:val="0"/>
          <w:numId w:val="7"/>
        </w:numPr>
        <w:overflowPunct w:val="0"/>
        <w:autoSpaceDE w:val="0"/>
        <w:autoSpaceDN w:val="0"/>
        <w:adjustRightInd w:val="0"/>
        <w:spacing w:after="120" w:line="252" w:lineRule="auto"/>
        <w:ind w:left="1080"/>
        <w:contextualSpacing w:val="0"/>
        <w:rPr>
          <w:b/>
          <w:lang w:val="es-GT"/>
        </w:rPr>
      </w:pPr>
      <w:r>
        <w:rPr>
          <w:b/>
          <w:color w:val="97581B"/>
          <w:lang w:val="es-GT"/>
        </w:rPr>
        <w:t>A</w:t>
      </w:r>
      <w:r w:rsidR="003A229E" w:rsidRPr="00C925A1">
        <w:rPr>
          <w:b/>
          <w:color w:val="97581B"/>
          <w:lang w:val="es-GT"/>
        </w:rPr>
        <w:t xml:space="preserve">sistencia y solución de problemas: </w:t>
      </w:r>
      <w:r w:rsidR="00AF07B4">
        <w:rPr>
          <w:lang w:val="es-GT"/>
        </w:rPr>
        <w:t xml:space="preserve">El </w:t>
      </w:r>
      <w:r w:rsidR="00E511E6">
        <w:rPr>
          <w:lang w:val="es-GT"/>
        </w:rPr>
        <w:t>Promotor</w:t>
      </w:r>
      <w:r>
        <w:rPr>
          <w:lang w:val="es-GT"/>
        </w:rPr>
        <w:t xml:space="preserve"> </w:t>
      </w:r>
      <w:r w:rsidR="003A229E" w:rsidRPr="00C925A1">
        <w:rPr>
          <w:lang w:val="es-GT"/>
        </w:rPr>
        <w:t xml:space="preserve">toma nota de </w:t>
      </w:r>
      <w:r w:rsidR="00AF07B4">
        <w:rPr>
          <w:lang w:val="es-GT"/>
        </w:rPr>
        <w:t>las V</w:t>
      </w:r>
      <w:r>
        <w:rPr>
          <w:lang w:val="es-GT"/>
        </w:rPr>
        <w:t>oluntarias</w:t>
      </w:r>
      <w:r w:rsidR="003A229E" w:rsidRPr="00C925A1">
        <w:rPr>
          <w:lang w:val="es-GT"/>
        </w:rPr>
        <w:t xml:space="preserve"> del Grupo de Cuidado</w:t>
      </w:r>
      <w:r>
        <w:rPr>
          <w:lang w:val="es-GT"/>
        </w:rPr>
        <w:t xml:space="preserve"> que están</w:t>
      </w:r>
      <w:r w:rsidR="003A229E" w:rsidRPr="00C925A1">
        <w:rPr>
          <w:lang w:val="es-GT"/>
        </w:rPr>
        <w:t xml:space="preserve"> presente</w:t>
      </w:r>
      <w:r>
        <w:rPr>
          <w:lang w:val="es-GT"/>
        </w:rPr>
        <w:t>s</w:t>
      </w:r>
      <w:r w:rsidR="003A229E" w:rsidRPr="00C925A1">
        <w:rPr>
          <w:lang w:val="es-GT"/>
        </w:rPr>
        <w:t xml:space="preserve"> en la reunión y </w:t>
      </w:r>
      <w:r>
        <w:rPr>
          <w:lang w:val="es-GT"/>
        </w:rPr>
        <w:t xml:space="preserve">de </w:t>
      </w:r>
      <w:r w:rsidR="003A229E" w:rsidRPr="00C925A1">
        <w:rPr>
          <w:lang w:val="es-GT"/>
        </w:rPr>
        <w:t>l</w:t>
      </w:r>
      <w:r>
        <w:rPr>
          <w:lang w:val="es-GT"/>
        </w:rPr>
        <w:t xml:space="preserve">os registros de asistencia. El </w:t>
      </w:r>
      <w:r w:rsidR="00E511E6">
        <w:rPr>
          <w:lang w:val="es-GT"/>
        </w:rPr>
        <w:t>Promotor</w:t>
      </w:r>
      <w:r w:rsidR="00191F4F">
        <w:rPr>
          <w:lang w:val="es-GT"/>
        </w:rPr>
        <w:t xml:space="preserve"> </w:t>
      </w:r>
      <w:r w:rsidR="003A229E" w:rsidRPr="00C925A1">
        <w:rPr>
          <w:lang w:val="es-GT"/>
        </w:rPr>
        <w:t>preg</w:t>
      </w:r>
      <w:r>
        <w:rPr>
          <w:lang w:val="es-GT"/>
        </w:rPr>
        <w:t>unta si hay algún evento vital</w:t>
      </w:r>
      <w:r w:rsidR="003A229E" w:rsidRPr="00C925A1">
        <w:rPr>
          <w:lang w:val="es-GT"/>
        </w:rPr>
        <w:t xml:space="preserve"> para informar (nacimiento, defunciones, o nuevos embarazos) y recoge los informes de actividades</w:t>
      </w:r>
      <w:r>
        <w:rPr>
          <w:lang w:val="es-GT"/>
        </w:rPr>
        <w:t xml:space="preserve"> del mes</w:t>
      </w:r>
      <w:r w:rsidR="003A229E" w:rsidRPr="00C925A1">
        <w:rPr>
          <w:lang w:val="es-GT"/>
        </w:rPr>
        <w:t xml:space="preserve"> </w:t>
      </w:r>
      <w:r>
        <w:rPr>
          <w:lang w:val="es-GT"/>
        </w:rPr>
        <w:t xml:space="preserve">de las Voluntarias del Grupo de </w:t>
      </w:r>
      <w:r>
        <w:rPr>
          <w:lang w:val="es-GT"/>
        </w:rPr>
        <w:lastRenderedPageBreak/>
        <w:t>Cuidado,</w:t>
      </w:r>
      <w:r w:rsidR="00AF07B4">
        <w:rPr>
          <w:lang w:val="es-GT"/>
        </w:rPr>
        <w:t xml:space="preserve"> si procede. El </w:t>
      </w:r>
      <w:r w:rsidR="00E511E6">
        <w:rPr>
          <w:lang w:val="es-GT"/>
        </w:rPr>
        <w:t>Promotor</w:t>
      </w:r>
      <w:r w:rsidR="00AF07B4">
        <w:rPr>
          <w:lang w:val="es-GT"/>
        </w:rPr>
        <w:t xml:space="preserve"> </w:t>
      </w:r>
      <w:r w:rsidR="003A229E" w:rsidRPr="00C925A1">
        <w:rPr>
          <w:lang w:val="es-GT"/>
        </w:rPr>
        <w:t xml:space="preserve">preguntará acerca </w:t>
      </w:r>
      <w:r w:rsidR="00AF07B4">
        <w:rPr>
          <w:lang w:val="es-GT"/>
        </w:rPr>
        <w:t>de cualquier problema que</w:t>
      </w:r>
      <w:r w:rsidR="003A229E" w:rsidRPr="00C925A1">
        <w:rPr>
          <w:lang w:val="es-GT"/>
        </w:rPr>
        <w:t xml:space="preserve"> </w:t>
      </w:r>
      <w:r w:rsidR="00AF07B4">
        <w:rPr>
          <w:lang w:val="es-GT"/>
        </w:rPr>
        <w:t>las V</w:t>
      </w:r>
      <w:r>
        <w:rPr>
          <w:lang w:val="es-GT"/>
        </w:rPr>
        <w:t>oluntarias</w:t>
      </w:r>
      <w:r w:rsidR="003A229E" w:rsidRPr="00C925A1">
        <w:rPr>
          <w:lang w:val="es-GT"/>
        </w:rPr>
        <w:t xml:space="preserve"> del </w:t>
      </w:r>
      <w:r w:rsidR="003C3AF0">
        <w:rPr>
          <w:lang w:val="es-GT"/>
        </w:rPr>
        <w:t xml:space="preserve">Grupo de Cuidado </w:t>
      </w:r>
      <w:r w:rsidR="00AF07B4">
        <w:rPr>
          <w:lang w:val="es-GT"/>
        </w:rPr>
        <w:t>pudieran haber</w:t>
      </w:r>
      <w:r w:rsidR="003A229E" w:rsidRPr="00C925A1">
        <w:rPr>
          <w:lang w:val="es-GT"/>
        </w:rPr>
        <w:t xml:space="preserve"> enfrentado en la enseñanza </w:t>
      </w:r>
      <w:r w:rsidR="00AF07B4">
        <w:rPr>
          <w:lang w:val="es-GT"/>
        </w:rPr>
        <w:t>de la lección anterior, y preguntará</w:t>
      </w:r>
      <w:r w:rsidR="003A229E" w:rsidRPr="00C925A1">
        <w:rPr>
          <w:lang w:val="es-GT"/>
        </w:rPr>
        <w:t xml:space="preserve"> a </w:t>
      </w:r>
      <w:r w:rsidR="00AF07B4">
        <w:rPr>
          <w:lang w:val="es-GT"/>
        </w:rPr>
        <w:t>las V</w:t>
      </w:r>
      <w:r>
        <w:rPr>
          <w:lang w:val="es-GT"/>
        </w:rPr>
        <w:t>oluntarias</w:t>
      </w:r>
      <w:r w:rsidR="003A229E" w:rsidRPr="00C925A1">
        <w:rPr>
          <w:lang w:val="es-GT"/>
        </w:rPr>
        <w:t xml:space="preserve"> del </w:t>
      </w:r>
      <w:r w:rsidR="003C3AF0">
        <w:rPr>
          <w:lang w:val="es-GT"/>
        </w:rPr>
        <w:t xml:space="preserve">Grupo de Cuidado </w:t>
      </w:r>
      <w:r w:rsidR="003A229E" w:rsidRPr="00C925A1">
        <w:rPr>
          <w:lang w:val="es-GT"/>
        </w:rPr>
        <w:t>si fueron capaces de prob</w:t>
      </w:r>
      <w:r w:rsidR="00AF07B4">
        <w:rPr>
          <w:lang w:val="es-GT"/>
        </w:rPr>
        <w:t>ar los comportamientos que se presentaron</w:t>
      </w:r>
      <w:r w:rsidR="003A229E" w:rsidRPr="00C925A1">
        <w:rPr>
          <w:lang w:val="es-GT"/>
        </w:rPr>
        <w:t xml:space="preserve"> en la reunión anterior. Esta es una oportunidad importante para hacer frente a los obstáculos que surgen en la práctica de un nuevo comportamiento.</w:t>
      </w:r>
    </w:p>
    <w:p w14:paraId="3B8288A9" w14:textId="39068255" w:rsidR="00123472" w:rsidRPr="00C925A1" w:rsidRDefault="00AF07B4" w:rsidP="00C73B39">
      <w:pPr>
        <w:pStyle w:val="ListParagraph"/>
        <w:numPr>
          <w:ilvl w:val="0"/>
          <w:numId w:val="7"/>
        </w:numPr>
        <w:overflowPunct w:val="0"/>
        <w:autoSpaceDE w:val="0"/>
        <w:autoSpaceDN w:val="0"/>
        <w:adjustRightInd w:val="0"/>
        <w:spacing w:after="120" w:line="252" w:lineRule="auto"/>
        <w:ind w:left="1080"/>
        <w:contextualSpacing w:val="0"/>
        <w:rPr>
          <w:b/>
          <w:lang w:val="es-GT"/>
        </w:rPr>
      </w:pPr>
      <w:r>
        <w:rPr>
          <w:b/>
          <w:color w:val="97581B"/>
          <w:lang w:val="es-GT"/>
        </w:rPr>
        <w:t>Promoción del Cambio de C</w:t>
      </w:r>
      <w:r w:rsidR="007D3E79" w:rsidRPr="00C925A1">
        <w:rPr>
          <w:b/>
          <w:color w:val="97581B"/>
          <w:lang w:val="es-GT"/>
        </w:rPr>
        <w:t>omportamiento a través de imágenes:</w:t>
      </w:r>
      <w:r w:rsidR="00123472" w:rsidRPr="00C925A1">
        <w:rPr>
          <w:color w:val="97581B"/>
          <w:lang w:val="es-GT"/>
        </w:rPr>
        <w:t xml:space="preserve"> </w:t>
      </w:r>
      <w:r>
        <w:rPr>
          <w:lang w:val="es-GT"/>
        </w:rPr>
        <w:t xml:space="preserve">El </w:t>
      </w:r>
      <w:r w:rsidR="00E511E6">
        <w:rPr>
          <w:lang w:val="es-GT"/>
        </w:rPr>
        <w:t>Promotor</w:t>
      </w:r>
      <w:r w:rsidR="00123472" w:rsidRPr="00C925A1">
        <w:rPr>
          <w:lang w:val="es-GT"/>
        </w:rPr>
        <w:t xml:space="preserve"> debe utilizar entonces la imagen</w:t>
      </w:r>
      <w:r>
        <w:rPr>
          <w:lang w:val="es-GT"/>
        </w:rPr>
        <w:t xml:space="preserve"> del</w:t>
      </w:r>
      <w:r w:rsidR="00123472" w:rsidRPr="00C925A1">
        <w:rPr>
          <w:lang w:val="es-GT"/>
        </w:rPr>
        <w:t xml:space="preserve"> rotafolio para enseñar sobre el comportamiento. </w:t>
      </w:r>
      <w:r>
        <w:rPr>
          <w:lang w:val="es-GT"/>
        </w:rPr>
        <w:t>Se hacen</w:t>
      </w:r>
      <w:r w:rsidR="00191F4F">
        <w:rPr>
          <w:lang w:val="es-GT"/>
        </w:rPr>
        <w:t xml:space="preserve"> </w:t>
      </w:r>
      <w:r>
        <w:rPr>
          <w:lang w:val="es-GT"/>
        </w:rPr>
        <w:t>p</w:t>
      </w:r>
      <w:r w:rsidR="00123472" w:rsidRPr="00C925A1">
        <w:rPr>
          <w:lang w:val="es-GT"/>
        </w:rPr>
        <w:t>reguntas</w:t>
      </w:r>
      <w:r>
        <w:rPr>
          <w:lang w:val="es-GT"/>
        </w:rPr>
        <w:t xml:space="preserve"> para </w:t>
      </w:r>
      <w:r w:rsidR="00123472" w:rsidRPr="00C925A1">
        <w:rPr>
          <w:lang w:val="es-GT"/>
        </w:rPr>
        <w:t>averiguar las prácticas actuales de las mujeres en el grupo.</w:t>
      </w:r>
    </w:p>
    <w:p w14:paraId="339AE40E" w14:textId="19ACFA6F" w:rsidR="00123472" w:rsidRPr="0031530C" w:rsidRDefault="00123472" w:rsidP="00C73B39">
      <w:pPr>
        <w:pStyle w:val="ListParagraph"/>
        <w:numPr>
          <w:ilvl w:val="0"/>
          <w:numId w:val="7"/>
        </w:numPr>
        <w:overflowPunct w:val="0"/>
        <w:autoSpaceDE w:val="0"/>
        <w:autoSpaceDN w:val="0"/>
        <w:adjustRightInd w:val="0"/>
        <w:spacing w:after="120" w:line="252" w:lineRule="auto"/>
        <w:ind w:left="1080"/>
        <w:contextualSpacing w:val="0"/>
        <w:rPr>
          <w:b/>
          <w:lang w:val="es-GT"/>
        </w:rPr>
      </w:pPr>
      <w:r w:rsidRPr="0031530C">
        <w:rPr>
          <w:b/>
          <w:color w:val="97581B"/>
          <w:lang w:val="es-GT"/>
        </w:rPr>
        <w:t xml:space="preserve">Actividad (si es posible): </w:t>
      </w:r>
      <w:r w:rsidR="00AF07B4" w:rsidRPr="0031530C">
        <w:rPr>
          <w:lang w:val="es-GT"/>
        </w:rPr>
        <w:t>Po</w:t>
      </w:r>
      <w:r w:rsidRPr="0031530C">
        <w:rPr>
          <w:lang w:val="es-GT"/>
        </w:rPr>
        <w:t>r lo general</w:t>
      </w:r>
      <w:r w:rsidR="00AF07B4" w:rsidRPr="0031530C">
        <w:rPr>
          <w:lang w:val="es-GT"/>
        </w:rPr>
        <w:t xml:space="preserve">, ¡las personas </w:t>
      </w:r>
      <w:r w:rsidRPr="0031530C">
        <w:rPr>
          <w:lang w:val="es-GT"/>
        </w:rPr>
        <w:t xml:space="preserve">no </w:t>
      </w:r>
      <w:r w:rsidR="00AF07B4" w:rsidRPr="0031530C">
        <w:rPr>
          <w:lang w:val="es-GT"/>
        </w:rPr>
        <w:t>cambian su comportamiento con solo pedirles que lo hagan! El Cambio de C</w:t>
      </w:r>
      <w:r w:rsidRPr="0031530C">
        <w:rPr>
          <w:lang w:val="es-GT"/>
        </w:rPr>
        <w:t xml:space="preserve">omportamiento será mucho más probable si las mujeres son capaces de probar el comportamiento en un ambiente seguro. Por ejemplo, si la lección es sobre el </w:t>
      </w:r>
      <w:r w:rsidR="00AF07B4" w:rsidRPr="0031530C">
        <w:rPr>
          <w:lang w:val="es-GT"/>
        </w:rPr>
        <w:t xml:space="preserve">lavado de manos de la forma correcta, las mujeres deben practicar el lavado de manos ahí mismo. </w:t>
      </w:r>
      <w:r w:rsidRPr="0031530C">
        <w:rPr>
          <w:lang w:val="es-GT"/>
        </w:rPr>
        <w:t>Si el comportamiento es en la diversidad de la dieta,</w:t>
      </w:r>
      <w:r w:rsidR="00AF07B4" w:rsidRPr="0031530C">
        <w:rPr>
          <w:lang w:val="es-GT"/>
        </w:rPr>
        <w:t xml:space="preserve"> se puede planificar</w:t>
      </w:r>
      <w:r w:rsidRPr="0031530C">
        <w:rPr>
          <w:lang w:val="es-GT"/>
        </w:rPr>
        <w:t xml:space="preserve"> una demostración de cocina simple</w:t>
      </w:r>
      <w:r w:rsidR="00AF07B4" w:rsidRPr="0031530C">
        <w:rPr>
          <w:lang w:val="es-GT"/>
        </w:rPr>
        <w:t xml:space="preserve">. El </w:t>
      </w:r>
      <w:r w:rsidR="00E511E6" w:rsidRPr="0031530C">
        <w:rPr>
          <w:lang w:val="es-GT"/>
        </w:rPr>
        <w:t>Promotor</w:t>
      </w:r>
      <w:r w:rsidRPr="0031530C">
        <w:rPr>
          <w:lang w:val="es-GT"/>
        </w:rPr>
        <w:t xml:space="preserve"> es responsable de los materiales para</w:t>
      </w:r>
      <w:r w:rsidR="00AF07B4" w:rsidRPr="0031530C">
        <w:rPr>
          <w:lang w:val="es-GT"/>
        </w:rPr>
        <w:t xml:space="preserve"> organizar</w:t>
      </w:r>
      <w:r w:rsidRPr="0031530C">
        <w:rPr>
          <w:lang w:val="es-GT"/>
        </w:rPr>
        <w:t xml:space="preserve"> la actividad de cada lección. Los materiales pueden ser llevados por </w:t>
      </w:r>
      <w:r w:rsidR="00AF07B4" w:rsidRPr="0031530C">
        <w:rPr>
          <w:lang w:val="es-GT"/>
        </w:rPr>
        <w:t xml:space="preserve">las Voluntarias de los Grupos de Cuidado </w:t>
      </w:r>
      <w:r w:rsidRPr="0031530C">
        <w:rPr>
          <w:lang w:val="es-GT"/>
        </w:rPr>
        <w:t>de</w:t>
      </w:r>
      <w:r w:rsidR="00AF07B4" w:rsidRPr="0031530C">
        <w:rPr>
          <w:lang w:val="es-GT"/>
        </w:rPr>
        <w:t>sde</w:t>
      </w:r>
      <w:r w:rsidRPr="0031530C">
        <w:rPr>
          <w:lang w:val="es-GT"/>
        </w:rPr>
        <w:t xml:space="preserve"> sus propios</w:t>
      </w:r>
      <w:r w:rsidR="00AF07B4" w:rsidRPr="0031530C">
        <w:rPr>
          <w:lang w:val="es-GT"/>
        </w:rPr>
        <w:t xml:space="preserve"> hogares para crear un escenario</w:t>
      </w:r>
      <w:r w:rsidRPr="0031530C">
        <w:rPr>
          <w:lang w:val="es-GT"/>
        </w:rPr>
        <w:t xml:space="preserve"> de</w:t>
      </w:r>
      <w:r w:rsidR="00AF07B4" w:rsidRPr="0031530C">
        <w:rPr>
          <w:lang w:val="es-GT"/>
        </w:rPr>
        <w:t xml:space="preserve"> la 'vida real'. Las actividades no son</w:t>
      </w:r>
      <w:r w:rsidRPr="0031530C">
        <w:rPr>
          <w:lang w:val="es-GT"/>
        </w:rPr>
        <w:t xml:space="preserve"> posible</w:t>
      </w:r>
      <w:r w:rsidR="00AF07B4" w:rsidRPr="0031530C">
        <w:rPr>
          <w:lang w:val="es-GT"/>
        </w:rPr>
        <w:t>s</w:t>
      </w:r>
      <w:r w:rsidRPr="0031530C">
        <w:rPr>
          <w:lang w:val="es-GT"/>
        </w:rPr>
        <w:t xml:space="preserve"> para todos los comportamientos.</w:t>
      </w:r>
    </w:p>
    <w:p w14:paraId="209E193D" w14:textId="66556B8B" w:rsidR="00123472" w:rsidRPr="006A172B" w:rsidRDefault="00123472" w:rsidP="00C73B39">
      <w:pPr>
        <w:pStyle w:val="ListParagraph"/>
        <w:numPr>
          <w:ilvl w:val="0"/>
          <w:numId w:val="7"/>
        </w:numPr>
        <w:overflowPunct w:val="0"/>
        <w:autoSpaceDE w:val="0"/>
        <w:autoSpaceDN w:val="0"/>
        <w:adjustRightInd w:val="0"/>
        <w:spacing w:after="120" w:line="252" w:lineRule="auto"/>
        <w:ind w:left="1080"/>
        <w:contextualSpacing w:val="0"/>
        <w:rPr>
          <w:lang w:val="es-GT"/>
        </w:rPr>
      </w:pPr>
      <w:r w:rsidRPr="006A172B">
        <w:rPr>
          <w:b/>
          <w:color w:val="97581B"/>
          <w:lang w:val="es-GT"/>
        </w:rPr>
        <w:t>Discutir los posibles obstáculos y soluciones</w:t>
      </w:r>
      <w:r w:rsidRPr="006A172B">
        <w:rPr>
          <w:color w:val="97581B"/>
          <w:lang w:val="es-GT"/>
        </w:rPr>
        <w:t xml:space="preserve">: </w:t>
      </w:r>
      <w:r w:rsidRPr="006A172B">
        <w:rPr>
          <w:lang w:val="es-GT"/>
        </w:rPr>
        <w:t>Cuando</w:t>
      </w:r>
      <w:r w:rsidR="00AF07B4">
        <w:rPr>
          <w:lang w:val="es-GT"/>
        </w:rPr>
        <w:t xml:space="preserve"> las</w:t>
      </w:r>
      <w:r w:rsidRPr="006A172B">
        <w:rPr>
          <w:lang w:val="es-GT"/>
        </w:rPr>
        <w:t xml:space="preserve"> </w:t>
      </w:r>
      <w:r w:rsidR="00AF07B4">
        <w:rPr>
          <w:lang w:val="es-GT"/>
        </w:rPr>
        <w:t xml:space="preserve">Voluntarias </w:t>
      </w:r>
      <w:r w:rsidR="008E1655">
        <w:rPr>
          <w:lang w:val="es-GT"/>
        </w:rPr>
        <w:t xml:space="preserve">de los Grupos de Cuidado </w:t>
      </w:r>
      <w:r w:rsidR="00AF07B4">
        <w:rPr>
          <w:lang w:val="es-GT"/>
        </w:rPr>
        <w:t>a discuten</w:t>
      </w:r>
      <w:r w:rsidRPr="006A172B">
        <w:rPr>
          <w:lang w:val="es-GT"/>
        </w:rPr>
        <w:t xml:space="preserve"> las ba</w:t>
      </w:r>
      <w:r w:rsidR="008C0331">
        <w:rPr>
          <w:lang w:val="es-GT"/>
        </w:rPr>
        <w:t>rreras durante cada lección,</w:t>
      </w:r>
      <w:r w:rsidR="00191F4F">
        <w:rPr>
          <w:lang w:val="es-GT"/>
        </w:rPr>
        <w:t xml:space="preserve"> </w:t>
      </w:r>
      <w:r w:rsidRPr="006A172B">
        <w:rPr>
          <w:lang w:val="es-GT"/>
        </w:rPr>
        <w:t>tienen que imaginar</w:t>
      </w:r>
      <w:r w:rsidR="008C0331">
        <w:rPr>
          <w:lang w:val="es-GT"/>
        </w:rPr>
        <w:t>se</w:t>
      </w:r>
      <w:r w:rsidRPr="006A172B">
        <w:rPr>
          <w:lang w:val="es-GT"/>
        </w:rPr>
        <w:t xml:space="preserve"> realmente </w:t>
      </w:r>
      <w:r w:rsidR="008C0331">
        <w:rPr>
          <w:lang w:val="es-GT"/>
        </w:rPr>
        <w:t>practicando</w:t>
      </w:r>
      <w:r w:rsidRPr="006A172B">
        <w:rPr>
          <w:lang w:val="es-GT"/>
        </w:rPr>
        <w:t xml:space="preserve"> el comportamiento dentro de su contexto doméstico. Una vez que todas las barreras se discuten, el </w:t>
      </w:r>
      <w:r w:rsidR="00E511E6">
        <w:rPr>
          <w:lang w:val="es-GT"/>
        </w:rPr>
        <w:t>Promotor</w:t>
      </w:r>
      <w:r w:rsidRPr="006A172B">
        <w:rPr>
          <w:lang w:val="es-GT"/>
        </w:rPr>
        <w:t xml:space="preserve"> debe involucrar a todos los participantes en la identificación de formas de superar las barreras mencionadas. No es la responsabilidad del </w:t>
      </w:r>
      <w:r w:rsidR="00E511E6">
        <w:rPr>
          <w:lang w:val="es-GT"/>
        </w:rPr>
        <w:t>Promotor</w:t>
      </w:r>
      <w:r w:rsidR="00191F4F">
        <w:rPr>
          <w:lang w:val="es-GT"/>
        </w:rPr>
        <w:t xml:space="preserve"> </w:t>
      </w:r>
      <w:r w:rsidR="008C0331">
        <w:rPr>
          <w:lang w:val="es-GT"/>
        </w:rPr>
        <w:t>ofrecer soluciones. Hacer una l</w:t>
      </w:r>
      <w:r w:rsidRPr="006A172B">
        <w:rPr>
          <w:lang w:val="es-GT"/>
        </w:rPr>
        <w:t xml:space="preserve">luvia de ideas </w:t>
      </w:r>
      <w:r w:rsidR="008C0331">
        <w:rPr>
          <w:lang w:val="es-GT"/>
        </w:rPr>
        <w:t xml:space="preserve">para las </w:t>
      </w:r>
      <w:r w:rsidRPr="006A172B">
        <w:rPr>
          <w:lang w:val="es-GT"/>
        </w:rPr>
        <w:t xml:space="preserve">soluciones es una responsabilidad de grupo y capacitará a </w:t>
      </w:r>
      <w:r w:rsidR="008C0331">
        <w:rPr>
          <w:lang w:val="es-GT"/>
        </w:rPr>
        <w:t>las V</w:t>
      </w:r>
      <w:r w:rsidR="005009CC">
        <w:rPr>
          <w:lang w:val="es-GT"/>
        </w:rPr>
        <w:t>oluntarias</w:t>
      </w:r>
      <w:r w:rsidRPr="006A172B">
        <w:rPr>
          <w:lang w:val="es-GT"/>
        </w:rPr>
        <w:t xml:space="preserve"> del </w:t>
      </w:r>
      <w:r w:rsidR="003C3AF0">
        <w:rPr>
          <w:lang w:val="es-GT"/>
        </w:rPr>
        <w:t xml:space="preserve">Grupo de Cuidado </w:t>
      </w:r>
      <w:r w:rsidR="008C0331">
        <w:rPr>
          <w:lang w:val="es-GT"/>
        </w:rPr>
        <w:t>a convertirse en eficaces solucionadora</w:t>
      </w:r>
      <w:r w:rsidRPr="006A172B">
        <w:rPr>
          <w:lang w:val="es-GT"/>
        </w:rPr>
        <w:t xml:space="preserve">s </w:t>
      </w:r>
      <w:r w:rsidR="008C0331">
        <w:rPr>
          <w:lang w:val="es-GT"/>
        </w:rPr>
        <w:t>de problemas</w:t>
      </w:r>
      <w:r w:rsidRPr="006A172B">
        <w:rPr>
          <w:lang w:val="es-GT"/>
        </w:rPr>
        <w:t>.</w:t>
      </w:r>
    </w:p>
    <w:p w14:paraId="304C4492" w14:textId="5DD9B9A4" w:rsidR="00123472" w:rsidRPr="00C925A1" w:rsidRDefault="008C0331" w:rsidP="00C73B39">
      <w:pPr>
        <w:pStyle w:val="ListParagraph"/>
        <w:numPr>
          <w:ilvl w:val="0"/>
          <w:numId w:val="7"/>
        </w:numPr>
        <w:overflowPunct w:val="0"/>
        <w:autoSpaceDE w:val="0"/>
        <w:autoSpaceDN w:val="0"/>
        <w:adjustRightInd w:val="0"/>
        <w:spacing w:after="120" w:line="252" w:lineRule="auto"/>
        <w:ind w:left="1080"/>
        <w:contextualSpacing w:val="0"/>
        <w:rPr>
          <w:lang w:val="es-GT"/>
        </w:rPr>
      </w:pPr>
      <w:r>
        <w:rPr>
          <w:b/>
          <w:color w:val="97581B"/>
          <w:lang w:val="es-GT"/>
        </w:rPr>
        <w:t>Práctica y acompañamiento</w:t>
      </w:r>
      <w:r w:rsidR="00123472" w:rsidRPr="00C925A1">
        <w:rPr>
          <w:color w:val="97581B"/>
          <w:lang w:val="es-GT"/>
        </w:rPr>
        <w:t xml:space="preserve">: </w:t>
      </w:r>
      <w:r>
        <w:rPr>
          <w:lang w:val="es-GT"/>
        </w:rPr>
        <w:t xml:space="preserve">Cada Voluntaria de Grupo de Cuidado </w:t>
      </w:r>
      <w:r w:rsidR="00123472" w:rsidRPr="00C925A1">
        <w:rPr>
          <w:lang w:val="es-GT"/>
        </w:rPr>
        <w:t>debe practicar l</w:t>
      </w:r>
      <w:r>
        <w:rPr>
          <w:lang w:val="es-GT"/>
        </w:rPr>
        <w:t>a enseñanza de la lección a otra voluntaria</w:t>
      </w:r>
      <w:r w:rsidR="00123472" w:rsidRPr="00C925A1">
        <w:rPr>
          <w:lang w:val="es-GT"/>
        </w:rPr>
        <w:t xml:space="preserve">. Los </w:t>
      </w:r>
      <w:r w:rsidR="00E511E6">
        <w:rPr>
          <w:lang w:val="es-GT"/>
        </w:rPr>
        <w:t>Promotor</w:t>
      </w:r>
      <w:r w:rsidR="00123472" w:rsidRPr="00C925A1">
        <w:rPr>
          <w:lang w:val="es-GT"/>
        </w:rPr>
        <w:t xml:space="preserve">es deben observar y dar consejos cuando sea necesario. Esto ayuda a </w:t>
      </w:r>
      <w:r>
        <w:rPr>
          <w:lang w:val="es-GT"/>
        </w:rPr>
        <w:t>las V</w:t>
      </w:r>
      <w:r w:rsidR="005009CC">
        <w:rPr>
          <w:lang w:val="es-GT"/>
        </w:rPr>
        <w:t>oluntarias</w:t>
      </w:r>
      <w:r w:rsidR="00123472" w:rsidRPr="00C925A1">
        <w:rPr>
          <w:lang w:val="es-GT"/>
        </w:rPr>
        <w:t xml:space="preserve"> del Grupo de Cuidado</w:t>
      </w:r>
      <w:r>
        <w:rPr>
          <w:lang w:val="es-GT"/>
        </w:rPr>
        <w:t xml:space="preserve"> a sentirse cómoda y familiarizada</w:t>
      </w:r>
      <w:r w:rsidR="00123472" w:rsidRPr="00C925A1">
        <w:rPr>
          <w:lang w:val="es-GT"/>
        </w:rPr>
        <w:t xml:space="preserve"> con los rotafolios y los mensajes.</w:t>
      </w:r>
    </w:p>
    <w:p w14:paraId="505E3695" w14:textId="35DD9B09" w:rsidR="0019155C" w:rsidRPr="00C925A1" w:rsidRDefault="00123472" w:rsidP="00C73B39">
      <w:pPr>
        <w:pStyle w:val="ListParagraph"/>
        <w:numPr>
          <w:ilvl w:val="0"/>
          <w:numId w:val="7"/>
        </w:numPr>
        <w:overflowPunct w:val="0"/>
        <w:autoSpaceDE w:val="0"/>
        <w:autoSpaceDN w:val="0"/>
        <w:adjustRightInd w:val="0"/>
        <w:spacing w:after="120" w:line="240" w:lineRule="auto"/>
        <w:ind w:left="1080"/>
        <w:contextualSpacing w:val="0"/>
        <w:rPr>
          <w:lang w:val="es-GT"/>
        </w:rPr>
      </w:pPr>
      <w:r w:rsidRPr="00C925A1">
        <w:rPr>
          <w:b/>
          <w:color w:val="97581B"/>
          <w:lang w:val="es-GT"/>
        </w:rPr>
        <w:t>Solicitar un compromiso para probar el nuevo comportamiento:</w:t>
      </w:r>
      <w:r w:rsidRPr="00C925A1">
        <w:rPr>
          <w:color w:val="97581B"/>
          <w:lang w:val="es-GT"/>
        </w:rPr>
        <w:t xml:space="preserve"> </w:t>
      </w:r>
      <w:r w:rsidRPr="00C925A1">
        <w:rPr>
          <w:lang w:val="es-GT"/>
        </w:rPr>
        <w:t>Los estudios han demostrado que cuando alguie</w:t>
      </w:r>
      <w:r w:rsidR="008C0331">
        <w:rPr>
          <w:lang w:val="es-GT"/>
        </w:rPr>
        <w:t>n se compromete a hacer algo,</w:t>
      </w:r>
      <w:r w:rsidRPr="00C925A1">
        <w:rPr>
          <w:lang w:val="es-GT"/>
        </w:rPr>
        <w:t xml:space="preserve"> es mucho más probable que lo ha</w:t>
      </w:r>
      <w:r w:rsidR="008C0331">
        <w:rPr>
          <w:lang w:val="es-GT"/>
        </w:rPr>
        <w:t xml:space="preserve">ga. El </w:t>
      </w:r>
      <w:r w:rsidR="00E511E6">
        <w:rPr>
          <w:lang w:val="es-GT"/>
        </w:rPr>
        <w:t>Promotor</w:t>
      </w:r>
      <w:r w:rsidR="008C0331">
        <w:rPr>
          <w:lang w:val="es-GT"/>
        </w:rPr>
        <w:t xml:space="preserve"> debe pedir a todas las</w:t>
      </w:r>
      <w:r w:rsidRPr="00C925A1">
        <w:rPr>
          <w:lang w:val="es-GT"/>
        </w:rPr>
        <w:t xml:space="preserve"> </w:t>
      </w:r>
      <w:r w:rsidR="008C0331">
        <w:rPr>
          <w:lang w:val="es-GT"/>
        </w:rPr>
        <w:t>Voluntarias</w:t>
      </w:r>
      <w:r w:rsidR="00B262FC">
        <w:rPr>
          <w:lang w:val="es-GT"/>
        </w:rPr>
        <w:t xml:space="preserve"> del Grupo de Cuidado</w:t>
      </w:r>
      <w:r w:rsidR="00191F4F">
        <w:rPr>
          <w:lang w:val="es-GT"/>
        </w:rPr>
        <w:t xml:space="preserve"> </w:t>
      </w:r>
      <w:r w:rsidRPr="00C925A1">
        <w:rPr>
          <w:lang w:val="es-GT"/>
        </w:rPr>
        <w:t xml:space="preserve">que se comprometan a </w:t>
      </w:r>
      <w:r w:rsidR="008C0331">
        <w:rPr>
          <w:lang w:val="es-GT"/>
        </w:rPr>
        <w:t>probar el nuevo comportamiento ellas</w:t>
      </w:r>
      <w:r w:rsidRPr="00C925A1">
        <w:rPr>
          <w:lang w:val="es-GT"/>
        </w:rPr>
        <w:t xml:space="preserve"> misma</w:t>
      </w:r>
      <w:r w:rsidR="008C0331">
        <w:rPr>
          <w:lang w:val="es-GT"/>
        </w:rPr>
        <w:t>s</w:t>
      </w:r>
      <w:r w:rsidRPr="00C925A1">
        <w:rPr>
          <w:lang w:val="es-GT"/>
        </w:rPr>
        <w:t>, antes de enseñar a los demás.</w:t>
      </w:r>
    </w:p>
    <w:p w14:paraId="24B93BE5" w14:textId="425FC1BD" w:rsidR="007D3E79" w:rsidRPr="00C925A1" w:rsidRDefault="007D3E79" w:rsidP="00C73B39">
      <w:pPr>
        <w:spacing w:after="120" w:line="240" w:lineRule="auto"/>
        <w:ind w:left="0"/>
        <w:rPr>
          <w:rFonts w:eastAsiaTheme="minorEastAsia"/>
          <w:lang w:val="es-GT"/>
        </w:rPr>
      </w:pPr>
    </w:p>
    <w:p w14:paraId="208FFEAA" w14:textId="77777777" w:rsidR="0019155C" w:rsidRPr="00C925A1" w:rsidRDefault="0019155C" w:rsidP="00C73B39">
      <w:pPr>
        <w:pStyle w:val="Heading2"/>
        <w:spacing w:before="0" w:after="120"/>
        <w:rPr>
          <w:lang w:val="es-GT"/>
        </w:rPr>
        <w:sectPr w:rsidR="0019155C" w:rsidRPr="00C925A1" w:rsidSect="00191F4F">
          <w:footerReference w:type="even" r:id="rId27"/>
          <w:footerReference w:type="default" r:id="rId28"/>
          <w:pgSz w:w="12240" w:h="15840"/>
          <w:pgMar w:top="1440" w:right="1440" w:bottom="1728" w:left="1440" w:header="720" w:footer="1008" w:gutter="0"/>
          <w:pgNumType w:start="1"/>
          <w:cols w:space="720"/>
          <w:docGrid w:linePitch="360"/>
        </w:sectPr>
      </w:pPr>
      <w:bookmarkStart w:id="32" w:name="_Toc387185473"/>
      <w:bookmarkStart w:id="33" w:name="_Toc391844870"/>
    </w:p>
    <w:p w14:paraId="0A7125CD" w14:textId="77777777" w:rsidR="00C73B39" w:rsidRPr="00C925A1" w:rsidRDefault="00C73B39">
      <w:pPr>
        <w:spacing w:after="0" w:line="240" w:lineRule="auto"/>
        <w:ind w:left="0"/>
        <w:rPr>
          <w:rFonts w:eastAsiaTheme="majorEastAsia" w:cstheme="majorBidi"/>
          <w:b/>
          <w:sz w:val="28"/>
          <w:szCs w:val="24"/>
          <w:lang w:val="es-GT"/>
        </w:rPr>
      </w:pPr>
      <w:r w:rsidRPr="00C925A1">
        <w:rPr>
          <w:lang w:val="es-GT"/>
        </w:rPr>
        <w:lastRenderedPageBreak/>
        <w:br w:type="page"/>
      </w:r>
    </w:p>
    <w:p w14:paraId="3FA97E01" w14:textId="31D4A3C5" w:rsidR="0019155C" w:rsidRPr="008C0331" w:rsidRDefault="008C0331" w:rsidP="00C73B39">
      <w:pPr>
        <w:pStyle w:val="Heading2"/>
        <w:rPr>
          <w:lang w:val="es-GT"/>
        </w:rPr>
      </w:pPr>
      <w:bookmarkStart w:id="34" w:name="_Toc492390947"/>
      <w:r w:rsidRPr="008C0331">
        <w:rPr>
          <w:lang w:val="es-GT"/>
        </w:rPr>
        <w:lastRenderedPageBreak/>
        <w:t>Señales para la</w:t>
      </w:r>
      <w:r w:rsidR="0019155C" w:rsidRPr="008C0331">
        <w:rPr>
          <w:lang w:val="es-GT"/>
        </w:rPr>
        <w:t xml:space="preserve"> facilitación</w:t>
      </w:r>
      <w:bookmarkEnd w:id="32"/>
      <w:bookmarkEnd w:id="33"/>
      <w:bookmarkEnd w:id="34"/>
    </w:p>
    <w:p w14:paraId="6453C1DB" w14:textId="77777777" w:rsidR="0019155C" w:rsidRPr="008C0331" w:rsidRDefault="0019155C" w:rsidP="00F81F97">
      <w:pPr>
        <w:pStyle w:val="TableTitle"/>
        <w:rPr>
          <w:lang w:val="es-GT"/>
        </w:rPr>
      </w:pPr>
      <w:r w:rsidRPr="008C0331">
        <w:rPr>
          <w:lang w:val="es-GT"/>
        </w:rPr>
        <w:t>1. Objetivos</w:t>
      </w:r>
    </w:p>
    <w:p w14:paraId="7C40D20F" w14:textId="77777777" w:rsidR="0019155C" w:rsidRPr="009F50D9" w:rsidRDefault="0019155C" w:rsidP="00F81F97">
      <w:pPr>
        <w:pStyle w:val="TableTitle"/>
        <w:rPr>
          <w:rFonts w:cs="Tw Cen MT"/>
          <w:noProof/>
          <w:lang w:eastAsia="zh-TW"/>
        </w:rPr>
      </w:pPr>
      <w:r w:rsidRPr="009F50D9">
        <w:rPr>
          <w:rFonts w:ascii="Calibri" w:hAnsi="Calibri" w:cs="Times New Roman"/>
          <w:noProof/>
          <w:color w:val="000000"/>
        </w:rPr>
        <w:drawing>
          <wp:inline distT="0" distB="0" distL="0" distR="0" wp14:anchorId="3F9400C7" wp14:editId="3BC2230C">
            <wp:extent cx="1531709" cy="742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1532795" cy="743477"/>
                    </a:xfrm>
                    <a:prstGeom prst="rect">
                      <a:avLst/>
                    </a:prstGeom>
                    <a:noFill/>
                  </pic:spPr>
                </pic:pic>
              </a:graphicData>
            </a:graphic>
          </wp:inline>
        </w:drawing>
      </w:r>
    </w:p>
    <w:p w14:paraId="5DC7920B" w14:textId="77777777" w:rsidR="0019155C" w:rsidRPr="009F50D9" w:rsidRDefault="0019155C" w:rsidP="00F81F97">
      <w:pPr>
        <w:pStyle w:val="TableTitle"/>
      </w:pPr>
    </w:p>
    <w:p w14:paraId="4C3A8EEE" w14:textId="60B2CE0B" w:rsidR="0019155C" w:rsidRPr="009F50D9" w:rsidRDefault="008C0331" w:rsidP="00F81F97">
      <w:pPr>
        <w:pStyle w:val="TableTitle"/>
      </w:pPr>
      <w:r>
        <w:t>2. Juego o</w:t>
      </w:r>
      <w:r w:rsidR="0019155C" w:rsidRPr="009F50D9">
        <w:t xml:space="preserve"> canción</w:t>
      </w:r>
    </w:p>
    <w:p w14:paraId="7D8A1F9E" w14:textId="77777777" w:rsidR="0019155C" w:rsidRPr="009F50D9" w:rsidRDefault="0019155C" w:rsidP="00F81F97">
      <w:pPr>
        <w:pStyle w:val="TableTitle"/>
        <w:rPr>
          <w:rFonts w:cs="Tw Cen MT"/>
          <w:noProof/>
          <w:lang w:eastAsia="zh-TW"/>
        </w:rPr>
      </w:pPr>
      <w:r w:rsidRPr="009F50D9">
        <w:rPr>
          <w:rFonts w:ascii="Calibri" w:hAnsi="Calibri" w:cs="Times New Roman"/>
          <w:noProof/>
          <w:color w:val="000000"/>
        </w:rPr>
        <w:drawing>
          <wp:inline distT="0" distB="0" distL="0" distR="0" wp14:anchorId="7B156B23" wp14:editId="21C76A8A">
            <wp:extent cx="1390650" cy="122716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1389566" cy="1226210"/>
                    </a:xfrm>
                    <a:prstGeom prst="rect">
                      <a:avLst/>
                    </a:prstGeom>
                    <a:noFill/>
                  </pic:spPr>
                </pic:pic>
              </a:graphicData>
            </a:graphic>
          </wp:inline>
        </w:drawing>
      </w:r>
    </w:p>
    <w:p w14:paraId="36EBE477" w14:textId="7452E859" w:rsidR="0019155C" w:rsidRPr="00C925A1" w:rsidRDefault="0019155C" w:rsidP="00F81F97">
      <w:pPr>
        <w:pStyle w:val="TableTitle"/>
        <w:rPr>
          <w:lang w:val="es-GT"/>
        </w:rPr>
      </w:pPr>
      <w:r w:rsidRPr="00C925A1">
        <w:rPr>
          <w:lang w:val="es-GT"/>
        </w:rPr>
        <w:t xml:space="preserve">3. </w:t>
      </w:r>
      <w:r w:rsidR="008C0331">
        <w:rPr>
          <w:lang w:val="es-GT"/>
        </w:rPr>
        <w:t>Asistencia</w:t>
      </w:r>
      <w:r w:rsidRPr="00C925A1">
        <w:rPr>
          <w:lang w:val="es-GT"/>
        </w:rPr>
        <w:t xml:space="preserve"> y solución de problemas</w:t>
      </w:r>
    </w:p>
    <w:p w14:paraId="12A86AA5" w14:textId="77777777" w:rsidR="0019155C" w:rsidRPr="009F50D9" w:rsidRDefault="0019155C" w:rsidP="00F81F97">
      <w:pPr>
        <w:pStyle w:val="TableTitle"/>
        <w:rPr>
          <w:rFonts w:cs="Tw Cen MT"/>
          <w:noProof/>
          <w:lang w:eastAsia="zh-TW"/>
        </w:rPr>
      </w:pPr>
      <w:r w:rsidRPr="009F50D9">
        <w:rPr>
          <w:rFonts w:ascii="Calibri" w:hAnsi="Calibri" w:cs="Times New Roman"/>
          <w:noProof/>
          <w:color w:val="000000"/>
        </w:rPr>
        <w:drawing>
          <wp:inline distT="0" distB="0" distL="0" distR="0" wp14:anchorId="6DC93E38" wp14:editId="7A4EE82D">
            <wp:extent cx="1343157" cy="990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1345493" cy="992323"/>
                    </a:xfrm>
                    <a:prstGeom prst="rect">
                      <a:avLst/>
                    </a:prstGeom>
                    <a:noFill/>
                  </pic:spPr>
                </pic:pic>
              </a:graphicData>
            </a:graphic>
          </wp:inline>
        </w:drawing>
      </w:r>
    </w:p>
    <w:p w14:paraId="6210055F" w14:textId="5C760A90" w:rsidR="0019155C" w:rsidRPr="00C925A1" w:rsidRDefault="0019155C" w:rsidP="00F81F97">
      <w:pPr>
        <w:pStyle w:val="TableTitle"/>
        <w:rPr>
          <w:lang w:val="es-GT"/>
        </w:rPr>
      </w:pPr>
      <w:r w:rsidRPr="00C925A1">
        <w:rPr>
          <w:lang w:val="es-GT"/>
        </w:rPr>
        <w:t xml:space="preserve">4. </w:t>
      </w:r>
      <w:r w:rsidR="008C0331">
        <w:rPr>
          <w:lang w:val="es-GT"/>
        </w:rPr>
        <w:t>Promoción del Cambio de Comportamiento</w:t>
      </w:r>
      <w:r w:rsidRPr="00C925A1">
        <w:rPr>
          <w:lang w:val="es-GT"/>
        </w:rPr>
        <w:t xml:space="preserve"> a través de imágenes</w:t>
      </w:r>
    </w:p>
    <w:p w14:paraId="1BAAE7A7" w14:textId="77777777" w:rsidR="0019155C" w:rsidRPr="009F50D9" w:rsidRDefault="0019155C" w:rsidP="00F81F97">
      <w:pPr>
        <w:pStyle w:val="TableTitle"/>
        <w:rPr>
          <w:rFonts w:cs="Tw Cen MT"/>
          <w:noProof/>
          <w:lang w:eastAsia="zh-TW"/>
        </w:rPr>
      </w:pPr>
      <w:r w:rsidRPr="009F50D9">
        <w:rPr>
          <w:rFonts w:ascii="Calibri" w:hAnsi="Calibri" w:cs="Times New Roman"/>
          <w:noProof/>
          <w:color w:val="000000"/>
        </w:rPr>
        <w:drawing>
          <wp:inline distT="0" distB="0" distL="0" distR="0" wp14:anchorId="22C0FA10" wp14:editId="402E0175">
            <wp:extent cx="1114425" cy="1039464"/>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1112881" cy="1038024"/>
                    </a:xfrm>
                    <a:prstGeom prst="rect">
                      <a:avLst/>
                    </a:prstGeom>
                    <a:noFill/>
                  </pic:spPr>
                </pic:pic>
              </a:graphicData>
            </a:graphic>
          </wp:inline>
        </w:drawing>
      </w:r>
    </w:p>
    <w:p w14:paraId="0685B8DB" w14:textId="77777777" w:rsidR="0019155C" w:rsidRDefault="0019155C" w:rsidP="00F81F97">
      <w:pPr>
        <w:pStyle w:val="TableTitle"/>
      </w:pPr>
      <w:r w:rsidRPr="009F50D9">
        <w:br w:type="column"/>
      </w:r>
    </w:p>
    <w:p w14:paraId="53114C1A" w14:textId="77777777" w:rsidR="0019155C" w:rsidRPr="009F50D9" w:rsidRDefault="0019155C" w:rsidP="00F81F97">
      <w:pPr>
        <w:pStyle w:val="TableTitle"/>
      </w:pPr>
      <w:r w:rsidRPr="009F50D9">
        <w:t>5. Actividad</w:t>
      </w:r>
    </w:p>
    <w:p w14:paraId="59A1512B" w14:textId="77777777" w:rsidR="0019155C" w:rsidRPr="009F50D9" w:rsidRDefault="0019155C" w:rsidP="00F81F97">
      <w:pPr>
        <w:pStyle w:val="TableTitle"/>
        <w:rPr>
          <w:rFonts w:cs="Tw Cen MT"/>
          <w:noProof/>
          <w:lang w:eastAsia="zh-TW"/>
        </w:rPr>
      </w:pPr>
      <w:r w:rsidRPr="009F50D9">
        <w:rPr>
          <w:rFonts w:ascii="Calibri" w:hAnsi="Calibri" w:cs="Times New Roman"/>
          <w:noProof/>
          <w:color w:val="000000"/>
        </w:rPr>
        <w:drawing>
          <wp:inline distT="0" distB="0" distL="0" distR="0" wp14:anchorId="76E45618" wp14:editId="3FFAA9C4">
            <wp:extent cx="1352550" cy="1274532"/>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1357673" cy="1279360"/>
                    </a:xfrm>
                    <a:prstGeom prst="rect">
                      <a:avLst/>
                    </a:prstGeom>
                    <a:noFill/>
                  </pic:spPr>
                </pic:pic>
              </a:graphicData>
            </a:graphic>
          </wp:inline>
        </w:drawing>
      </w:r>
    </w:p>
    <w:p w14:paraId="1CB3C2A7" w14:textId="77777777" w:rsidR="0019155C" w:rsidRPr="009F50D9" w:rsidRDefault="0019155C" w:rsidP="00F81F97">
      <w:pPr>
        <w:pStyle w:val="TableTitle"/>
      </w:pPr>
      <w:r w:rsidRPr="009F50D9">
        <w:t>6. Discutir barreras y soluciones</w:t>
      </w:r>
    </w:p>
    <w:p w14:paraId="373F46F4" w14:textId="77777777" w:rsidR="0019155C" w:rsidRPr="009F50D9" w:rsidRDefault="0019155C" w:rsidP="00F81F97">
      <w:pPr>
        <w:pStyle w:val="TableTitle"/>
        <w:rPr>
          <w:rFonts w:cs="Tw Cen MT"/>
          <w:noProof/>
          <w:lang w:eastAsia="zh-TW"/>
        </w:rPr>
      </w:pPr>
      <w:r w:rsidRPr="009F50D9">
        <w:rPr>
          <w:rFonts w:ascii="Calibri" w:hAnsi="Calibri" w:cs="Times New Roman"/>
          <w:noProof/>
          <w:color w:val="000000"/>
        </w:rPr>
        <w:drawing>
          <wp:inline distT="0" distB="0" distL="0" distR="0" wp14:anchorId="7A98EF6A" wp14:editId="0E4F89E4">
            <wp:extent cx="1473394" cy="1038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1477792" cy="1041324"/>
                    </a:xfrm>
                    <a:prstGeom prst="rect">
                      <a:avLst/>
                    </a:prstGeom>
                    <a:noFill/>
                  </pic:spPr>
                </pic:pic>
              </a:graphicData>
            </a:graphic>
          </wp:inline>
        </w:drawing>
      </w:r>
    </w:p>
    <w:p w14:paraId="1191C0A8" w14:textId="2DB70853" w:rsidR="0019155C" w:rsidRPr="009F50D9" w:rsidRDefault="0019155C" w:rsidP="00F81F97">
      <w:pPr>
        <w:pStyle w:val="TableTitle"/>
      </w:pPr>
      <w:r w:rsidRPr="009F50D9">
        <w:t>7. Practicar y</w:t>
      </w:r>
      <w:r w:rsidR="008C0331">
        <w:t xml:space="preserve"> acompañar</w:t>
      </w:r>
    </w:p>
    <w:p w14:paraId="1F98A17C" w14:textId="77777777" w:rsidR="0019155C" w:rsidRPr="009F50D9" w:rsidRDefault="0019155C" w:rsidP="00F81F97">
      <w:pPr>
        <w:pStyle w:val="TableTitle"/>
        <w:rPr>
          <w:rFonts w:cs="Tw Cen MT"/>
          <w:noProof/>
          <w:lang w:eastAsia="zh-TW"/>
        </w:rPr>
      </w:pPr>
      <w:r w:rsidRPr="009F50D9">
        <w:rPr>
          <w:rFonts w:ascii="Calibri" w:hAnsi="Calibri" w:cs="Times New Roman"/>
          <w:noProof/>
          <w:color w:val="000000"/>
        </w:rPr>
        <w:drawing>
          <wp:inline distT="0" distB="0" distL="0" distR="0" wp14:anchorId="3B1A6908" wp14:editId="1C69A076">
            <wp:extent cx="1118986" cy="1114425"/>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1120508" cy="1115941"/>
                    </a:xfrm>
                    <a:prstGeom prst="rect">
                      <a:avLst/>
                    </a:prstGeom>
                    <a:noFill/>
                  </pic:spPr>
                </pic:pic>
              </a:graphicData>
            </a:graphic>
          </wp:inline>
        </w:drawing>
      </w:r>
    </w:p>
    <w:p w14:paraId="3D77CB38" w14:textId="77777777" w:rsidR="0019155C" w:rsidRPr="009F50D9" w:rsidRDefault="0019155C" w:rsidP="00F81F97">
      <w:pPr>
        <w:pStyle w:val="TableTitle"/>
      </w:pPr>
      <w:r w:rsidRPr="009F50D9">
        <w:t>8. Pedir un compromiso</w:t>
      </w:r>
    </w:p>
    <w:p w14:paraId="37BBED86" w14:textId="77777777" w:rsidR="0019155C" w:rsidRDefault="0019155C" w:rsidP="00F81F97">
      <w:pPr>
        <w:pStyle w:val="TableTitle"/>
      </w:pPr>
      <w:r w:rsidRPr="009F50D9">
        <w:rPr>
          <w:rFonts w:ascii="Calibri" w:hAnsi="Calibri" w:cs="Times New Roman"/>
          <w:noProof/>
          <w:color w:val="000000"/>
        </w:rPr>
        <w:drawing>
          <wp:inline distT="0" distB="0" distL="0" distR="0" wp14:anchorId="441954E0" wp14:editId="1B3D7DED">
            <wp:extent cx="1390015" cy="1304925"/>
            <wp:effectExtent l="0" t="0" r="63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1390015" cy="1304925"/>
                    </a:xfrm>
                    <a:prstGeom prst="rect">
                      <a:avLst/>
                    </a:prstGeom>
                    <a:noFill/>
                  </pic:spPr>
                </pic:pic>
              </a:graphicData>
            </a:graphic>
          </wp:inline>
        </w:drawing>
      </w:r>
    </w:p>
    <w:p w14:paraId="04141806" w14:textId="77777777" w:rsidR="0019155C" w:rsidRDefault="0019155C" w:rsidP="00F81F97">
      <w:pPr>
        <w:pStyle w:val="TableTitle"/>
        <w:sectPr w:rsidR="0019155C" w:rsidSect="00191F4F">
          <w:type w:val="continuous"/>
          <w:pgSz w:w="12240" w:h="15840"/>
          <w:pgMar w:top="1440" w:right="1440" w:bottom="1728" w:left="1440" w:header="720" w:footer="1008" w:gutter="0"/>
          <w:cols w:num="2" w:space="720"/>
          <w:docGrid w:linePitch="360"/>
        </w:sectPr>
      </w:pPr>
    </w:p>
    <w:p w14:paraId="7E98DEDE" w14:textId="77777777" w:rsidR="00295E08" w:rsidRDefault="00295E08">
      <w:pPr>
        <w:spacing w:after="0" w:line="240" w:lineRule="auto"/>
        <w:ind w:left="0"/>
        <w:rPr>
          <w:rFonts w:ascii="Californian FB" w:eastAsiaTheme="majorEastAsia" w:hAnsi="Californian FB" w:cstheme="majorBidi"/>
          <w:b/>
          <w:color w:val="237990"/>
          <w:sz w:val="32"/>
          <w:szCs w:val="26"/>
        </w:rPr>
      </w:pPr>
      <w:r>
        <w:lastRenderedPageBreak/>
        <w:br w:type="page"/>
      </w:r>
    </w:p>
    <w:p w14:paraId="11D3F530" w14:textId="5272F33C" w:rsidR="00DB20C2" w:rsidRPr="00C925A1" w:rsidRDefault="008C0331" w:rsidP="003872BF">
      <w:pPr>
        <w:pStyle w:val="Heading2"/>
        <w:rPr>
          <w:lang w:val="es-GT"/>
        </w:rPr>
      </w:pPr>
      <w:bookmarkStart w:id="35" w:name="_Toc492390948"/>
      <w:r>
        <w:rPr>
          <w:lang w:val="es-GT"/>
        </w:rPr>
        <w:lastRenderedPageBreak/>
        <w:t>Visitas a los Hogares y Reuniones de Grupo con las V</w:t>
      </w:r>
      <w:r w:rsidR="00DB20C2" w:rsidRPr="00C925A1">
        <w:rPr>
          <w:lang w:val="es-GT"/>
        </w:rPr>
        <w:t>ecinas</w:t>
      </w:r>
      <w:bookmarkEnd w:id="35"/>
    </w:p>
    <w:p w14:paraId="10AD860D" w14:textId="0B708E73" w:rsidR="00620233" w:rsidRPr="00C925A1" w:rsidRDefault="00DB20C2" w:rsidP="003872BF">
      <w:pPr>
        <w:rPr>
          <w:lang w:val="es-GT"/>
        </w:rPr>
      </w:pPr>
      <w:r w:rsidRPr="00C925A1">
        <w:rPr>
          <w:lang w:val="es-GT"/>
        </w:rPr>
        <w:t xml:space="preserve">Cada </w:t>
      </w:r>
      <w:r w:rsidR="008C0331">
        <w:rPr>
          <w:lang w:val="es-GT"/>
        </w:rPr>
        <w:t>vecina</w:t>
      </w:r>
      <w:r w:rsidRPr="00C925A1">
        <w:rPr>
          <w:lang w:val="es-GT"/>
        </w:rPr>
        <w:t xml:space="preserve"> debe tener al menos un contacto por mes con su </w:t>
      </w:r>
      <w:r w:rsidR="008C0331">
        <w:rPr>
          <w:lang w:val="es-GT"/>
        </w:rPr>
        <w:t>Voluntaria</w:t>
      </w:r>
      <w:r w:rsidR="00B262FC">
        <w:rPr>
          <w:lang w:val="es-GT"/>
        </w:rPr>
        <w:t xml:space="preserve"> del Grupo de Cu</w:t>
      </w:r>
      <w:r w:rsidR="008C0331">
        <w:rPr>
          <w:lang w:val="es-GT"/>
        </w:rPr>
        <w:t>idado</w:t>
      </w:r>
      <w:r w:rsidRPr="00C925A1">
        <w:rPr>
          <w:lang w:val="es-GT"/>
        </w:rPr>
        <w:t>. Esto se puede hacer</w:t>
      </w:r>
      <w:r w:rsidR="008C0331">
        <w:rPr>
          <w:lang w:val="es-GT"/>
        </w:rPr>
        <w:t>,</w:t>
      </w:r>
      <w:r w:rsidRPr="00C925A1">
        <w:rPr>
          <w:lang w:val="es-GT"/>
        </w:rPr>
        <w:t xml:space="preserve"> y</w:t>
      </w:r>
      <w:r w:rsidR="008C0331">
        <w:rPr>
          <w:lang w:val="es-GT"/>
        </w:rPr>
        <w:t>a sea a través de una visita al</w:t>
      </w:r>
      <w:r w:rsidRPr="00C925A1">
        <w:rPr>
          <w:lang w:val="es-GT"/>
        </w:rPr>
        <w:t xml:space="preserve"> hogar o pequeña reunión d</w:t>
      </w:r>
      <w:r w:rsidR="008C0331">
        <w:rPr>
          <w:lang w:val="es-GT"/>
        </w:rPr>
        <w:t>e grupo con otras mujeres vecinas en su vecindario</w:t>
      </w:r>
      <w:r w:rsidRPr="00C925A1">
        <w:rPr>
          <w:lang w:val="es-GT"/>
        </w:rPr>
        <w:t>.</w:t>
      </w:r>
    </w:p>
    <w:p w14:paraId="01B41C45" w14:textId="1239EBE3" w:rsidR="00620233" w:rsidRPr="00C925A1" w:rsidRDefault="00DB20C2" w:rsidP="003872BF">
      <w:pPr>
        <w:rPr>
          <w:lang w:val="es-GT"/>
        </w:rPr>
      </w:pPr>
      <w:r w:rsidRPr="00C925A1">
        <w:rPr>
          <w:lang w:val="es-GT"/>
        </w:rPr>
        <w:t xml:space="preserve">Inmediatamente después de la reunión del </w:t>
      </w:r>
      <w:r w:rsidR="005009CC">
        <w:rPr>
          <w:lang w:val="es-GT"/>
        </w:rPr>
        <w:t>Grupo de Cuidado</w:t>
      </w:r>
      <w:r w:rsidRPr="00C925A1">
        <w:rPr>
          <w:lang w:val="es-GT"/>
        </w:rPr>
        <w:t xml:space="preserve">, </w:t>
      </w:r>
      <w:r w:rsidR="00FD594D">
        <w:rPr>
          <w:lang w:val="es-GT"/>
        </w:rPr>
        <w:t>la Voluntaria del Grupo de Cuidado</w:t>
      </w:r>
      <w:r w:rsidRPr="00C925A1">
        <w:rPr>
          <w:lang w:val="es-GT"/>
        </w:rPr>
        <w:t xml:space="preserve"> debe hacer contacto con c</w:t>
      </w:r>
      <w:r w:rsidR="00FD594D">
        <w:rPr>
          <w:lang w:val="es-GT"/>
        </w:rPr>
        <w:t>ada una de sus</w:t>
      </w:r>
      <w:r w:rsidR="00191F4F">
        <w:rPr>
          <w:lang w:val="es-GT"/>
        </w:rPr>
        <w:t xml:space="preserve"> </w:t>
      </w:r>
      <w:r w:rsidRPr="00C925A1">
        <w:rPr>
          <w:lang w:val="es-GT"/>
        </w:rPr>
        <w:t>vecinas asignados a través de una visita domiciliaria o reunión de grupo. Puede haber una combinación de reuniones de grupo y visitas a los hogares individ</w:t>
      </w:r>
      <w:r w:rsidR="00FD594D">
        <w:rPr>
          <w:lang w:val="es-GT"/>
        </w:rPr>
        <w:t>uales con las vecinas. L</w:t>
      </w:r>
      <w:r w:rsidRPr="00C925A1">
        <w:rPr>
          <w:lang w:val="es-GT"/>
        </w:rPr>
        <w:t>as vecinas que faltan a una reunión de grupo deb</w:t>
      </w:r>
      <w:r w:rsidR="00FD594D">
        <w:rPr>
          <w:lang w:val="es-GT"/>
        </w:rPr>
        <w:t>en recibir una visita domiciliar por parte de la Voluntaria del</w:t>
      </w:r>
      <w:r w:rsidRPr="00C925A1">
        <w:rPr>
          <w:lang w:val="es-GT"/>
        </w:rPr>
        <w:t xml:space="preserve"> </w:t>
      </w:r>
      <w:r w:rsidR="00FD594D">
        <w:rPr>
          <w:lang w:val="es-GT"/>
        </w:rPr>
        <w:t>Grupo de Cuidado</w:t>
      </w:r>
      <w:r w:rsidRPr="00C925A1">
        <w:rPr>
          <w:lang w:val="es-GT"/>
        </w:rPr>
        <w:t xml:space="preserve">. </w:t>
      </w:r>
      <w:r w:rsidR="00FD594D">
        <w:rPr>
          <w:lang w:val="es-GT"/>
        </w:rPr>
        <w:t xml:space="preserve">Las </w:t>
      </w:r>
      <w:r w:rsidRPr="00C925A1">
        <w:rPr>
          <w:lang w:val="es-GT"/>
        </w:rPr>
        <w:t>visitas a los hogares también son útiles para ve</w:t>
      </w:r>
      <w:r w:rsidR="00FD594D">
        <w:rPr>
          <w:lang w:val="es-GT"/>
        </w:rPr>
        <w:t xml:space="preserve">r la situación en el hogar y </w:t>
      </w:r>
      <w:r w:rsidRPr="00C925A1">
        <w:rPr>
          <w:lang w:val="es-GT"/>
        </w:rPr>
        <w:t>llegar a las personas que no sean la madre, como la abuela,</w:t>
      </w:r>
      <w:r w:rsidR="00FD594D">
        <w:rPr>
          <w:lang w:val="es-GT"/>
        </w:rPr>
        <w:t xml:space="preserve"> el esposo o la suegra</w:t>
      </w:r>
      <w:r w:rsidRPr="00C925A1">
        <w:rPr>
          <w:lang w:val="es-GT"/>
        </w:rPr>
        <w:t>.</w:t>
      </w:r>
    </w:p>
    <w:p w14:paraId="3E3A5B0B" w14:textId="5F098C5E" w:rsidR="00DB20C2" w:rsidRPr="00C925A1" w:rsidRDefault="00FD594D" w:rsidP="003872BF">
      <w:pPr>
        <w:rPr>
          <w:lang w:val="es-GT"/>
        </w:rPr>
      </w:pPr>
      <w:r>
        <w:rPr>
          <w:lang w:val="es-GT"/>
        </w:rPr>
        <w:t xml:space="preserve">Las </w:t>
      </w:r>
      <w:r w:rsidR="00DB20C2" w:rsidRPr="00C925A1">
        <w:rPr>
          <w:lang w:val="es-GT"/>
        </w:rPr>
        <w:t xml:space="preserve">visitas domiciliarias y reuniones de grupos deben seguir la </w:t>
      </w:r>
      <w:r>
        <w:rPr>
          <w:lang w:val="es-GT"/>
        </w:rPr>
        <w:t>misma estructura general que la</w:t>
      </w:r>
      <w:r w:rsidR="00DB20C2" w:rsidRPr="00C925A1">
        <w:rPr>
          <w:lang w:val="es-GT"/>
        </w:rPr>
        <w:t xml:space="preserve"> reunión del </w:t>
      </w:r>
      <w:r w:rsidR="005009CC">
        <w:rPr>
          <w:lang w:val="es-GT"/>
        </w:rPr>
        <w:t>Grupo de Cuidado</w:t>
      </w:r>
      <w:r w:rsidR="00DB20C2" w:rsidRPr="00C925A1">
        <w:rPr>
          <w:lang w:val="es-GT"/>
        </w:rPr>
        <w:t>, con las siguientes adaptaciones:</w:t>
      </w:r>
    </w:p>
    <w:p w14:paraId="6937DCD9" w14:textId="6D18B2A7" w:rsidR="00DB20C2" w:rsidRPr="00C925A1" w:rsidRDefault="00620233" w:rsidP="0031530C">
      <w:pPr>
        <w:pStyle w:val="ListParagraph"/>
        <w:numPr>
          <w:ilvl w:val="0"/>
          <w:numId w:val="8"/>
        </w:numPr>
        <w:overflowPunct w:val="0"/>
        <w:autoSpaceDE w:val="0"/>
        <w:autoSpaceDN w:val="0"/>
        <w:adjustRightInd w:val="0"/>
        <w:spacing w:after="40" w:line="240" w:lineRule="auto"/>
        <w:ind w:left="1080"/>
        <w:contextualSpacing w:val="0"/>
        <w:rPr>
          <w:lang w:val="es-GT"/>
        </w:rPr>
      </w:pPr>
      <w:r w:rsidRPr="00C925A1">
        <w:rPr>
          <w:b/>
          <w:color w:val="97581B"/>
          <w:lang w:val="es-GT"/>
        </w:rPr>
        <w:t>Objetivos de la lección:</w:t>
      </w:r>
      <w:r w:rsidR="00DB20C2" w:rsidRPr="00C925A1">
        <w:rPr>
          <w:color w:val="97581B"/>
          <w:lang w:val="es-GT"/>
        </w:rPr>
        <w:t xml:space="preserve"> </w:t>
      </w:r>
      <w:r w:rsidR="00DB20C2" w:rsidRPr="00C925A1">
        <w:rPr>
          <w:lang w:val="es-GT"/>
        </w:rPr>
        <w:t xml:space="preserve">Decirle a la </w:t>
      </w:r>
      <w:r w:rsidR="00FD594D">
        <w:rPr>
          <w:lang w:val="es-GT"/>
        </w:rPr>
        <w:t>vecina</w:t>
      </w:r>
      <w:r w:rsidR="00DB20C2" w:rsidRPr="00C925A1">
        <w:rPr>
          <w:lang w:val="es-GT"/>
        </w:rPr>
        <w:t xml:space="preserve"> y los miembros de su hogar el tema de la lección para la visita.</w:t>
      </w:r>
    </w:p>
    <w:p w14:paraId="374A5E39" w14:textId="1F2EA3DE" w:rsidR="00DB20C2" w:rsidRPr="00C925A1" w:rsidRDefault="00DB20C2" w:rsidP="0031530C">
      <w:pPr>
        <w:pStyle w:val="ListParagraph"/>
        <w:numPr>
          <w:ilvl w:val="0"/>
          <w:numId w:val="8"/>
        </w:numPr>
        <w:overflowPunct w:val="0"/>
        <w:autoSpaceDE w:val="0"/>
        <w:autoSpaceDN w:val="0"/>
        <w:adjustRightInd w:val="0"/>
        <w:spacing w:after="40" w:line="240" w:lineRule="auto"/>
        <w:ind w:left="1080"/>
        <w:contextualSpacing w:val="0"/>
        <w:rPr>
          <w:lang w:val="es-GT"/>
        </w:rPr>
      </w:pPr>
      <w:r w:rsidRPr="00C925A1">
        <w:rPr>
          <w:b/>
          <w:color w:val="97581B"/>
          <w:lang w:val="es-GT"/>
        </w:rPr>
        <w:t>Juego o una canción:</w:t>
      </w:r>
      <w:r w:rsidRPr="00C925A1">
        <w:rPr>
          <w:color w:val="97581B"/>
          <w:lang w:val="es-GT"/>
        </w:rPr>
        <w:t xml:space="preserve"> </w:t>
      </w:r>
      <w:r w:rsidRPr="00C925A1">
        <w:rPr>
          <w:lang w:val="es-GT"/>
        </w:rPr>
        <w:t xml:space="preserve">Si </w:t>
      </w:r>
      <w:r w:rsidR="00FD594D">
        <w:rPr>
          <w:lang w:val="es-GT"/>
        </w:rPr>
        <w:t xml:space="preserve">se está conduciendo una reunión en grupo, las </w:t>
      </w:r>
      <w:r w:rsidR="00B262FC">
        <w:rPr>
          <w:lang w:val="es-GT"/>
        </w:rPr>
        <w:t>V</w:t>
      </w:r>
      <w:r w:rsidR="00FD594D">
        <w:rPr>
          <w:lang w:val="es-GT"/>
        </w:rPr>
        <w:t xml:space="preserve">oluntarias del Grupo de Cuidado </w:t>
      </w:r>
      <w:r w:rsidRPr="00C925A1">
        <w:rPr>
          <w:lang w:val="es-GT"/>
        </w:rPr>
        <w:t>puede</w:t>
      </w:r>
      <w:r w:rsidR="00FD594D">
        <w:rPr>
          <w:lang w:val="es-GT"/>
        </w:rPr>
        <w:t>n</w:t>
      </w:r>
      <w:r w:rsidRPr="00C925A1">
        <w:rPr>
          <w:lang w:val="es-GT"/>
        </w:rPr>
        <w:t xml:space="preserve"> facilitar un juego o una canción. En </w:t>
      </w:r>
      <w:r w:rsidR="00FD594D">
        <w:rPr>
          <w:lang w:val="es-GT"/>
        </w:rPr>
        <w:t>las visitas a domicilio, podría ser más beneficioso crear</w:t>
      </w:r>
      <w:r w:rsidRPr="00C925A1">
        <w:rPr>
          <w:lang w:val="es-GT"/>
        </w:rPr>
        <w:t xml:space="preserve"> un ambiente seguro y cómodo con un poco de conversación relajada y saludando a todos los miembros de la familia.</w:t>
      </w:r>
    </w:p>
    <w:p w14:paraId="104CBCC3" w14:textId="529F1DF6" w:rsidR="00DB20C2" w:rsidRPr="00C925A1" w:rsidRDefault="00620233" w:rsidP="0031530C">
      <w:pPr>
        <w:pStyle w:val="ListParagraph"/>
        <w:numPr>
          <w:ilvl w:val="0"/>
          <w:numId w:val="8"/>
        </w:numPr>
        <w:overflowPunct w:val="0"/>
        <w:autoSpaceDE w:val="0"/>
        <w:autoSpaceDN w:val="0"/>
        <w:adjustRightInd w:val="0"/>
        <w:spacing w:after="40" w:line="240" w:lineRule="auto"/>
        <w:ind w:left="1080"/>
        <w:contextualSpacing w:val="0"/>
        <w:rPr>
          <w:lang w:val="es-GT"/>
        </w:rPr>
      </w:pPr>
      <w:r w:rsidRPr="00C925A1">
        <w:rPr>
          <w:b/>
          <w:color w:val="97581B"/>
          <w:lang w:val="es-GT"/>
        </w:rPr>
        <w:t>Presentación de informes y resolución de problemas:</w:t>
      </w:r>
      <w:r w:rsidR="00DB20C2" w:rsidRPr="00C925A1">
        <w:rPr>
          <w:color w:val="97581B"/>
          <w:lang w:val="es-GT"/>
        </w:rPr>
        <w:t xml:space="preserve"> </w:t>
      </w:r>
      <w:r w:rsidR="00FD594D">
        <w:rPr>
          <w:lang w:val="es-GT"/>
        </w:rPr>
        <w:t xml:space="preserve">La Voluntaria del Grupo de Cuidado </w:t>
      </w:r>
      <w:r w:rsidRPr="00C925A1">
        <w:rPr>
          <w:lang w:val="es-GT"/>
        </w:rPr>
        <w:t xml:space="preserve">registra la fecha de la visita o reunión, y </w:t>
      </w:r>
      <w:r w:rsidR="00FD594D">
        <w:rPr>
          <w:lang w:val="es-GT"/>
        </w:rPr>
        <w:t xml:space="preserve">hace </w:t>
      </w:r>
      <w:r w:rsidRPr="00C925A1">
        <w:rPr>
          <w:lang w:val="es-GT"/>
        </w:rPr>
        <w:t>consulta</w:t>
      </w:r>
      <w:r w:rsidR="00FD594D">
        <w:rPr>
          <w:lang w:val="es-GT"/>
        </w:rPr>
        <w:t>s sobre cualquier evento vital que pudo haber sucedido en</w:t>
      </w:r>
      <w:r w:rsidRPr="00C925A1">
        <w:rPr>
          <w:lang w:val="es-GT"/>
        </w:rPr>
        <w:t xml:space="preserve"> el mes anterior. </w:t>
      </w:r>
      <w:r w:rsidR="00FD594D">
        <w:rPr>
          <w:lang w:val="es-GT"/>
        </w:rPr>
        <w:t>La</w:t>
      </w:r>
      <w:r w:rsidRPr="00C925A1">
        <w:rPr>
          <w:lang w:val="es-GT"/>
        </w:rPr>
        <w:t xml:space="preserve"> </w:t>
      </w:r>
      <w:r w:rsidR="00FD594D">
        <w:rPr>
          <w:lang w:val="es-GT"/>
        </w:rPr>
        <w:t>Voluntaria del Grupo de Cuidado pregunta a la vecina si logró poner en práctica los comportamientos presentados durante la reunión anterior.</w:t>
      </w:r>
      <w:r w:rsidR="00191F4F">
        <w:rPr>
          <w:lang w:val="es-GT"/>
        </w:rPr>
        <w:t xml:space="preserve"> </w:t>
      </w:r>
      <w:r w:rsidRPr="00C925A1">
        <w:rPr>
          <w:lang w:val="es-GT"/>
        </w:rPr>
        <w:t xml:space="preserve">Esta es una oportunidad importante para </w:t>
      </w:r>
      <w:r w:rsidR="00FD594D">
        <w:rPr>
          <w:lang w:val="es-GT"/>
        </w:rPr>
        <w:t>abordar</w:t>
      </w:r>
      <w:r w:rsidRPr="00C925A1">
        <w:rPr>
          <w:lang w:val="es-GT"/>
        </w:rPr>
        <w:t xml:space="preserve"> los obstáculos que surgen en la práctica de un nuevo comportamiento.</w:t>
      </w:r>
    </w:p>
    <w:p w14:paraId="6847DA07" w14:textId="0C7E0CDB" w:rsidR="00DB20C2" w:rsidRPr="00C925A1" w:rsidRDefault="00620233" w:rsidP="0031530C">
      <w:pPr>
        <w:pStyle w:val="ListParagraph"/>
        <w:numPr>
          <w:ilvl w:val="0"/>
          <w:numId w:val="8"/>
        </w:numPr>
        <w:overflowPunct w:val="0"/>
        <w:autoSpaceDE w:val="0"/>
        <w:autoSpaceDN w:val="0"/>
        <w:adjustRightInd w:val="0"/>
        <w:spacing w:after="40" w:line="240" w:lineRule="auto"/>
        <w:ind w:left="1080"/>
        <w:contextualSpacing w:val="0"/>
        <w:rPr>
          <w:lang w:val="es-GT"/>
        </w:rPr>
      </w:pPr>
      <w:r w:rsidRPr="00C925A1">
        <w:rPr>
          <w:b/>
          <w:color w:val="97581B"/>
          <w:lang w:val="es-GT"/>
        </w:rPr>
        <w:t>Promoción del cambio de comportamiento a través de imágenes</w:t>
      </w:r>
      <w:r w:rsidR="00DB20C2" w:rsidRPr="00C925A1">
        <w:rPr>
          <w:color w:val="97581B"/>
          <w:lang w:val="es-GT"/>
        </w:rPr>
        <w:t xml:space="preserve">: </w:t>
      </w:r>
      <w:r w:rsidR="00FD594D">
        <w:rPr>
          <w:lang w:val="es-GT"/>
        </w:rPr>
        <w:t>La Voluntaria del Grupo de Cuidado utiliza</w:t>
      </w:r>
      <w:r w:rsidR="00DB20C2" w:rsidRPr="00C925A1">
        <w:rPr>
          <w:lang w:val="es-GT"/>
        </w:rPr>
        <w:t xml:space="preserve"> la imagen</w:t>
      </w:r>
      <w:r w:rsidR="00FD594D">
        <w:rPr>
          <w:lang w:val="es-GT"/>
        </w:rPr>
        <w:t xml:space="preserve"> del</w:t>
      </w:r>
      <w:r w:rsidR="00DB20C2" w:rsidRPr="00C925A1">
        <w:rPr>
          <w:lang w:val="es-GT"/>
        </w:rPr>
        <w:t xml:space="preserve"> rotafolio para enseñar sobre el comport</w:t>
      </w:r>
      <w:r w:rsidR="00FD594D">
        <w:rPr>
          <w:lang w:val="es-GT"/>
        </w:rPr>
        <w:t>amiento. Si es una reunión de grupo</w:t>
      </w:r>
      <w:r w:rsidR="00DB20C2" w:rsidRPr="00C925A1">
        <w:rPr>
          <w:lang w:val="es-GT"/>
        </w:rPr>
        <w:t xml:space="preserve">, </w:t>
      </w:r>
      <w:r w:rsidR="00FD594D">
        <w:rPr>
          <w:lang w:val="es-GT"/>
        </w:rPr>
        <w:t xml:space="preserve">se plantean </w:t>
      </w:r>
      <w:r w:rsidR="00DB20C2" w:rsidRPr="00C925A1">
        <w:rPr>
          <w:lang w:val="es-GT"/>
        </w:rPr>
        <w:t>pregunta</w:t>
      </w:r>
      <w:r w:rsidR="00FD594D">
        <w:rPr>
          <w:lang w:val="es-GT"/>
        </w:rPr>
        <w:t>s</w:t>
      </w:r>
      <w:r w:rsidR="00DB20C2" w:rsidRPr="00C925A1">
        <w:rPr>
          <w:lang w:val="es-GT"/>
        </w:rPr>
        <w:t xml:space="preserve"> para averiguar las prácticas actuales </w:t>
      </w:r>
      <w:r w:rsidR="00FD594D">
        <w:rPr>
          <w:lang w:val="es-GT"/>
        </w:rPr>
        <w:t>de las madres en el grupo. Si es una visita domiciliar, la</w:t>
      </w:r>
      <w:r w:rsidR="00DB20C2" w:rsidRPr="00C925A1">
        <w:rPr>
          <w:lang w:val="es-GT"/>
        </w:rPr>
        <w:t xml:space="preserve"> </w:t>
      </w:r>
      <w:r w:rsidR="00FD594D">
        <w:rPr>
          <w:lang w:val="es-GT"/>
        </w:rPr>
        <w:t xml:space="preserve">Voluntaria del Grupo de Cuidado </w:t>
      </w:r>
      <w:r w:rsidR="00DB20C2" w:rsidRPr="00C925A1">
        <w:rPr>
          <w:lang w:val="es-GT"/>
        </w:rPr>
        <w:t xml:space="preserve">podría involucrar a otros miembros de la familia presentes (por </w:t>
      </w:r>
      <w:r w:rsidR="00FD594D">
        <w:rPr>
          <w:lang w:val="es-GT"/>
        </w:rPr>
        <w:t>ejemplo, al esposo, a la suegra,</w:t>
      </w:r>
      <w:r w:rsidR="00DB20C2" w:rsidRPr="00C925A1">
        <w:rPr>
          <w:lang w:val="es-GT"/>
        </w:rPr>
        <w:t xml:space="preserve"> etc.) en la lección.</w:t>
      </w:r>
    </w:p>
    <w:p w14:paraId="15E108A6" w14:textId="43355AE9" w:rsidR="00DB20C2" w:rsidRPr="00C925A1" w:rsidRDefault="00DB20C2" w:rsidP="0031530C">
      <w:pPr>
        <w:pStyle w:val="ListParagraph"/>
        <w:numPr>
          <w:ilvl w:val="0"/>
          <w:numId w:val="8"/>
        </w:numPr>
        <w:overflowPunct w:val="0"/>
        <w:autoSpaceDE w:val="0"/>
        <w:autoSpaceDN w:val="0"/>
        <w:adjustRightInd w:val="0"/>
        <w:spacing w:after="40" w:line="240" w:lineRule="auto"/>
        <w:ind w:left="1080"/>
        <w:contextualSpacing w:val="0"/>
        <w:rPr>
          <w:lang w:val="es-GT"/>
        </w:rPr>
      </w:pPr>
      <w:r w:rsidRPr="00C925A1">
        <w:rPr>
          <w:b/>
          <w:color w:val="97581B"/>
          <w:lang w:val="es-GT"/>
        </w:rPr>
        <w:t xml:space="preserve">Actividad: </w:t>
      </w:r>
      <w:r w:rsidR="00FD594D">
        <w:rPr>
          <w:color w:val="000000"/>
          <w:lang w:val="es-GT"/>
        </w:rPr>
        <w:t xml:space="preserve">Si es posible, la Voluntaria del Grupo de Cuidado </w:t>
      </w:r>
      <w:r w:rsidRPr="00C925A1">
        <w:rPr>
          <w:color w:val="000000"/>
          <w:lang w:val="es-GT"/>
        </w:rPr>
        <w:t>debe demostrar y ayudar a las vecinas</w:t>
      </w:r>
      <w:r w:rsidR="00FD594D">
        <w:rPr>
          <w:color w:val="000000"/>
          <w:lang w:val="es-GT"/>
        </w:rPr>
        <w:t xml:space="preserve"> a practicar</w:t>
      </w:r>
      <w:r w:rsidRPr="00C925A1">
        <w:rPr>
          <w:color w:val="000000"/>
          <w:lang w:val="es-GT"/>
        </w:rPr>
        <w:t xml:space="preserve"> el nuevo comportamiento. </w:t>
      </w:r>
    </w:p>
    <w:p w14:paraId="57AA11C1" w14:textId="3E630C74" w:rsidR="00DB20C2" w:rsidRPr="00C925A1" w:rsidRDefault="00DB20C2" w:rsidP="0031530C">
      <w:pPr>
        <w:pStyle w:val="ListParagraph"/>
        <w:numPr>
          <w:ilvl w:val="0"/>
          <w:numId w:val="8"/>
        </w:numPr>
        <w:overflowPunct w:val="0"/>
        <w:autoSpaceDE w:val="0"/>
        <w:autoSpaceDN w:val="0"/>
        <w:adjustRightInd w:val="0"/>
        <w:spacing w:after="40" w:line="240" w:lineRule="auto"/>
        <w:ind w:left="1080"/>
        <w:contextualSpacing w:val="0"/>
        <w:rPr>
          <w:lang w:val="es-GT"/>
        </w:rPr>
      </w:pPr>
      <w:r w:rsidRPr="00C925A1">
        <w:rPr>
          <w:b/>
          <w:color w:val="97581B"/>
          <w:lang w:val="es-GT"/>
        </w:rPr>
        <w:t>Discutir los posibles obstáculos y soluciones</w:t>
      </w:r>
      <w:r w:rsidRPr="00C925A1">
        <w:rPr>
          <w:color w:val="97581B"/>
          <w:lang w:val="es-GT"/>
        </w:rPr>
        <w:t xml:space="preserve">: </w:t>
      </w:r>
      <w:r w:rsidRPr="00C925A1">
        <w:rPr>
          <w:color w:val="000000"/>
          <w:lang w:val="es-GT"/>
        </w:rPr>
        <w:t>Este paso siempre debe llevarse a cabo, ya que puede ser una discusión muy importante contar con los miembros del hogar influyentes para ciertos comportamientos en personas influyentes tienen un papel importante en la determinación de si el comportamiento se practica o no.</w:t>
      </w:r>
    </w:p>
    <w:p w14:paraId="3277F773" w14:textId="5970EE3B" w:rsidR="00DB20C2" w:rsidRPr="00C925A1" w:rsidRDefault="00FD594D" w:rsidP="0031530C">
      <w:pPr>
        <w:pStyle w:val="ListParagraph"/>
        <w:numPr>
          <w:ilvl w:val="0"/>
          <w:numId w:val="8"/>
        </w:numPr>
        <w:overflowPunct w:val="0"/>
        <w:autoSpaceDE w:val="0"/>
        <w:autoSpaceDN w:val="0"/>
        <w:adjustRightInd w:val="0"/>
        <w:spacing w:after="40" w:line="240" w:lineRule="auto"/>
        <w:ind w:left="1080"/>
        <w:contextualSpacing w:val="0"/>
        <w:rPr>
          <w:lang w:val="es-GT"/>
        </w:rPr>
      </w:pPr>
      <w:r>
        <w:rPr>
          <w:b/>
          <w:color w:val="97581B"/>
          <w:lang w:val="es-GT"/>
        </w:rPr>
        <w:t>Solicitar el</w:t>
      </w:r>
      <w:r w:rsidR="00DB20C2" w:rsidRPr="00C925A1">
        <w:rPr>
          <w:b/>
          <w:color w:val="97581B"/>
          <w:lang w:val="es-GT"/>
        </w:rPr>
        <w:t xml:space="preserve"> Compromiso</w:t>
      </w:r>
      <w:r>
        <w:rPr>
          <w:b/>
          <w:color w:val="97581B"/>
          <w:lang w:val="es-GT"/>
        </w:rPr>
        <w:t xml:space="preserve"> de practicar el</w:t>
      </w:r>
      <w:r w:rsidR="00191F4F">
        <w:rPr>
          <w:b/>
          <w:color w:val="97581B"/>
          <w:lang w:val="es-GT"/>
        </w:rPr>
        <w:t xml:space="preserve"> </w:t>
      </w:r>
      <w:r w:rsidR="00DB20C2" w:rsidRPr="00C925A1">
        <w:rPr>
          <w:b/>
          <w:color w:val="97581B"/>
          <w:lang w:val="es-GT"/>
        </w:rPr>
        <w:t>nuevo comportamiento</w:t>
      </w:r>
      <w:r w:rsidR="00DB20C2" w:rsidRPr="00C925A1">
        <w:rPr>
          <w:color w:val="97581B"/>
          <w:lang w:val="es-GT"/>
        </w:rPr>
        <w:t xml:space="preserve">: </w:t>
      </w:r>
      <w:r>
        <w:rPr>
          <w:lang w:val="es-GT"/>
        </w:rPr>
        <w:t>El</w:t>
      </w:r>
      <w:r w:rsidR="00DB20C2" w:rsidRPr="00C925A1">
        <w:rPr>
          <w:color w:val="000000"/>
          <w:lang w:val="es-GT"/>
        </w:rPr>
        <w:t xml:space="preserve"> compromiso puede ser tomar una pequeña acción, o el primer paso, hacia </w:t>
      </w:r>
      <w:r>
        <w:rPr>
          <w:color w:val="000000"/>
          <w:lang w:val="es-GT"/>
        </w:rPr>
        <w:t>la adopción del nuevo comportamiento</w:t>
      </w:r>
      <w:r w:rsidR="00DB20C2" w:rsidRPr="00C925A1">
        <w:rPr>
          <w:color w:val="000000"/>
          <w:lang w:val="es-GT"/>
        </w:rPr>
        <w:t xml:space="preserve">, </w:t>
      </w:r>
      <w:r>
        <w:rPr>
          <w:color w:val="000000"/>
          <w:lang w:val="es-GT"/>
        </w:rPr>
        <w:t>tal como “Voy a decirle a mi esposo</w:t>
      </w:r>
      <w:r w:rsidR="00DB20C2" w:rsidRPr="00C925A1">
        <w:rPr>
          <w:color w:val="000000"/>
          <w:lang w:val="es-GT"/>
        </w:rPr>
        <w:t xml:space="preserve"> lo que he aprendido y hablar con él sobre la construcción de una letrina.” La vecina no tiene que prometer construir las letrinas esta semana. </w:t>
      </w:r>
    </w:p>
    <w:p w14:paraId="351703D9" w14:textId="272C6FEF" w:rsidR="000C0A51" w:rsidRPr="00C925A1" w:rsidRDefault="00B82143" w:rsidP="003872BF">
      <w:pPr>
        <w:pStyle w:val="Heading1"/>
        <w:rPr>
          <w:lang w:val="es-GT"/>
        </w:rPr>
      </w:pPr>
      <w:bookmarkStart w:id="36" w:name="_Toc492390949"/>
      <w:r>
        <w:rPr>
          <w:lang w:val="es-GT"/>
        </w:rPr>
        <w:lastRenderedPageBreak/>
        <w:t>Supervisar las A</w:t>
      </w:r>
      <w:r w:rsidR="000C0A51" w:rsidRPr="00C925A1">
        <w:rPr>
          <w:lang w:val="es-GT"/>
        </w:rPr>
        <w:t xml:space="preserve">ctividades del </w:t>
      </w:r>
      <w:r w:rsidR="005009CC">
        <w:rPr>
          <w:lang w:val="es-GT"/>
        </w:rPr>
        <w:t>Grupo de Cuidado</w:t>
      </w:r>
      <w:bookmarkEnd w:id="36"/>
    </w:p>
    <w:p w14:paraId="07EA33CE" w14:textId="08129935" w:rsidR="003B17D1" w:rsidRPr="00C925A1" w:rsidRDefault="003B17D1" w:rsidP="003872BF">
      <w:pPr>
        <w:rPr>
          <w:lang w:val="es-GT"/>
        </w:rPr>
      </w:pPr>
      <w:r w:rsidRPr="00C925A1">
        <w:rPr>
          <w:lang w:val="es-GT"/>
        </w:rPr>
        <w:t xml:space="preserve">Aunque el enfoque </w:t>
      </w:r>
      <w:r w:rsidR="003A5EA3">
        <w:rPr>
          <w:lang w:val="es-GT"/>
        </w:rPr>
        <w:t xml:space="preserve">Grupo de Cuidado </w:t>
      </w:r>
      <w:r w:rsidRPr="00C925A1">
        <w:rPr>
          <w:lang w:val="es-GT"/>
        </w:rPr>
        <w:t>ha demostrado ser muy efica</w:t>
      </w:r>
      <w:r w:rsidR="00B82143">
        <w:rPr>
          <w:lang w:val="es-GT"/>
        </w:rPr>
        <w:t>z como estrategia de Cambio de C</w:t>
      </w:r>
      <w:r w:rsidRPr="00C925A1">
        <w:rPr>
          <w:lang w:val="es-GT"/>
        </w:rPr>
        <w:t>omportamiento, si no se ejecuta c</w:t>
      </w:r>
      <w:r w:rsidR="00B82143">
        <w:rPr>
          <w:lang w:val="es-GT"/>
        </w:rPr>
        <w:t>on un alto nivel de calidad,</w:t>
      </w:r>
      <w:r w:rsidR="00CA7FBF">
        <w:rPr>
          <w:lang w:val="es-GT"/>
        </w:rPr>
        <w:t xml:space="preserve"> no producirán</w:t>
      </w:r>
      <w:r w:rsidRPr="00C925A1">
        <w:rPr>
          <w:lang w:val="es-GT"/>
        </w:rPr>
        <w:t xml:space="preserve"> los </w:t>
      </w:r>
      <w:r w:rsidR="00B82143">
        <w:rPr>
          <w:lang w:val="es-GT"/>
        </w:rPr>
        <w:t xml:space="preserve">resultados deseados. Además, </w:t>
      </w:r>
      <w:r w:rsidR="00CA7FBF">
        <w:rPr>
          <w:lang w:val="es-GT"/>
        </w:rPr>
        <w:t xml:space="preserve">el seguimiento </w:t>
      </w:r>
      <w:r w:rsidR="00B82143">
        <w:rPr>
          <w:lang w:val="es-GT"/>
        </w:rPr>
        <w:t>de la implementaci</w:t>
      </w:r>
      <w:r w:rsidR="00CA7FBF">
        <w:rPr>
          <w:lang w:val="es-GT"/>
        </w:rPr>
        <w:t>ón, generalmente tiende a estar enfocado</w:t>
      </w:r>
      <w:r w:rsidRPr="00C925A1">
        <w:rPr>
          <w:lang w:val="es-GT"/>
        </w:rPr>
        <w:t xml:space="preserve"> en cantidad (número de reuniones celebradas y c</w:t>
      </w:r>
      <w:r w:rsidR="00CA7FBF">
        <w:rPr>
          <w:lang w:val="es-GT"/>
        </w:rPr>
        <w:t xml:space="preserve">uántas personas asistieron) en lugar de la calidad. Es fundamental dar seguimiento, mediante una supervisión constante, a la calidad con que se llevan a cabo las actividades </w:t>
      </w:r>
      <w:r w:rsidRPr="00C925A1">
        <w:rPr>
          <w:lang w:val="es-GT"/>
        </w:rPr>
        <w:t xml:space="preserve">del </w:t>
      </w:r>
      <w:r w:rsidR="00CA7FBF">
        <w:rPr>
          <w:lang w:val="es-GT"/>
        </w:rPr>
        <w:t>Grupo de Cuidado</w:t>
      </w:r>
      <w:r w:rsidRPr="00C925A1">
        <w:rPr>
          <w:lang w:val="es-GT"/>
        </w:rPr>
        <w:t>.</w:t>
      </w:r>
    </w:p>
    <w:p w14:paraId="6DF465DD" w14:textId="3D1011A8" w:rsidR="007A3C50" w:rsidRPr="00C925A1" w:rsidRDefault="00CA7FBF" w:rsidP="003872BF">
      <w:pPr>
        <w:pStyle w:val="Heading2"/>
        <w:rPr>
          <w:lang w:val="es-GT"/>
        </w:rPr>
      </w:pPr>
      <w:bookmarkStart w:id="37" w:name="_Toc492390950"/>
      <w:r>
        <w:rPr>
          <w:lang w:val="es-GT"/>
        </w:rPr>
        <w:t>Supervisión para apoyar</w:t>
      </w:r>
      <w:bookmarkEnd w:id="37"/>
    </w:p>
    <w:p w14:paraId="7DC69319" w14:textId="790874E0" w:rsidR="00C41CC9" w:rsidRPr="00C925A1" w:rsidRDefault="00CA7FBF" w:rsidP="003872BF">
      <w:pPr>
        <w:rPr>
          <w:lang w:val="es-GT"/>
        </w:rPr>
      </w:pPr>
      <w:r>
        <w:rPr>
          <w:lang w:val="es-GT"/>
        </w:rPr>
        <w:t>La supervisión de apoyo</w:t>
      </w:r>
      <w:r w:rsidR="004F1006" w:rsidRPr="00C925A1">
        <w:rPr>
          <w:lang w:val="es-GT"/>
        </w:rPr>
        <w:t xml:space="preserve"> es un proceso en cur</w:t>
      </w:r>
      <w:r>
        <w:rPr>
          <w:lang w:val="es-GT"/>
        </w:rPr>
        <w:t>so diseñado para guiar y capacita</w:t>
      </w:r>
      <w:r w:rsidR="004F1006" w:rsidRPr="00C925A1">
        <w:rPr>
          <w:lang w:val="es-GT"/>
        </w:rPr>
        <w:t>r a un traba</w:t>
      </w:r>
      <w:r>
        <w:rPr>
          <w:lang w:val="es-GT"/>
        </w:rPr>
        <w:t>jador para que obtenga</w:t>
      </w:r>
      <w:r w:rsidR="004F1006" w:rsidRPr="00C925A1">
        <w:rPr>
          <w:lang w:val="es-GT"/>
        </w:rPr>
        <w:t xml:space="preserve"> independencia, confianza en sí mismo, y las habilidades necesarias para llevar a cabo eficazmente el trabajo. La supervisión de apoyo es esencial en los proyectos del </w:t>
      </w:r>
      <w:r w:rsidR="003C3AF0">
        <w:rPr>
          <w:lang w:val="es-GT"/>
        </w:rPr>
        <w:t xml:space="preserve">Grupo de Cuidado </w:t>
      </w:r>
      <w:r w:rsidR="000609F5">
        <w:rPr>
          <w:lang w:val="es-GT"/>
        </w:rPr>
        <w:t>p</w:t>
      </w:r>
      <w:r w:rsidR="004F1006" w:rsidRPr="00C925A1">
        <w:rPr>
          <w:lang w:val="es-GT"/>
        </w:rPr>
        <w:t>a</w:t>
      </w:r>
      <w:r w:rsidR="000609F5">
        <w:rPr>
          <w:lang w:val="es-GT"/>
        </w:rPr>
        <w:t xml:space="preserve">ra brindar </w:t>
      </w:r>
      <w:r w:rsidR="004F1006" w:rsidRPr="00C925A1">
        <w:rPr>
          <w:lang w:val="es-GT"/>
        </w:rPr>
        <w:t>apoyo a</w:t>
      </w:r>
      <w:r w:rsidR="000609F5">
        <w:rPr>
          <w:lang w:val="es-GT"/>
        </w:rPr>
        <w:t xml:space="preserve"> los actores del</w:t>
      </w:r>
      <w:r w:rsidR="004F1006" w:rsidRPr="00C925A1">
        <w:rPr>
          <w:lang w:val="es-GT"/>
        </w:rPr>
        <w:t xml:space="preserve"> </w:t>
      </w:r>
      <w:r w:rsidR="000609F5">
        <w:rPr>
          <w:lang w:val="es-GT"/>
        </w:rPr>
        <w:t>Grupo de Cuidado</w:t>
      </w:r>
      <w:r w:rsidR="004F1006" w:rsidRPr="00C925A1">
        <w:rPr>
          <w:lang w:val="es-GT"/>
        </w:rPr>
        <w:t xml:space="preserve"> y asegurar que se está aplicando el enfoque de la forma prevista.</w:t>
      </w:r>
    </w:p>
    <w:p w14:paraId="02906EB4" w14:textId="68F90735" w:rsidR="007A3C50" w:rsidRPr="00C925A1" w:rsidRDefault="000609F5" w:rsidP="003872BF">
      <w:pPr>
        <w:rPr>
          <w:lang w:val="es-GT"/>
        </w:rPr>
      </w:pPr>
      <w:r>
        <w:rPr>
          <w:lang w:val="es-GT"/>
        </w:rPr>
        <w:t xml:space="preserve">La </w:t>
      </w:r>
      <w:r w:rsidR="004F1006" w:rsidRPr="00C925A1">
        <w:rPr>
          <w:lang w:val="es-GT"/>
        </w:rPr>
        <w:t>Supervisión de apoyo de</w:t>
      </w:r>
      <w:r>
        <w:rPr>
          <w:lang w:val="es-GT"/>
        </w:rPr>
        <w:t xml:space="preserve"> las actividades del Grupo de Cuidado ocurre</w:t>
      </w:r>
      <w:r w:rsidR="004F1006" w:rsidRPr="00C925A1">
        <w:rPr>
          <w:lang w:val="es-GT"/>
        </w:rPr>
        <w:t xml:space="preserve"> al menos </w:t>
      </w:r>
      <w:r>
        <w:rPr>
          <w:lang w:val="es-GT"/>
        </w:rPr>
        <w:t xml:space="preserve">en </w:t>
      </w:r>
      <w:r w:rsidR="004F1006" w:rsidRPr="00C925A1">
        <w:rPr>
          <w:lang w:val="es-GT"/>
        </w:rPr>
        <w:t xml:space="preserve">dos niveles: </w:t>
      </w:r>
      <w:r>
        <w:rPr>
          <w:lang w:val="es-GT"/>
        </w:rPr>
        <w:t xml:space="preserve">los </w:t>
      </w:r>
      <w:r w:rsidR="00E511E6">
        <w:rPr>
          <w:lang w:val="es-GT"/>
        </w:rPr>
        <w:t>Promotor</w:t>
      </w:r>
      <w:r>
        <w:rPr>
          <w:lang w:val="es-GT"/>
        </w:rPr>
        <w:t xml:space="preserve">es supervisan a las Voluntarias de los Grupos de Cuidado; y los Supervisores supervisan a los </w:t>
      </w:r>
      <w:r w:rsidR="00E511E6">
        <w:rPr>
          <w:lang w:val="es-GT"/>
        </w:rPr>
        <w:t>Promotor</w:t>
      </w:r>
      <w:r>
        <w:rPr>
          <w:lang w:val="es-GT"/>
        </w:rPr>
        <w:t>es.</w:t>
      </w:r>
    </w:p>
    <w:p w14:paraId="6D0BB6BB" w14:textId="0BCCCAB5" w:rsidR="007A3C50" w:rsidRPr="00C925A1" w:rsidRDefault="000609F5" w:rsidP="00C73B39">
      <w:pPr>
        <w:pStyle w:val="Heading3"/>
        <w:spacing w:before="360" w:after="240"/>
        <w:ind w:left="0"/>
        <w:rPr>
          <w:lang w:val="es-GT"/>
        </w:rPr>
      </w:pPr>
      <w:bookmarkStart w:id="38" w:name="_Toc492390951"/>
      <w:r>
        <w:rPr>
          <w:lang w:val="es-GT"/>
        </w:rPr>
        <w:t>Supervisión de</w:t>
      </w:r>
      <w:r w:rsidR="007A3C50" w:rsidRPr="00C925A1">
        <w:rPr>
          <w:lang w:val="es-GT"/>
        </w:rPr>
        <w:t xml:space="preserve"> </w:t>
      </w:r>
      <w:r w:rsidR="008E1655">
        <w:rPr>
          <w:lang w:val="es-GT"/>
        </w:rPr>
        <w:t xml:space="preserve">Voluntarias de los Grupos de Cuidado </w:t>
      </w:r>
      <w:r w:rsidR="007A3C50" w:rsidRPr="00C925A1">
        <w:rPr>
          <w:lang w:val="es-GT"/>
        </w:rPr>
        <w:t xml:space="preserve">por los </w:t>
      </w:r>
      <w:r w:rsidR="00E511E6">
        <w:rPr>
          <w:lang w:val="es-GT"/>
        </w:rPr>
        <w:t>Promotor</w:t>
      </w:r>
      <w:r w:rsidR="007A3C50" w:rsidRPr="00C925A1">
        <w:rPr>
          <w:lang w:val="es-GT"/>
        </w:rPr>
        <w:t>es</w:t>
      </w:r>
      <w:bookmarkEnd w:id="38"/>
    </w:p>
    <w:p w14:paraId="26F64950" w14:textId="5A3A0514" w:rsidR="007A3C50" w:rsidRPr="003A5EA3" w:rsidRDefault="007A3C50" w:rsidP="00A9243F">
      <w:pPr>
        <w:spacing w:after="120"/>
        <w:rPr>
          <w:lang w:val="es-GT"/>
        </w:rPr>
      </w:pPr>
      <w:r w:rsidRPr="00C925A1">
        <w:rPr>
          <w:lang w:val="es-GT"/>
        </w:rPr>
        <w:t xml:space="preserve">El </w:t>
      </w:r>
      <w:r w:rsidR="00E511E6">
        <w:rPr>
          <w:lang w:val="es-GT"/>
        </w:rPr>
        <w:t>Promotor</w:t>
      </w:r>
      <w:r w:rsidRPr="00C925A1">
        <w:rPr>
          <w:lang w:val="es-GT"/>
        </w:rPr>
        <w:t xml:space="preserve"> debe supervisar al menos </w:t>
      </w:r>
      <w:r w:rsidR="000609F5">
        <w:rPr>
          <w:lang w:val="es-GT"/>
        </w:rPr>
        <w:t xml:space="preserve">una Voluntaria del Grupo de Cuidado </w:t>
      </w:r>
      <w:r w:rsidRPr="00C925A1">
        <w:rPr>
          <w:lang w:val="es-GT"/>
        </w:rPr>
        <w:t xml:space="preserve">de cada uno de </w:t>
      </w:r>
      <w:r w:rsidR="000609F5">
        <w:rPr>
          <w:lang w:val="es-GT"/>
        </w:rPr>
        <w:t>sus Grupos de Cuidado cada mes.</w:t>
      </w:r>
      <w:r w:rsidR="00191F4F">
        <w:rPr>
          <w:lang w:val="es-GT"/>
        </w:rPr>
        <w:t xml:space="preserve"> </w:t>
      </w:r>
      <w:r w:rsidRPr="003A5EA3">
        <w:rPr>
          <w:lang w:val="es-GT"/>
        </w:rPr>
        <w:t>Durant</w:t>
      </w:r>
      <w:r w:rsidR="000609F5">
        <w:rPr>
          <w:lang w:val="es-GT"/>
        </w:rPr>
        <w:t xml:space="preserve">e la visita de supervisión, el </w:t>
      </w:r>
      <w:r w:rsidR="00E511E6">
        <w:rPr>
          <w:lang w:val="es-GT"/>
        </w:rPr>
        <w:t>Promotor</w:t>
      </w:r>
      <w:r w:rsidRPr="003A5EA3">
        <w:rPr>
          <w:lang w:val="es-GT"/>
        </w:rPr>
        <w:t xml:space="preserve"> debe:</w:t>
      </w:r>
    </w:p>
    <w:p w14:paraId="25318E63" w14:textId="31F7231A" w:rsidR="007A4590" w:rsidRPr="00C925A1" w:rsidRDefault="000609F5" w:rsidP="003872BF">
      <w:pPr>
        <w:pStyle w:val="ListParagraph"/>
        <w:numPr>
          <w:ilvl w:val="0"/>
          <w:numId w:val="28"/>
        </w:numPr>
        <w:spacing w:after="120" w:line="240" w:lineRule="auto"/>
        <w:ind w:left="1080"/>
        <w:contextualSpacing w:val="0"/>
        <w:rPr>
          <w:i/>
          <w:lang w:val="es-GT"/>
        </w:rPr>
      </w:pPr>
      <w:r>
        <w:rPr>
          <w:lang w:val="es-GT"/>
        </w:rPr>
        <w:t>Observar a la Voluntaria</w:t>
      </w:r>
      <w:r w:rsidR="00B262FC">
        <w:rPr>
          <w:lang w:val="es-GT"/>
        </w:rPr>
        <w:t xml:space="preserve"> del Grupo de Cuidado </w:t>
      </w:r>
      <w:r>
        <w:rPr>
          <w:lang w:val="es-GT"/>
        </w:rPr>
        <w:t>facilitando una visita domiciliar</w:t>
      </w:r>
      <w:r w:rsidR="007A3C50" w:rsidRPr="00C925A1">
        <w:rPr>
          <w:lang w:val="es-GT"/>
        </w:rPr>
        <w:t xml:space="preserve"> o reunión de un grupo pequeño. Idealmente, el </w:t>
      </w:r>
      <w:r w:rsidR="00E511E6">
        <w:rPr>
          <w:lang w:val="es-GT"/>
        </w:rPr>
        <w:t>Promotor</w:t>
      </w:r>
      <w:r w:rsidR="007A3C50" w:rsidRPr="00C925A1">
        <w:rPr>
          <w:lang w:val="es-GT"/>
        </w:rPr>
        <w:t xml:space="preserve"> </w:t>
      </w:r>
      <w:r w:rsidR="00EA759B">
        <w:rPr>
          <w:lang w:val="es-GT"/>
        </w:rPr>
        <w:t>hará una Lista de Verificación y Me</w:t>
      </w:r>
      <w:r w:rsidR="007A3C50" w:rsidRPr="00C925A1">
        <w:rPr>
          <w:lang w:val="es-GT"/>
        </w:rPr>
        <w:t>jora de la Calidad de verificación (</w:t>
      </w:r>
      <w:r w:rsidR="00EA759B">
        <w:rPr>
          <w:lang w:val="es-GT"/>
        </w:rPr>
        <w:t>LVMC-</w:t>
      </w:r>
      <w:r w:rsidR="007A3C50" w:rsidRPr="00C925A1">
        <w:rPr>
          <w:lang w:val="es-GT"/>
        </w:rPr>
        <w:t xml:space="preserve"> </w:t>
      </w:r>
      <w:r w:rsidR="00EA759B">
        <w:rPr>
          <w:lang w:val="es-GT"/>
        </w:rPr>
        <w:t>descrita</w:t>
      </w:r>
      <w:r w:rsidR="007A3C50" w:rsidRPr="00C925A1">
        <w:rPr>
          <w:lang w:val="es-GT"/>
        </w:rPr>
        <w:t xml:space="preserve"> a continuación), que incluye las etapas clave de la reunión del Grupo </w:t>
      </w:r>
      <w:r w:rsidR="00EA759B">
        <w:rPr>
          <w:lang w:val="es-GT"/>
        </w:rPr>
        <w:t>de Cuidado. Con esta lista,</w:t>
      </w:r>
      <w:r w:rsidR="00191F4F">
        <w:rPr>
          <w:lang w:val="es-GT"/>
        </w:rPr>
        <w:t xml:space="preserve"> </w:t>
      </w:r>
      <w:r w:rsidR="00EA759B">
        <w:rPr>
          <w:lang w:val="es-GT"/>
        </w:rPr>
        <w:t xml:space="preserve">el </w:t>
      </w:r>
      <w:r w:rsidR="00E511E6">
        <w:rPr>
          <w:lang w:val="es-GT"/>
        </w:rPr>
        <w:t>Promotor</w:t>
      </w:r>
      <w:r w:rsidR="007A3C50" w:rsidRPr="00C925A1">
        <w:rPr>
          <w:lang w:val="es-GT"/>
        </w:rPr>
        <w:t xml:space="preserve"> puede evaluar en qué medida se completó cada paso.</w:t>
      </w:r>
    </w:p>
    <w:p w14:paraId="38156FA6" w14:textId="0F0FEF43" w:rsidR="007A3C50" w:rsidRPr="00C925A1" w:rsidRDefault="00EA759B" w:rsidP="003872BF">
      <w:pPr>
        <w:pStyle w:val="ListParagraph"/>
        <w:numPr>
          <w:ilvl w:val="0"/>
          <w:numId w:val="28"/>
        </w:numPr>
        <w:spacing w:after="120" w:line="240" w:lineRule="auto"/>
        <w:ind w:left="1080"/>
        <w:contextualSpacing w:val="0"/>
        <w:rPr>
          <w:i/>
          <w:lang w:val="es-GT"/>
        </w:rPr>
      </w:pPr>
      <w:r>
        <w:rPr>
          <w:lang w:val="es-GT"/>
        </w:rPr>
        <w:t xml:space="preserve">Ir a la casa de la Voluntaria del Grupo de Cuidado para </w:t>
      </w:r>
      <w:r w:rsidR="007A3C50" w:rsidRPr="00C925A1">
        <w:rPr>
          <w:lang w:val="es-GT"/>
        </w:rPr>
        <w:t>dar retroalimentación.</w:t>
      </w:r>
    </w:p>
    <w:p w14:paraId="3DF65871" w14:textId="3968A031" w:rsidR="007A3C50" w:rsidRPr="00C925A1" w:rsidRDefault="00EA759B" w:rsidP="003872BF">
      <w:pPr>
        <w:pStyle w:val="ListParagraph"/>
        <w:numPr>
          <w:ilvl w:val="0"/>
          <w:numId w:val="28"/>
        </w:numPr>
        <w:spacing w:after="120" w:line="240" w:lineRule="auto"/>
        <w:ind w:left="1080"/>
        <w:contextualSpacing w:val="0"/>
        <w:rPr>
          <w:i/>
          <w:lang w:val="es-GT"/>
        </w:rPr>
      </w:pPr>
      <w:r>
        <w:rPr>
          <w:lang w:val="es-GT"/>
        </w:rPr>
        <w:t xml:space="preserve">Evaluar el hogar y las prácticas de la Voluntaria del Grupo de Cuidado </w:t>
      </w:r>
      <w:r w:rsidR="007A3C50" w:rsidRPr="00C925A1">
        <w:rPr>
          <w:lang w:val="es-GT"/>
        </w:rPr>
        <w:t>para ver si</w:t>
      </w:r>
      <w:r w:rsidR="00191F4F">
        <w:rPr>
          <w:lang w:val="es-GT"/>
        </w:rPr>
        <w:t xml:space="preserve"> </w:t>
      </w:r>
      <w:r w:rsidR="007A3C50" w:rsidRPr="00C925A1">
        <w:rPr>
          <w:lang w:val="es-GT"/>
        </w:rPr>
        <w:t>está siguiendo las prácticas que se está</w:t>
      </w:r>
      <w:r>
        <w:rPr>
          <w:lang w:val="es-GT"/>
        </w:rPr>
        <w:t>n</w:t>
      </w:r>
      <w:r w:rsidR="007A3C50" w:rsidRPr="00C925A1">
        <w:rPr>
          <w:lang w:val="es-GT"/>
        </w:rPr>
        <w:t xml:space="preserve"> promoviendo. </w:t>
      </w:r>
      <w:r>
        <w:rPr>
          <w:lang w:val="es-GT"/>
        </w:rPr>
        <w:t>La Voluntaria del Grupo de Cuidado</w:t>
      </w:r>
      <w:r w:rsidR="007A3C50" w:rsidRPr="00C925A1">
        <w:rPr>
          <w:lang w:val="es-GT"/>
        </w:rPr>
        <w:t xml:space="preserve"> es la madre 'modelo' en su comunidad. Si ella no está siguiendo las prácticas que está </w:t>
      </w:r>
      <w:r>
        <w:rPr>
          <w:lang w:val="es-GT"/>
        </w:rPr>
        <w:t xml:space="preserve">enseñando, el </w:t>
      </w:r>
      <w:r w:rsidR="00E511E6">
        <w:rPr>
          <w:lang w:val="es-GT"/>
        </w:rPr>
        <w:t>Promotor</w:t>
      </w:r>
      <w:r w:rsidR="002D6DD3">
        <w:rPr>
          <w:lang w:val="es-GT"/>
        </w:rPr>
        <w:t xml:space="preserve"> debe ayudarla a </w:t>
      </w:r>
      <w:r w:rsidR="007A3C50" w:rsidRPr="00C925A1">
        <w:rPr>
          <w:lang w:val="es-GT"/>
        </w:rPr>
        <w:t>superar cualquier barrera.</w:t>
      </w:r>
    </w:p>
    <w:p w14:paraId="0DA0C1AD" w14:textId="21FB52C5" w:rsidR="007A3C50" w:rsidRPr="00C925A1" w:rsidRDefault="002D6DD3" w:rsidP="003872BF">
      <w:pPr>
        <w:pStyle w:val="ListParagraph"/>
        <w:numPr>
          <w:ilvl w:val="0"/>
          <w:numId w:val="28"/>
        </w:numPr>
        <w:spacing w:after="120" w:line="240" w:lineRule="auto"/>
        <w:ind w:left="1080"/>
        <w:contextualSpacing w:val="0"/>
        <w:rPr>
          <w:i/>
          <w:lang w:val="es-GT"/>
        </w:rPr>
      </w:pPr>
      <w:r>
        <w:rPr>
          <w:lang w:val="es-GT"/>
        </w:rPr>
        <w:t>Revisar la integridad y exactitud del registro de asistencia de las Voluntarias del</w:t>
      </w:r>
      <w:r w:rsidR="00191F4F">
        <w:rPr>
          <w:lang w:val="es-GT"/>
        </w:rPr>
        <w:t xml:space="preserve"> </w:t>
      </w:r>
      <w:r>
        <w:rPr>
          <w:lang w:val="es-GT"/>
        </w:rPr>
        <w:t xml:space="preserve">Grupo de Cuidado. </w:t>
      </w:r>
    </w:p>
    <w:p w14:paraId="768B9EE6" w14:textId="282572BC" w:rsidR="007A3C50" w:rsidRPr="00C925A1" w:rsidRDefault="007A3C50" w:rsidP="003872BF">
      <w:pPr>
        <w:pStyle w:val="ListParagraph"/>
        <w:numPr>
          <w:ilvl w:val="0"/>
          <w:numId w:val="28"/>
        </w:numPr>
        <w:spacing w:after="120" w:line="240" w:lineRule="auto"/>
        <w:ind w:left="1080"/>
        <w:contextualSpacing w:val="0"/>
        <w:rPr>
          <w:rFonts w:cs="Arial"/>
          <w:i/>
          <w:lang w:val="es-GT"/>
        </w:rPr>
      </w:pPr>
      <w:r w:rsidRPr="00C925A1">
        <w:rPr>
          <w:lang w:val="es-GT"/>
        </w:rPr>
        <w:t xml:space="preserve">Preguntar acerca de cualquier problema </w:t>
      </w:r>
      <w:r w:rsidR="002D6DD3">
        <w:rPr>
          <w:lang w:val="es-GT"/>
        </w:rPr>
        <w:t>que las</w:t>
      </w:r>
      <w:r w:rsidRPr="00C925A1">
        <w:rPr>
          <w:lang w:val="es-GT"/>
        </w:rPr>
        <w:t xml:space="preserve"> </w:t>
      </w:r>
      <w:r w:rsidR="00B262FC">
        <w:rPr>
          <w:lang w:val="es-GT"/>
        </w:rPr>
        <w:t>Voluntarias del Grupo de Cuidado</w:t>
      </w:r>
      <w:r w:rsidR="00191F4F">
        <w:rPr>
          <w:lang w:val="es-GT"/>
        </w:rPr>
        <w:t xml:space="preserve"> </w:t>
      </w:r>
      <w:r w:rsidR="002D6DD3">
        <w:rPr>
          <w:lang w:val="es-GT"/>
        </w:rPr>
        <w:t>puedan</w:t>
      </w:r>
      <w:r w:rsidRPr="00C925A1">
        <w:rPr>
          <w:lang w:val="es-GT"/>
        </w:rPr>
        <w:t xml:space="preserve"> enfrenta</w:t>
      </w:r>
      <w:r w:rsidR="002D6DD3">
        <w:rPr>
          <w:lang w:val="es-GT"/>
        </w:rPr>
        <w:t>r</w:t>
      </w:r>
      <w:r w:rsidRPr="00C925A1">
        <w:rPr>
          <w:lang w:val="es-GT"/>
        </w:rPr>
        <w:t xml:space="preserve"> </w:t>
      </w:r>
      <w:r w:rsidR="002D6DD3">
        <w:rPr>
          <w:lang w:val="es-GT"/>
        </w:rPr>
        <w:t>y buscar soluciones</w:t>
      </w:r>
      <w:r w:rsidRPr="00C925A1">
        <w:rPr>
          <w:lang w:val="es-GT"/>
        </w:rPr>
        <w:t>; ap</w:t>
      </w:r>
      <w:r w:rsidR="002D6DD3">
        <w:rPr>
          <w:lang w:val="es-GT"/>
        </w:rPr>
        <w:t>oyar y motivar a la Voluntaria del Grupo de Cuidado</w:t>
      </w:r>
      <w:r w:rsidRPr="00C925A1">
        <w:rPr>
          <w:lang w:val="es-GT"/>
        </w:rPr>
        <w:t xml:space="preserve">, y darle las gracias por su </w:t>
      </w:r>
      <w:r w:rsidR="002D6DD3" w:rsidRPr="00C925A1">
        <w:rPr>
          <w:lang w:val="es-GT"/>
        </w:rPr>
        <w:t xml:space="preserve">importante </w:t>
      </w:r>
      <w:r w:rsidRPr="00C925A1">
        <w:rPr>
          <w:lang w:val="es-GT"/>
        </w:rPr>
        <w:t>trabajo.</w:t>
      </w:r>
    </w:p>
    <w:p w14:paraId="163997F2" w14:textId="0D2DAF3A" w:rsidR="007A3C50" w:rsidRPr="00C925A1" w:rsidRDefault="002D6DD3" w:rsidP="00C73B39">
      <w:pPr>
        <w:pStyle w:val="Heading3"/>
        <w:spacing w:before="360" w:after="240"/>
        <w:ind w:left="0"/>
        <w:rPr>
          <w:lang w:val="es-GT"/>
        </w:rPr>
      </w:pPr>
      <w:bookmarkStart w:id="39" w:name="_Toc492390952"/>
      <w:r>
        <w:rPr>
          <w:lang w:val="es-GT"/>
        </w:rPr>
        <w:lastRenderedPageBreak/>
        <w:t xml:space="preserve">Supervisión de los </w:t>
      </w:r>
      <w:r w:rsidR="00E511E6">
        <w:rPr>
          <w:lang w:val="es-GT"/>
        </w:rPr>
        <w:t>Promotor</w:t>
      </w:r>
      <w:r w:rsidR="007A3C50" w:rsidRPr="00C925A1">
        <w:rPr>
          <w:lang w:val="es-GT"/>
        </w:rPr>
        <w:t>es</w:t>
      </w:r>
      <w:bookmarkEnd w:id="39"/>
      <w:r w:rsidR="007A3C50" w:rsidRPr="00C925A1">
        <w:rPr>
          <w:lang w:val="es-GT"/>
        </w:rPr>
        <w:t xml:space="preserve"> </w:t>
      </w:r>
    </w:p>
    <w:p w14:paraId="630283D3" w14:textId="70C877D2" w:rsidR="007A3C50" w:rsidRPr="00C925A1" w:rsidRDefault="007A3C50" w:rsidP="003872BF">
      <w:pPr>
        <w:rPr>
          <w:lang w:val="es-GT"/>
        </w:rPr>
      </w:pPr>
      <w:r w:rsidRPr="00C925A1">
        <w:rPr>
          <w:lang w:val="es-GT"/>
        </w:rPr>
        <w:t xml:space="preserve">La capacidad del </w:t>
      </w:r>
      <w:r w:rsidR="00E511E6">
        <w:rPr>
          <w:lang w:val="es-GT"/>
        </w:rPr>
        <w:t>Promotor</w:t>
      </w:r>
      <w:r w:rsidRPr="00C925A1">
        <w:rPr>
          <w:lang w:val="es-GT"/>
        </w:rPr>
        <w:t xml:space="preserve"> para facilita</w:t>
      </w:r>
      <w:r w:rsidR="002D6DD3">
        <w:rPr>
          <w:lang w:val="es-GT"/>
        </w:rPr>
        <w:t>r las actividades del Grupo de Cuidado</w:t>
      </w:r>
      <w:r w:rsidRPr="00C925A1">
        <w:rPr>
          <w:lang w:val="es-GT"/>
        </w:rPr>
        <w:t xml:space="preserve"> es la pieza clave del enfoque </w:t>
      </w:r>
      <w:r w:rsidR="002D6DD3">
        <w:rPr>
          <w:lang w:val="es-GT"/>
        </w:rPr>
        <w:t xml:space="preserve">Grupo de Cuidado. Los </w:t>
      </w:r>
      <w:r w:rsidR="00E511E6">
        <w:rPr>
          <w:lang w:val="es-GT"/>
        </w:rPr>
        <w:t>Promotor</w:t>
      </w:r>
      <w:r w:rsidRPr="00C925A1">
        <w:rPr>
          <w:lang w:val="es-GT"/>
        </w:rPr>
        <w:t>es requieren</w:t>
      </w:r>
      <w:r w:rsidR="002D6DD3">
        <w:rPr>
          <w:lang w:val="es-GT"/>
        </w:rPr>
        <w:t xml:space="preserve"> que los Supervisores les supervisen y apoyen para asegurarse </w:t>
      </w:r>
      <w:r w:rsidRPr="00C925A1">
        <w:rPr>
          <w:lang w:val="es-GT"/>
        </w:rPr>
        <w:t>que están poniendo en práctica el enfoque con altos niveles de calidad y fidelidad al modelo.</w:t>
      </w:r>
    </w:p>
    <w:p w14:paraId="10F6F0FE" w14:textId="313BBA9E" w:rsidR="007A3C50" w:rsidRPr="00C925A1" w:rsidRDefault="00967F1F" w:rsidP="003872BF">
      <w:pPr>
        <w:rPr>
          <w:lang w:val="es-GT"/>
        </w:rPr>
      </w:pPr>
      <w:r w:rsidRPr="00C925A1">
        <w:rPr>
          <w:lang w:val="es-GT"/>
        </w:rPr>
        <w:t xml:space="preserve">Lo ideal sería que cada </w:t>
      </w:r>
      <w:r w:rsidR="00E511E6">
        <w:rPr>
          <w:lang w:val="es-GT"/>
        </w:rPr>
        <w:t>Promotor</w:t>
      </w:r>
      <w:r w:rsidRPr="00C925A1">
        <w:rPr>
          <w:lang w:val="es-GT"/>
        </w:rPr>
        <w:t xml:space="preserve"> </w:t>
      </w:r>
      <w:r w:rsidR="002D6DD3">
        <w:rPr>
          <w:lang w:val="es-GT"/>
        </w:rPr>
        <w:t>reciba</w:t>
      </w:r>
      <w:r w:rsidRPr="00C925A1">
        <w:rPr>
          <w:lang w:val="es-GT"/>
        </w:rPr>
        <w:t xml:space="preserve"> una visita de supervisión una vez al mes. Casi todo el trabajo </w:t>
      </w:r>
      <w:r w:rsidR="002D6DD3">
        <w:rPr>
          <w:lang w:val="es-GT"/>
        </w:rPr>
        <w:t xml:space="preserve">del </w:t>
      </w:r>
      <w:r w:rsidR="00E511E6">
        <w:rPr>
          <w:lang w:val="es-GT"/>
        </w:rPr>
        <w:t>Promotor</w:t>
      </w:r>
      <w:r w:rsidR="002D6DD3">
        <w:rPr>
          <w:lang w:val="es-GT"/>
        </w:rPr>
        <w:t xml:space="preserve"> </w:t>
      </w:r>
      <w:r w:rsidRPr="00C925A1">
        <w:rPr>
          <w:lang w:val="es-GT"/>
        </w:rPr>
        <w:t xml:space="preserve">se realiza en la comunidad, por lo que la supervisión debe tener lugar en la comunidad. </w:t>
      </w:r>
      <w:r w:rsidR="002D6DD3">
        <w:rPr>
          <w:lang w:val="es-GT"/>
        </w:rPr>
        <w:t>Simplemente, reunirse</w:t>
      </w:r>
      <w:r w:rsidRPr="00C925A1">
        <w:rPr>
          <w:lang w:val="es-GT"/>
        </w:rPr>
        <w:t xml:space="preserve"> con los </w:t>
      </w:r>
      <w:r w:rsidR="00E511E6">
        <w:rPr>
          <w:lang w:val="es-GT"/>
        </w:rPr>
        <w:t>Promotor</w:t>
      </w:r>
      <w:r w:rsidRPr="00C925A1">
        <w:rPr>
          <w:lang w:val="es-GT"/>
        </w:rPr>
        <w:t xml:space="preserve">es durante </w:t>
      </w:r>
      <w:r w:rsidR="002D6DD3">
        <w:rPr>
          <w:lang w:val="es-GT"/>
        </w:rPr>
        <w:t>las capacitaciones y revisar</w:t>
      </w:r>
      <w:r w:rsidRPr="00C925A1">
        <w:rPr>
          <w:lang w:val="es-GT"/>
        </w:rPr>
        <w:t xml:space="preserve"> los informes no se considera supervisión.</w:t>
      </w:r>
    </w:p>
    <w:p w14:paraId="3579AB9D" w14:textId="068682BD" w:rsidR="007A3C50" w:rsidRPr="00C925A1" w:rsidRDefault="007A3C50" w:rsidP="003872BF">
      <w:pPr>
        <w:rPr>
          <w:lang w:val="es-GT"/>
        </w:rPr>
      </w:pPr>
      <w:r w:rsidRPr="00C925A1">
        <w:rPr>
          <w:lang w:val="es-GT"/>
        </w:rPr>
        <w:t xml:space="preserve">Durante la visita de supervisión, el supervisor debe: </w:t>
      </w:r>
    </w:p>
    <w:p w14:paraId="5D4A0EAF" w14:textId="69C728E4" w:rsidR="009A1ABE" w:rsidRPr="00C925A1" w:rsidRDefault="002D6DD3" w:rsidP="003872BF">
      <w:pPr>
        <w:pStyle w:val="ListParagraph"/>
        <w:numPr>
          <w:ilvl w:val="0"/>
          <w:numId w:val="29"/>
        </w:numPr>
        <w:spacing w:after="120" w:line="240" w:lineRule="auto"/>
        <w:rPr>
          <w:i/>
          <w:lang w:val="es-GT"/>
        </w:rPr>
      </w:pPr>
      <w:r>
        <w:rPr>
          <w:lang w:val="es-GT"/>
        </w:rPr>
        <w:t>Observar a</w:t>
      </w:r>
      <w:r w:rsidR="007A3C50" w:rsidRPr="00C925A1">
        <w:rPr>
          <w:lang w:val="es-GT"/>
        </w:rPr>
        <w:t xml:space="preserve">l </w:t>
      </w:r>
      <w:r w:rsidR="00E511E6">
        <w:rPr>
          <w:lang w:val="es-GT"/>
        </w:rPr>
        <w:t>Promotor</w:t>
      </w:r>
      <w:r w:rsidR="007A3C50" w:rsidRPr="00C925A1">
        <w:rPr>
          <w:lang w:val="es-GT"/>
        </w:rPr>
        <w:t xml:space="preserve"> facilitar una reunión del Grupo</w:t>
      </w:r>
      <w:r>
        <w:rPr>
          <w:lang w:val="es-GT"/>
        </w:rPr>
        <w:t xml:space="preserve"> de Cuidado</w:t>
      </w:r>
      <w:r w:rsidR="007A3C50" w:rsidRPr="00C925A1">
        <w:rPr>
          <w:lang w:val="es-GT"/>
        </w:rPr>
        <w:t xml:space="preserve">, preferiblemente usando un </w:t>
      </w:r>
      <w:r>
        <w:rPr>
          <w:lang w:val="es-GT"/>
        </w:rPr>
        <w:t>LVMC (descrita</w:t>
      </w:r>
      <w:r w:rsidR="007A3C50" w:rsidRPr="00C925A1">
        <w:rPr>
          <w:lang w:val="es-GT"/>
        </w:rPr>
        <w:t xml:space="preserve"> a continuación)</w:t>
      </w:r>
    </w:p>
    <w:p w14:paraId="41FAF54C" w14:textId="47318E9D" w:rsidR="007A3C50" w:rsidRPr="00C925A1" w:rsidRDefault="007A3C50" w:rsidP="003872BF">
      <w:pPr>
        <w:pStyle w:val="ListParagraph"/>
        <w:numPr>
          <w:ilvl w:val="0"/>
          <w:numId w:val="29"/>
        </w:numPr>
        <w:spacing w:after="120" w:line="240" w:lineRule="auto"/>
        <w:rPr>
          <w:i/>
          <w:lang w:val="es-GT"/>
        </w:rPr>
      </w:pPr>
      <w:r w:rsidRPr="00C925A1">
        <w:rPr>
          <w:lang w:val="es-GT"/>
        </w:rPr>
        <w:t xml:space="preserve">Hablar con tres a cinco </w:t>
      </w:r>
      <w:r w:rsidR="00B262FC">
        <w:rPr>
          <w:lang w:val="es-GT"/>
        </w:rPr>
        <w:t>Voluntarias del Grupo de Cuidado</w:t>
      </w:r>
      <w:r w:rsidR="00191F4F">
        <w:rPr>
          <w:lang w:val="es-GT"/>
        </w:rPr>
        <w:t xml:space="preserve"> </w:t>
      </w:r>
      <w:r w:rsidRPr="00C925A1">
        <w:rPr>
          <w:lang w:val="es-GT"/>
        </w:rPr>
        <w:t>para evaluar su nivel de participación e in</w:t>
      </w:r>
      <w:r w:rsidR="002D6DD3">
        <w:rPr>
          <w:lang w:val="es-GT"/>
        </w:rPr>
        <w:t xml:space="preserve">terés en el en el programa, así como </w:t>
      </w:r>
      <w:r w:rsidRPr="00C925A1">
        <w:rPr>
          <w:lang w:val="es-GT"/>
        </w:rPr>
        <w:t>la calidad y c</w:t>
      </w:r>
      <w:r w:rsidR="002D6DD3">
        <w:rPr>
          <w:lang w:val="es-GT"/>
        </w:rPr>
        <w:t xml:space="preserve">onsistencia del trabajo de los </w:t>
      </w:r>
      <w:r w:rsidR="00E511E6">
        <w:rPr>
          <w:lang w:val="es-GT"/>
        </w:rPr>
        <w:t>Promotor</w:t>
      </w:r>
      <w:r w:rsidRPr="00C925A1">
        <w:rPr>
          <w:lang w:val="es-GT"/>
        </w:rPr>
        <w:t>es.</w:t>
      </w:r>
    </w:p>
    <w:p w14:paraId="6D1085FF" w14:textId="6FE70A12" w:rsidR="007A3C50" w:rsidRPr="00C925A1" w:rsidRDefault="007A3C50" w:rsidP="003872BF">
      <w:pPr>
        <w:pStyle w:val="ListParagraph"/>
        <w:numPr>
          <w:ilvl w:val="0"/>
          <w:numId w:val="29"/>
        </w:numPr>
        <w:spacing w:after="120" w:line="240" w:lineRule="auto"/>
        <w:rPr>
          <w:i/>
          <w:lang w:val="es-GT"/>
        </w:rPr>
      </w:pPr>
      <w:r w:rsidRPr="00C925A1">
        <w:rPr>
          <w:lang w:val="es-GT"/>
        </w:rPr>
        <w:t>Si es posible, hablar con algunas de las vecinas para evaluar su nivel de participación, su interés en el programa, y ​​la calidad y c</w:t>
      </w:r>
      <w:r w:rsidR="002D6DD3">
        <w:rPr>
          <w:lang w:val="es-GT"/>
        </w:rPr>
        <w:t xml:space="preserve">onsistencia del trabajo de los </w:t>
      </w:r>
      <w:r w:rsidR="00E511E6">
        <w:rPr>
          <w:lang w:val="es-GT"/>
        </w:rPr>
        <w:t>Promotor</w:t>
      </w:r>
      <w:r w:rsidRPr="00C925A1">
        <w:rPr>
          <w:lang w:val="es-GT"/>
        </w:rPr>
        <w:t>es.</w:t>
      </w:r>
    </w:p>
    <w:p w14:paraId="24E6E103" w14:textId="4A444DFB" w:rsidR="007A3C50" w:rsidRPr="00C925A1" w:rsidRDefault="002D6DD3" w:rsidP="003872BF">
      <w:pPr>
        <w:pStyle w:val="ListParagraph"/>
        <w:numPr>
          <w:ilvl w:val="0"/>
          <w:numId w:val="29"/>
        </w:numPr>
        <w:spacing w:after="120" w:line="240" w:lineRule="auto"/>
        <w:rPr>
          <w:i/>
          <w:lang w:val="es-GT"/>
        </w:rPr>
      </w:pPr>
      <w:r>
        <w:rPr>
          <w:lang w:val="es-GT"/>
        </w:rPr>
        <w:t xml:space="preserve">Revisar la </w:t>
      </w:r>
      <w:r w:rsidRPr="00C925A1">
        <w:rPr>
          <w:lang w:val="es-GT"/>
        </w:rPr>
        <w:t>integridad y exactitud</w:t>
      </w:r>
      <w:r>
        <w:rPr>
          <w:lang w:val="es-GT"/>
        </w:rPr>
        <w:t xml:space="preserve"> de</w:t>
      </w:r>
      <w:r w:rsidRPr="00C925A1">
        <w:rPr>
          <w:lang w:val="es-GT"/>
        </w:rPr>
        <w:t xml:space="preserve"> </w:t>
      </w:r>
      <w:r>
        <w:rPr>
          <w:lang w:val="es-GT"/>
        </w:rPr>
        <w:t xml:space="preserve">los informes del </w:t>
      </w:r>
      <w:r w:rsidR="00E511E6">
        <w:rPr>
          <w:lang w:val="es-GT"/>
        </w:rPr>
        <w:t>Promotor</w:t>
      </w:r>
      <w:r>
        <w:rPr>
          <w:lang w:val="es-GT"/>
        </w:rPr>
        <w:t>.</w:t>
      </w:r>
      <w:r w:rsidR="00191F4F">
        <w:rPr>
          <w:lang w:val="es-GT"/>
        </w:rPr>
        <w:t xml:space="preserve"> </w:t>
      </w:r>
    </w:p>
    <w:p w14:paraId="307AD1A2" w14:textId="502094AF" w:rsidR="007A3C50" w:rsidRPr="00C925A1" w:rsidRDefault="007A3C50" w:rsidP="003872BF">
      <w:pPr>
        <w:pStyle w:val="ListParagraph"/>
        <w:numPr>
          <w:ilvl w:val="0"/>
          <w:numId w:val="29"/>
        </w:numPr>
        <w:spacing w:after="120" w:line="240" w:lineRule="auto"/>
        <w:rPr>
          <w:i/>
          <w:lang w:val="es-GT"/>
        </w:rPr>
      </w:pPr>
      <w:r w:rsidRPr="00C925A1">
        <w:rPr>
          <w:lang w:val="es-GT"/>
        </w:rPr>
        <w:t xml:space="preserve">Evaluar si los materiales del </w:t>
      </w:r>
      <w:r w:rsidR="00E511E6">
        <w:rPr>
          <w:lang w:val="es-GT"/>
        </w:rPr>
        <w:t>Promotor</w:t>
      </w:r>
      <w:r w:rsidRPr="00C925A1">
        <w:rPr>
          <w:lang w:val="es-GT"/>
        </w:rPr>
        <w:t xml:space="preserve"> (registros, materiales de enseñanza) se mantienen en un lugar segur</w:t>
      </w:r>
      <w:r w:rsidR="003E621B">
        <w:rPr>
          <w:lang w:val="es-GT"/>
        </w:rPr>
        <w:t>o y</w:t>
      </w:r>
      <w:r w:rsidRPr="00C925A1">
        <w:rPr>
          <w:lang w:val="es-GT"/>
        </w:rPr>
        <w:t xml:space="preserve"> limpio</w:t>
      </w:r>
      <w:r w:rsidR="003E621B">
        <w:rPr>
          <w:lang w:val="es-GT"/>
        </w:rPr>
        <w:t>.</w:t>
      </w:r>
    </w:p>
    <w:p w14:paraId="72C8F1BD" w14:textId="27F9B9B3" w:rsidR="007A3C50" w:rsidRPr="00C925A1" w:rsidRDefault="007A3C50" w:rsidP="003872BF">
      <w:pPr>
        <w:pStyle w:val="ListParagraph"/>
        <w:numPr>
          <w:ilvl w:val="0"/>
          <w:numId w:val="29"/>
        </w:numPr>
        <w:spacing w:after="120" w:line="240" w:lineRule="auto"/>
        <w:rPr>
          <w:i/>
          <w:lang w:val="es-GT"/>
        </w:rPr>
      </w:pPr>
      <w:r w:rsidRPr="00C925A1">
        <w:rPr>
          <w:lang w:val="es-GT"/>
        </w:rPr>
        <w:t>Preguntar ace</w:t>
      </w:r>
      <w:r w:rsidR="003E621B">
        <w:rPr>
          <w:lang w:val="es-GT"/>
        </w:rPr>
        <w:t>rca de cualquier problema que</w:t>
      </w:r>
      <w:r w:rsidR="00191F4F">
        <w:rPr>
          <w:lang w:val="es-GT"/>
        </w:rPr>
        <w:t xml:space="preserve"> </w:t>
      </w:r>
      <w:r w:rsidR="003E621B">
        <w:rPr>
          <w:lang w:val="es-GT"/>
        </w:rPr>
        <w:t xml:space="preserve">enfrenta el </w:t>
      </w:r>
      <w:r w:rsidR="00E511E6">
        <w:rPr>
          <w:lang w:val="es-GT"/>
        </w:rPr>
        <w:t>Promotor</w:t>
      </w:r>
      <w:r w:rsidRPr="00C925A1">
        <w:rPr>
          <w:lang w:val="es-GT"/>
        </w:rPr>
        <w:t xml:space="preserve"> y </w:t>
      </w:r>
      <w:r w:rsidR="003E621B">
        <w:rPr>
          <w:lang w:val="es-GT"/>
        </w:rPr>
        <w:t>abordar las posibles soluciones</w:t>
      </w:r>
      <w:r w:rsidRPr="00C925A1">
        <w:rPr>
          <w:lang w:val="es-GT"/>
        </w:rPr>
        <w:t xml:space="preserve">; apoyar y </w:t>
      </w:r>
      <w:r w:rsidR="003E621B">
        <w:rPr>
          <w:lang w:val="es-GT"/>
        </w:rPr>
        <w:t xml:space="preserve">motivar al </w:t>
      </w:r>
      <w:r w:rsidR="00E511E6">
        <w:rPr>
          <w:lang w:val="es-GT"/>
        </w:rPr>
        <w:t>Promotor</w:t>
      </w:r>
      <w:r w:rsidRPr="00C925A1">
        <w:rPr>
          <w:lang w:val="es-GT"/>
        </w:rPr>
        <w:t xml:space="preserve">, y </w:t>
      </w:r>
      <w:r w:rsidR="003E621B">
        <w:rPr>
          <w:lang w:val="es-GT"/>
        </w:rPr>
        <w:t>agradecerles</w:t>
      </w:r>
      <w:r w:rsidRPr="00C925A1">
        <w:rPr>
          <w:lang w:val="es-GT"/>
        </w:rPr>
        <w:t xml:space="preserve"> por su importante labor.</w:t>
      </w:r>
    </w:p>
    <w:p w14:paraId="4CC0AA8B" w14:textId="3EA254BE" w:rsidR="00E14E64" w:rsidRPr="00C925A1" w:rsidRDefault="003E621B" w:rsidP="003872BF">
      <w:pPr>
        <w:pStyle w:val="Heading2"/>
        <w:rPr>
          <w:lang w:val="es-GT"/>
        </w:rPr>
      </w:pPr>
      <w:bookmarkStart w:id="40" w:name="_Toc492390953"/>
      <w:r>
        <w:rPr>
          <w:lang w:val="es-GT"/>
        </w:rPr>
        <w:t>Listas de Verificación y Mejora de la Calidad</w:t>
      </w:r>
      <w:r w:rsidR="00E14E64" w:rsidRPr="00C925A1">
        <w:rPr>
          <w:lang w:val="es-GT"/>
        </w:rPr>
        <w:t xml:space="preserve"> (</w:t>
      </w:r>
      <w:r>
        <w:rPr>
          <w:lang w:val="es-GT"/>
        </w:rPr>
        <w:t>LVMC</w:t>
      </w:r>
      <w:r w:rsidR="00E14E64" w:rsidRPr="00C925A1">
        <w:rPr>
          <w:lang w:val="es-GT"/>
        </w:rPr>
        <w:t>)</w:t>
      </w:r>
      <w:r w:rsidR="00260B43" w:rsidRPr="00CF1FAE">
        <w:rPr>
          <w:rStyle w:val="FootnoteReference"/>
          <w:b w:val="0"/>
          <w:sz w:val="22"/>
          <w:szCs w:val="22"/>
        </w:rPr>
        <w:footnoteReference w:id="9"/>
      </w:r>
      <w:bookmarkEnd w:id="40"/>
      <w:r w:rsidR="00045961" w:rsidRPr="00C925A1">
        <w:rPr>
          <w:b w:val="0"/>
          <w:sz w:val="22"/>
          <w:szCs w:val="22"/>
          <w:lang w:val="es-GT"/>
        </w:rPr>
        <w:t xml:space="preserve"> </w:t>
      </w:r>
    </w:p>
    <w:p w14:paraId="7E6E2B86" w14:textId="4015E84F" w:rsidR="0031530C" w:rsidRDefault="0031530C" w:rsidP="003872BF">
      <w:pPr>
        <w:rPr>
          <w:lang w:val="es-GT"/>
        </w:rPr>
      </w:pPr>
      <w:r>
        <w:rPr>
          <w:noProof/>
        </w:rPr>
        <mc:AlternateContent>
          <mc:Choice Requires="wps">
            <w:drawing>
              <wp:anchor distT="0" distB="0" distL="114300" distR="114300" simplePos="0" relativeHeight="251645952" behindDoc="0" locked="0" layoutInCell="1" allowOverlap="1" wp14:anchorId="0E368C4B" wp14:editId="2114A346">
                <wp:simplePos x="0" y="0"/>
                <wp:positionH relativeFrom="column">
                  <wp:posOffset>457200</wp:posOffset>
                </wp:positionH>
                <wp:positionV relativeFrom="paragraph">
                  <wp:posOffset>46355</wp:posOffset>
                </wp:positionV>
                <wp:extent cx="1744980" cy="1021080"/>
                <wp:effectExtent l="0" t="0" r="26670" b="26670"/>
                <wp:wrapSquare wrapText="bothSides"/>
                <wp:docPr id="1178" name="Text Box 1178"/>
                <wp:cNvGraphicFramePr/>
                <a:graphic xmlns:a="http://schemas.openxmlformats.org/drawingml/2006/main">
                  <a:graphicData uri="http://schemas.microsoft.com/office/word/2010/wordprocessingShape">
                    <wps:wsp>
                      <wps:cNvSpPr txBox="1"/>
                      <wps:spPr>
                        <a:xfrm>
                          <a:off x="0" y="0"/>
                          <a:ext cx="1744980" cy="1021080"/>
                        </a:xfrm>
                        <a:prstGeom prst="rect">
                          <a:avLst/>
                        </a:prstGeom>
                        <a:solidFill>
                          <a:srgbClr val="BCC589"/>
                        </a:solidFill>
                        <a:ln w="12700">
                          <a:solidFill>
                            <a:srgbClr val="BCC589"/>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2AF77BBB" w14:textId="6DD9BDE3" w:rsidR="00AD04C1" w:rsidRPr="00C925A1" w:rsidRDefault="00AD04C1" w:rsidP="00CC1EEB">
                            <w:pPr>
                              <w:ind w:left="0"/>
                              <w:rPr>
                                <w:lang w:val="es-GT"/>
                              </w:rPr>
                            </w:pPr>
                            <w:r>
                              <w:rPr>
                                <w:lang w:val="es-GT"/>
                              </w:rPr>
                              <w:t>S</w:t>
                            </w:r>
                            <w:r w:rsidRPr="00C925A1">
                              <w:rPr>
                                <w:lang w:val="es-GT"/>
                              </w:rPr>
                              <w:t xml:space="preserve">e incluyen </w:t>
                            </w:r>
                            <w:r>
                              <w:rPr>
                                <w:lang w:val="es-GT"/>
                              </w:rPr>
                              <w:t>e</w:t>
                            </w:r>
                            <w:r w:rsidRPr="00C925A1">
                              <w:rPr>
                                <w:lang w:val="es-GT"/>
                              </w:rPr>
                              <w:t>jemplo</w:t>
                            </w:r>
                            <w:r>
                              <w:rPr>
                                <w:lang w:val="es-GT"/>
                              </w:rPr>
                              <w:t>s de LVMC y listas de control</w:t>
                            </w:r>
                            <w:r w:rsidR="00191F4F">
                              <w:rPr>
                                <w:lang w:val="es-GT"/>
                              </w:rPr>
                              <w:t xml:space="preserve"> </w:t>
                            </w:r>
                            <w:r>
                              <w:rPr>
                                <w:lang w:val="es-GT"/>
                              </w:rPr>
                              <w:t>de</w:t>
                            </w:r>
                            <w:r w:rsidRPr="00C925A1">
                              <w:rPr>
                                <w:lang w:val="es-GT"/>
                              </w:rPr>
                              <w:t xml:space="preserve"> supervisión de apoyo en el </w:t>
                            </w:r>
                            <w:r>
                              <w:rPr>
                                <w:lang w:val="es-GT"/>
                              </w:rPr>
                              <w:t>Manual de capacitación de Grupos de Cuidado.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368C4B" id="Text Box 1178" o:spid="_x0000_s1172" type="#_x0000_t202" style="position:absolute;left:0;text-align:left;margin-left:36pt;margin-top:3.65pt;width:137.4pt;height:8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" fillcolor="#bcc589" strokecolor="#bcc589" strokeweight="1pt">
                <v:textbox>
                  <w:txbxContent>
                    <w:p w14:paraId="2AF77BBB" w14:textId="6DD9BDE3" w:rsidR="00AD04C1" w:rsidRPr="00C925A1" w:rsidRDefault="00AD04C1" w:rsidP="00CC1EEB">
                      <w:pPr>
                        <w:ind w:left="0"/>
                        <w:rPr>
                          <w:lang w:val="es-GT"/>
                        </w:rPr>
                      </w:pPr>
                      <w:r>
                        <w:rPr>
                          <w:lang w:val="es-GT"/>
                        </w:rPr>
                        <w:t>S</w:t>
                      </w:r>
                      <w:r w:rsidRPr="00C925A1">
                        <w:rPr>
                          <w:lang w:val="es-GT"/>
                        </w:rPr>
                        <w:t xml:space="preserve">e incluyen </w:t>
                      </w:r>
                      <w:r>
                        <w:rPr>
                          <w:lang w:val="es-GT"/>
                        </w:rPr>
                        <w:t>e</w:t>
                      </w:r>
                      <w:r w:rsidRPr="00C925A1">
                        <w:rPr>
                          <w:lang w:val="es-GT"/>
                        </w:rPr>
                        <w:t>jemplo</w:t>
                      </w:r>
                      <w:r>
                        <w:rPr>
                          <w:lang w:val="es-GT"/>
                        </w:rPr>
                        <w:t>s de LVMC y listas de control</w:t>
                      </w:r>
                      <w:r w:rsidR="00191F4F">
                        <w:rPr>
                          <w:lang w:val="es-GT"/>
                        </w:rPr>
                        <w:t xml:space="preserve"> </w:t>
                      </w:r>
                      <w:r>
                        <w:rPr>
                          <w:lang w:val="es-GT"/>
                        </w:rPr>
                        <w:t>de</w:t>
                      </w:r>
                      <w:r w:rsidRPr="00C925A1">
                        <w:rPr>
                          <w:lang w:val="es-GT"/>
                        </w:rPr>
                        <w:t xml:space="preserve"> supervisión de apoyo en el </w:t>
                      </w:r>
                      <w:r>
                        <w:rPr>
                          <w:lang w:val="es-GT"/>
                        </w:rPr>
                        <w:t>Manual de capacitación de Grupos de Cuidado.</w:t>
                      </w:r>
                    </w:p>
                  </w:txbxContent>
                </v:textbox>
                <w10:wrap type="square"/>
              </v:shape>
            </w:pict>
          </mc:Fallback>
        </mc:AlternateContent>
      </w:r>
      <w:r w:rsidR="00AA7DED">
        <w:rPr>
          <w:lang w:val="es-GT"/>
        </w:rPr>
        <w:t>La LVMC</w:t>
      </w:r>
      <w:r w:rsidR="00AA7DED">
        <w:rPr>
          <w:noProof/>
          <w:lang w:val="es-GT" w:eastAsia="es-GT"/>
        </w:rPr>
        <w:t xml:space="preserve"> </w:t>
      </w:r>
      <w:r w:rsidR="00AA7DED">
        <w:rPr>
          <w:lang w:val="es-GT"/>
        </w:rPr>
        <w:t>es u</w:t>
      </w:r>
      <w:r w:rsidR="00E14E64" w:rsidRPr="00C925A1">
        <w:rPr>
          <w:lang w:val="es-GT"/>
        </w:rPr>
        <w:t xml:space="preserve">na herramienta clave </w:t>
      </w:r>
      <w:r w:rsidR="00C36629">
        <w:rPr>
          <w:lang w:val="es-GT"/>
        </w:rPr>
        <w:t>para utilizar</w:t>
      </w:r>
      <w:r w:rsidR="00E14E64" w:rsidRPr="00C925A1">
        <w:rPr>
          <w:lang w:val="es-GT"/>
        </w:rPr>
        <w:t xml:space="preserve"> durante la</w:t>
      </w:r>
      <w:r w:rsidR="00C36629">
        <w:rPr>
          <w:lang w:val="es-GT"/>
        </w:rPr>
        <w:t xml:space="preserve"> supervisió</w:t>
      </w:r>
      <w:r w:rsidR="00AA7DED">
        <w:rPr>
          <w:lang w:val="es-GT"/>
        </w:rPr>
        <w:t>n de apoyo</w:t>
      </w:r>
      <w:r w:rsidR="00E14E64" w:rsidRPr="00C925A1">
        <w:rPr>
          <w:lang w:val="es-GT"/>
        </w:rPr>
        <w:t>. Como su nombre indica, se trata de una lista de comprobación de los elementos clave que se incluirán en</w:t>
      </w:r>
      <w:r w:rsidR="00C36629">
        <w:rPr>
          <w:lang w:val="es-GT"/>
        </w:rPr>
        <w:t xml:space="preserve"> cada reunión o visita domiciliar del</w:t>
      </w:r>
      <w:r w:rsidR="00E14E64" w:rsidRPr="00C925A1">
        <w:rPr>
          <w:lang w:val="es-GT"/>
        </w:rPr>
        <w:t xml:space="preserve"> </w:t>
      </w:r>
      <w:r w:rsidR="00C36629">
        <w:rPr>
          <w:lang w:val="es-GT"/>
        </w:rPr>
        <w:t>Grupo de Cuidado</w:t>
      </w:r>
      <w:r w:rsidR="00E14E64" w:rsidRPr="00C925A1">
        <w:rPr>
          <w:lang w:val="es-GT"/>
        </w:rPr>
        <w:t xml:space="preserve">. Por ejemplo, </w:t>
      </w:r>
      <w:r w:rsidR="00AA7DED">
        <w:rPr>
          <w:lang w:val="es-GT"/>
        </w:rPr>
        <w:t xml:space="preserve">la LVMC </w:t>
      </w:r>
      <w:r w:rsidR="00E14E64" w:rsidRPr="00C925A1">
        <w:rPr>
          <w:lang w:val="es-GT"/>
        </w:rPr>
        <w:t>puede incluir preguntas sobre si se utilizó la metodología correcta durante la sesión de educación (</w:t>
      </w:r>
      <w:r w:rsidR="00AA7DED">
        <w:rPr>
          <w:lang w:val="es-GT"/>
        </w:rPr>
        <w:t xml:space="preserve">si el </w:t>
      </w:r>
      <w:r w:rsidR="00E511E6">
        <w:rPr>
          <w:lang w:val="es-GT"/>
        </w:rPr>
        <w:t>Promotor</w:t>
      </w:r>
      <w:r w:rsidR="00AA7DED">
        <w:rPr>
          <w:lang w:val="es-GT"/>
        </w:rPr>
        <w:t xml:space="preserve"> preguntó</w:t>
      </w:r>
      <w:r w:rsidR="00E14E64" w:rsidRPr="00C925A1">
        <w:rPr>
          <w:lang w:val="es-GT"/>
        </w:rPr>
        <w:t xml:space="preserve"> a los participantes si </w:t>
      </w:r>
      <w:r w:rsidR="00AA7DED">
        <w:rPr>
          <w:lang w:val="es-GT"/>
        </w:rPr>
        <w:t>acerca de las</w:t>
      </w:r>
      <w:r w:rsidR="00E14E64" w:rsidRPr="00C925A1">
        <w:rPr>
          <w:lang w:val="es-GT"/>
        </w:rPr>
        <w:t xml:space="preserve"> barrera</w:t>
      </w:r>
      <w:r w:rsidR="00AA7DED">
        <w:rPr>
          <w:lang w:val="es-GT"/>
        </w:rPr>
        <w:t>s</w:t>
      </w:r>
      <w:r w:rsidR="00E14E64" w:rsidRPr="00C925A1">
        <w:rPr>
          <w:lang w:val="es-GT"/>
        </w:rPr>
        <w:t xml:space="preserve"> que les i</w:t>
      </w:r>
      <w:r w:rsidR="00AA7DED">
        <w:rPr>
          <w:lang w:val="es-GT"/>
        </w:rPr>
        <w:t>mpida adoptar el comportamiento</w:t>
      </w:r>
      <w:r w:rsidR="00E14E64" w:rsidRPr="00C925A1">
        <w:rPr>
          <w:lang w:val="es-GT"/>
        </w:rPr>
        <w:t>) Y</w:t>
      </w:r>
      <w:r w:rsidR="00AA7DED">
        <w:rPr>
          <w:lang w:val="es-GT"/>
        </w:rPr>
        <w:t xml:space="preserve"> sobre las técnicas de facilitación (el </w:t>
      </w:r>
      <w:r w:rsidR="00E511E6">
        <w:rPr>
          <w:lang w:val="es-GT"/>
        </w:rPr>
        <w:t>Promotor</w:t>
      </w:r>
      <w:r w:rsidR="00AA7DED">
        <w:rPr>
          <w:lang w:val="es-GT"/>
        </w:rPr>
        <w:t xml:space="preserve"> habla despacio y con claridad?)</w:t>
      </w:r>
    </w:p>
    <w:p w14:paraId="237DE2BC" w14:textId="77777777" w:rsidR="0031530C" w:rsidRDefault="0031530C">
      <w:pPr>
        <w:spacing w:after="0" w:line="240" w:lineRule="auto"/>
        <w:ind w:left="0"/>
        <w:rPr>
          <w:lang w:val="es-GT"/>
        </w:rPr>
      </w:pPr>
      <w:r>
        <w:rPr>
          <w:lang w:val="es-GT"/>
        </w:rPr>
        <w:br w:type="page"/>
      </w:r>
    </w:p>
    <w:p w14:paraId="217ADE1B" w14:textId="4A0767D9" w:rsidR="00C41CC9" w:rsidRPr="00C925A1" w:rsidRDefault="00A9243F" w:rsidP="003872BF">
      <w:pPr>
        <w:rPr>
          <w:lang w:val="es-GT"/>
        </w:rPr>
      </w:pPr>
      <w:r w:rsidRPr="00C925A1">
        <w:rPr>
          <w:lang w:val="es-GT"/>
        </w:rPr>
        <w:lastRenderedPageBreak/>
        <w:t>Cada pregunta en el formulario tiene una respuesta afirmativa o negativa. D</w:t>
      </w:r>
      <w:r w:rsidR="008C7559">
        <w:rPr>
          <w:lang w:val="es-GT"/>
        </w:rPr>
        <w:t>espués de leer la pregunta, el S</w:t>
      </w:r>
      <w:r w:rsidRPr="00C925A1">
        <w:rPr>
          <w:lang w:val="es-GT"/>
        </w:rPr>
        <w:t>upervisor debe decidir si la r</w:t>
      </w:r>
      <w:r w:rsidR="00AA7DED">
        <w:rPr>
          <w:lang w:val="es-GT"/>
        </w:rPr>
        <w:t>espuesta es 'sí' o 'no' y marcar</w:t>
      </w:r>
      <w:r w:rsidRPr="00C925A1">
        <w:rPr>
          <w:lang w:val="es-GT"/>
        </w:rPr>
        <w:t xml:space="preserve"> </w:t>
      </w:r>
      <w:r w:rsidR="008C7559">
        <w:rPr>
          <w:lang w:val="es-GT"/>
        </w:rPr>
        <w:t>la casilla correspondiente. El S</w:t>
      </w:r>
      <w:r w:rsidRPr="00C925A1">
        <w:rPr>
          <w:lang w:val="es-GT"/>
        </w:rPr>
        <w:t>upervisor debe compl</w:t>
      </w:r>
      <w:r w:rsidR="00AA7DED">
        <w:rPr>
          <w:lang w:val="es-GT"/>
        </w:rPr>
        <w:t>etar la lista de verificación solo después</w:t>
      </w:r>
      <w:r w:rsidRPr="00C925A1">
        <w:rPr>
          <w:lang w:val="es-GT"/>
        </w:rPr>
        <w:t xml:space="preserve"> que se haya completado el evento, no dur</w:t>
      </w:r>
      <w:r w:rsidR="00AA7DED">
        <w:rPr>
          <w:lang w:val="es-GT"/>
        </w:rPr>
        <w:t>ante. Esto se hace para que el S</w:t>
      </w:r>
      <w:r w:rsidRPr="00C925A1">
        <w:rPr>
          <w:lang w:val="es-GT"/>
        </w:rPr>
        <w:t>upervisor pued</w:t>
      </w:r>
      <w:r w:rsidR="00AA7DED">
        <w:rPr>
          <w:lang w:val="es-GT"/>
        </w:rPr>
        <w:t>a</w:t>
      </w:r>
      <w:r w:rsidRPr="00C925A1">
        <w:rPr>
          <w:lang w:val="es-GT"/>
        </w:rPr>
        <w:t xml:space="preserve"> estar atento durante el evento que se está evaluando, y no distraído por </w:t>
      </w:r>
      <w:r w:rsidR="00AA7DED">
        <w:rPr>
          <w:lang w:val="es-GT"/>
        </w:rPr>
        <w:t>llenar</w:t>
      </w:r>
      <w:r w:rsidRPr="00C925A1">
        <w:rPr>
          <w:lang w:val="es-GT"/>
        </w:rPr>
        <w:t xml:space="preserve"> el formulario.</w:t>
      </w:r>
    </w:p>
    <w:p w14:paraId="027FF766" w14:textId="22B2DFBD" w:rsidR="00E14E64" w:rsidRPr="00C925A1" w:rsidRDefault="00C41CC9" w:rsidP="003872BF">
      <w:pPr>
        <w:rPr>
          <w:lang w:val="es-GT"/>
        </w:rPr>
      </w:pPr>
      <w:r w:rsidRPr="00C925A1">
        <w:rPr>
          <w:lang w:val="es-GT"/>
        </w:rPr>
        <w:t>Una vez completado, el número de</w:t>
      </w:r>
      <w:r w:rsidR="008C7559">
        <w:rPr>
          <w:lang w:val="es-GT"/>
        </w:rPr>
        <w:t xml:space="preserve"> respuestas 'sí' pueden ser contada</w:t>
      </w:r>
      <w:r w:rsidRPr="00C925A1">
        <w:rPr>
          <w:lang w:val="es-GT"/>
        </w:rPr>
        <w:t>s, con el fin de dar una puntuación global porcentual a la per</w:t>
      </w:r>
      <w:r w:rsidR="008C7559">
        <w:rPr>
          <w:lang w:val="es-GT"/>
        </w:rPr>
        <w:t>sona que está siendo supervisada</w:t>
      </w:r>
      <w:r w:rsidRPr="00C925A1">
        <w:rPr>
          <w:lang w:val="es-GT"/>
        </w:rPr>
        <w:t xml:space="preserve">. Esta puntuación también se puede incluir en el sistema de monitoreo </w:t>
      </w:r>
      <w:r w:rsidR="008C7559">
        <w:rPr>
          <w:lang w:val="es-GT"/>
        </w:rPr>
        <w:t>LVMC del</w:t>
      </w:r>
      <w:r w:rsidRPr="00C925A1">
        <w:rPr>
          <w:lang w:val="es-GT"/>
        </w:rPr>
        <w:t xml:space="preserve"> proyecto, con el fin de realizar un seguimiento de las mejoras en las puntuaciones en el tiempo. El proyecto también podría elegir no cuantificar la puntuación </w:t>
      </w:r>
      <w:r w:rsidR="008C7559">
        <w:rPr>
          <w:lang w:val="es-GT"/>
        </w:rPr>
        <w:t>LVMC, y</w:t>
      </w:r>
      <w:r w:rsidR="00191F4F">
        <w:rPr>
          <w:lang w:val="es-GT"/>
        </w:rPr>
        <w:t xml:space="preserve"> </w:t>
      </w:r>
      <w:r w:rsidRPr="00C925A1">
        <w:rPr>
          <w:lang w:val="es-GT"/>
        </w:rPr>
        <w:t>en</w:t>
      </w:r>
      <w:r w:rsidR="008C7559">
        <w:rPr>
          <w:lang w:val="es-GT"/>
        </w:rPr>
        <w:t xml:space="preserve"> su</w:t>
      </w:r>
      <w:r w:rsidRPr="00C925A1">
        <w:rPr>
          <w:lang w:val="es-GT"/>
        </w:rPr>
        <w:t xml:space="preserve"> lugar de utilizar la lista de verificación como base para dar retroalimentación - refuerzo especialmente positivo - al </w:t>
      </w:r>
      <w:r w:rsidR="00E511E6">
        <w:rPr>
          <w:lang w:val="es-GT"/>
        </w:rPr>
        <w:t>Promotor</w:t>
      </w:r>
      <w:r w:rsidRPr="00C925A1">
        <w:rPr>
          <w:lang w:val="es-GT"/>
        </w:rPr>
        <w:t xml:space="preserve"> o </w:t>
      </w:r>
      <w:r w:rsidR="00B262FC">
        <w:rPr>
          <w:lang w:val="es-GT"/>
        </w:rPr>
        <w:t>Voluntarias del Grupo de Cuidado</w:t>
      </w:r>
      <w:r w:rsidRPr="00C925A1">
        <w:rPr>
          <w:lang w:val="es-GT"/>
        </w:rPr>
        <w:t>.</w:t>
      </w:r>
    </w:p>
    <w:p w14:paraId="0818E65A" w14:textId="1E58C75C" w:rsidR="00C41CC9" w:rsidRPr="00C925A1" w:rsidRDefault="008C7559" w:rsidP="003872BF">
      <w:pPr>
        <w:rPr>
          <w:lang w:val="es-GT"/>
        </w:rPr>
      </w:pPr>
      <w:r>
        <w:rPr>
          <w:lang w:val="es-GT"/>
        </w:rPr>
        <w:t>La r</w:t>
      </w:r>
      <w:r w:rsidR="00C41CC9" w:rsidRPr="00C925A1">
        <w:rPr>
          <w:lang w:val="es-GT"/>
        </w:rPr>
        <w:t xml:space="preserve">etroalimentación durante todas las visitas de supervisión de apoyo </w:t>
      </w:r>
      <w:r>
        <w:rPr>
          <w:lang w:val="es-GT"/>
        </w:rPr>
        <w:t xml:space="preserve">debe darse </w:t>
      </w:r>
      <w:r w:rsidR="00C41CC9" w:rsidRPr="00C925A1">
        <w:rPr>
          <w:lang w:val="es-GT"/>
        </w:rPr>
        <w:t>en un lugar privado, y debe enfatizar los puntos positivos. Las área</w:t>
      </w:r>
      <w:r>
        <w:rPr>
          <w:lang w:val="es-GT"/>
        </w:rPr>
        <w:t>s de mejora deben ser comunicada</w:t>
      </w:r>
      <w:r w:rsidR="00C41CC9" w:rsidRPr="00C925A1">
        <w:rPr>
          <w:lang w:val="es-GT"/>
        </w:rPr>
        <w:t xml:space="preserve">s con suavidad, </w:t>
      </w:r>
      <w:r>
        <w:rPr>
          <w:lang w:val="es-GT"/>
        </w:rPr>
        <w:t xml:space="preserve">para </w:t>
      </w:r>
      <w:r w:rsidR="00C41CC9" w:rsidRPr="00C925A1">
        <w:rPr>
          <w:lang w:val="es-GT"/>
        </w:rPr>
        <w:t>que la per</w:t>
      </w:r>
      <w:r>
        <w:rPr>
          <w:lang w:val="es-GT"/>
        </w:rPr>
        <w:t>sona que está siendo supervisada</w:t>
      </w:r>
      <w:r w:rsidR="00C41CC9" w:rsidRPr="00C925A1">
        <w:rPr>
          <w:lang w:val="es-GT"/>
        </w:rPr>
        <w:t xml:space="preserve"> n</w:t>
      </w:r>
      <w:r>
        <w:rPr>
          <w:lang w:val="es-GT"/>
        </w:rPr>
        <w:t>o se sienta vergüenza o se sienta desanimada</w:t>
      </w:r>
      <w:r w:rsidR="00C41CC9" w:rsidRPr="00C925A1">
        <w:rPr>
          <w:lang w:val="es-GT"/>
        </w:rPr>
        <w:t xml:space="preserve">. Recuerde, </w:t>
      </w:r>
      <w:r>
        <w:rPr>
          <w:lang w:val="es-GT"/>
        </w:rPr>
        <w:t xml:space="preserve">las </w:t>
      </w:r>
      <w:r w:rsidR="008E1655">
        <w:rPr>
          <w:lang w:val="es-GT"/>
        </w:rPr>
        <w:t xml:space="preserve">Voluntarias de los Grupos de Cuidado </w:t>
      </w:r>
      <w:r w:rsidR="00C41CC9" w:rsidRPr="00C925A1">
        <w:rPr>
          <w:lang w:val="es-GT"/>
        </w:rPr>
        <w:t xml:space="preserve">(y en algunos proyectos, </w:t>
      </w:r>
      <w:r>
        <w:rPr>
          <w:lang w:val="es-GT"/>
        </w:rPr>
        <w:t xml:space="preserve">los </w:t>
      </w:r>
      <w:r w:rsidR="00E511E6">
        <w:rPr>
          <w:lang w:val="es-GT"/>
        </w:rPr>
        <w:t>Promotores) son voluntarias - no empleada</w:t>
      </w:r>
      <w:r w:rsidR="00C41CC9" w:rsidRPr="00C925A1">
        <w:rPr>
          <w:lang w:val="es-GT"/>
        </w:rPr>
        <w:t>s, y todo el personal del proyecto, ya sea remunerado o voluntario, debe ser tratado con respeto.</w:t>
      </w:r>
    </w:p>
    <w:p w14:paraId="37449938" w14:textId="77777777" w:rsidR="00C73B39" w:rsidRPr="00C925A1" w:rsidRDefault="00C73B39">
      <w:pPr>
        <w:spacing w:after="0" w:line="240" w:lineRule="auto"/>
        <w:ind w:left="0"/>
        <w:rPr>
          <w:rFonts w:ascii="Californian FB" w:eastAsiaTheme="majorEastAsia" w:hAnsi="Californian FB" w:cstheme="majorBidi"/>
          <w:b/>
          <w:color w:val="237990"/>
          <w:sz w:val="44"/>
          <w:szCs w:val="32"/>
          <w:lang w:val="es-GT"/>
        </w:rPr>
      </w:pPr>
      <w:r w:rsidRPr="00C925A1">
        <w:rPr>
          <w:lang w:val="es-GT"/>
        </w:rPr>
        <w:br w:type="page"/>
      </w:r>
    </w:p>
    <w:p w14:paraId="186A7E41" w14:textId="41C4D5A3" w:rsidR="009A1ABE" w:rsidRPr="00C925A1" w:rsidRDefault="00F70F3C" w:rsidP="003872BF">
      <w:pPr>
        <w:pStyle w:val="Heading1"/>
        <w:rPr>
          <w:lang w:val="es-GT"/>
        </w:rPr>
      </w:pPr>
      <w:bookmarkStart w:id="41" w:name="_Toc492390954"/>
      <w:r w:rsidRPr="00C925A1">
        <w:rPr>
          <w:lang w:val="es-GT"/>
        </w:rPr>
        <w:lastRenderedPageBreak/>
        <w:t>Monitoreo y evaluación</w:t>
      </w:r>
      <w:bookmarkEnd w:id="41"/>
    </w:p>
    <w:p w14:paraId="2D448DB8" w14:textId="63D07FB4" w:rsidR="00F70F3C" w:rsidRPr="00C925A1" w:rsidRDefault="008C7559" w:rsidP="003872BF">
      <w:pPr>
        <w:pStyle w:val="Heading2"/>
        <w:rPr>
          <w:lang w:val="es-GT"/>
        </w:rPr>
      </w:pPr>
      <w:bookmarkStart w:id="42" w:name="_Toc492390955"/>
      <w:r>
        <w:rPr>
          <w:lang w:val="es-GT"/>
        </w:rPr>
        <w:t>Monitoreo y Reportaje</w:t>
      </w:r>
      <w:bookmarkEnd w:id="42"/>
    </w:p>
    <w:p w14:paraId="390976F7" w14:textId="3FAC0179" w:rsidR="00F70F3C" w:rsidRPr="00C925A1" w:rsidRDefault="00F70F3C" w:rsidP="003872BF">
      <w:pPr>
        <w:rPr>
          <w:lang w:val="es-GT"/>
        </w:rPr>
      </w:pPr>
      <w:r w:rsidRPr="00C925A1">
        <w:rPr>
          <w:lang w:val="es-GT"/>
        </w:rPr>
        <w:t xml:space="preserve">La implementación exitosa de </w:t>
      </w:r>
      <w:r w:rsidR="003A5EA3">
        <w:rPr>
          <w:lang w:val="es-GT"/>
        </w:rPr>
        <w:t>Grupos de Cuidado</w:t>
      </w:r>
      <w:r w:rsidR="00191F4F">
        <w:rPr>
          <w:lang w:val="es-GT"/>
        </w:rPr>
        <w:t xml:space="preserve"> </w:t>
      </w:r>
      <w:r w:rsidRPr="00C925A1">
        <w:rPr>
          <w:lang w:val="es-GT"/>
        </w:rPr>
        <w:t xml:space="preserve"> se basa en la</w:t>
      </w:r>
      <w:r w:rsidR="008C7559">
        <w:rPr>
          <w:lang w:val="es-GT"/>
        </w:rPr>
        <w:t xml:space="preserve"> presentación de informes eficaces y oportunos</w:t>
      </w:r>
      <w:r w:rsidRPr="00C925A1">
        <w:rPr>
          <w:lang w:val="es-GT"/>
        </w:rPr>
        <w:t xml:space="preserve"> de las actividades del </w:t>
      </w:r>
      <w:r w:rsidR="005009CC">
        <w:rPr>
          <w:lang w:val="es-GT"/>
        </w:rPr>
        <w:t>Grupo de Cuidado</w:t>
      </w:r>
      <w:r w:rsidRPr="00C925A1">
        <w:rPr>
          <w:lang w:val="es-GT"/>
        </w:rPr>
        <w:t>. Este re</w:t>
      </w:r>
      <w:r w:rsidR="008C7559">
        <w:rPr>
          <w:lang w:val="es-GT"/>
        </w:rPr>
        <w:t>porte permite que el proyecto dé</w:t>
      </w:r>
      <w:r w:rsidRPr="00C925A1">
        <w:rPr>
          <w:lang w:val="es-GT"/>
        </w:rPr>
        <w:t xml:space="preserve"> seguimiento de la asistencia a las reuniones del </w:t>
      </w:r>
      <w:r w:rsidR="003C3AF0">
        <w:rPr>
          <w:lang w:val="es-GT"/>
        </w:rPr>
        <w:t xml:space="preserve">Grupo de Cuidado </w:t>
      </w:r>
      <w:r w:rsidRPr="00C925A1">
        <w:rPr>
          <w:lang w:val="es-GT"/>
        </w:rPr>
        <w:t xml:space="preserve">y cobertura de las visitas </w:t>
      </w:r>
      <w:r w:rsidR="008C7559">
        <w:rPr>
          <w:lang w:val="es-GT"/>
        </w:rPr>
        <w:t>domiciliares y reuniones de grupos de vecina</w:t>
      </w:r>
      <w:r w:rsidRPr="00C925A1">
        <w:rPr>
          <w:lang w:val="es-GT"/>
        </w:rPr>
        <w:t xml:space="preserve">s, que son los dos aspectos más importantes del enfoque </w:t>
      </w:r>
      <w:r w:rsidR="008C7559">
        <w:rPr>
          <w:lang w:val="es-GT"/>
        </w:rPr>
        <w:t>de Grupo de Cuidado</w:t>
      </w:r>
      <w:r w:rsidRPr="00C925A1">
        <w:rPr>
          <w:lang w:val="es-GT"/>
        </w:rPr>
        <w:t xml:space="preserve">. Si </w:t>
      </w:r>
      <w:r w:rsidR="008C7559">
        <w:rPr>
          <w:lang w:val="es-GT"/>
        </w:rPr>
        <w:t>las Voluntarias de los Grupos de Cuidado</w:t>
      </w:r>
      <w:r w:rsidRPr="00C925A1">
        <w:rPr>
          <w:lang w:val="es-GT"/>
        </w:rPr>
        <w:t xml:space="preserve"> no </w:t>
      </w:r>
      <w:r w:rsidR="008C7559">
        <w:rPr>
          <w:lang w:val="es-GT"/>
        </w:rPr>
        <w:t>asisten</w:t>
      </w:r>
      <w:r w:rsidRPr="00C925A1">
        <w:rPr>
          <w:lang w:val="es-GT"/>
        </w:rPr>
        <w:t xml:space="preserve"> a las reuniones, y no </w:t>
      </w:r>
      <w:r w:rsidR="008C7559">
        <w:rPr>
          <w:lang w:val="es-GT"/>
        </w:rPr>
        <w:t>visitan a sus vecinas asignadas,</w:t>
      </w:r>
      <w:r w:rsidRPr="00C925A1">
        <w:rPr>
          <w:lang w:val="es-GT"/>
        </w:rPr>
        <w:t xml:space="preserve"> el proyecto no tendrá éxito.</w:t>
      </w:r>
    </w:p>
    <w:p w14:paraId="5C53DF0D" w14:textId="45480082" w:rsidR="000B0B81" w:rsidRPr="00C925A1" w:rsidRDefault="00F70F3C" w:rsidP="003872BF">
      <w:pPr>
        <w:rPr>
          <w:lang w:val="es-GT"/>
        </w:rPr>
      </w:pPr>
      <w:r w:rsidRPr="00C925A1">
        <w:rPr>
          <w:lang w:val="es-GT"/>
        </w:rPr>
        <w:t xml:space="preserve">Además de supervisar las actividades del </w:t>
      </w:r>
      <w:r w:rsidR="005009CC">
        <w:rPr>
          <w:lang w:val="es-GT"/>
        </w:rPr>
        <w:t>Grupo de Cuidado</w:t>
      </w:r>
      <w:r w:rsidRPr="00C925A1">
        <w:rPr>
          <w:lang w:val="es-GT"/>
        </w:rPr>
        <w:t xml:space="preserve">, también </w:t>
      </w:r>
      <w:r w:rsidR="008C7559">
        <w:rPr>
          <w:lang w:val="es-GT"/>
        </w:rPr>
        <w:t>levanta</w:t>
      </w:r>
      <w:r w:rsidRPr="00C925A1">
        <w:rPr>
          <w:lang w:val="es-GT"/>
        </w:rPr>
        <w:t xml:space="preserve"> </w:t>
      </w:r>
      <w:r w:rsidR="008C7559">
        <w:rPr>
          <w:lang w:val="es-GT"/>
        </w:rPr>
        <w:t>datos sobre eventos vitales con</w:t>
      </w:r>
      <w:r w:rsidR="00191F4F">
        <w:rPr>
          <w:lang w:val="es-GT"/>
        </w:rPr>
        <w:t xml:space="preserve"> </w:t>
      </w:r>
      <w:r w:rsidRPr="00C925A1">
        <w:rPr>
          <w:lang w:val="es-GT"/>
        </w:rPr>
        <w:t>todos l</w:t>
      </w:r>
      <w:r w:rsidR="008C7559">
        <w:rPr>
          <w:lang w:val="es-GT"/>
        </w:rPr>
        <w:t>os miembros de los Grupos de Vecinas</w:t>
      </w:r>
      <w:r w:rsidRPr="00C925A1">
        <w:rPr>
          <w:lang w:val="es-GT"/>
        </w:rPr>
        <w:t xml:space="preserve"> y </w:t>
      </w:r>
      <w:r w:rsidR="003A5EA3">
        <w:rPr>
          <w:lang w:val="es-GT"/>
        </w:rPr>
        <w:t>Grupos</w:t>
      </w:r>
      <w:r w:rsidR="008C7559">
        <w:rPr>
          <w:lang w:val="es-GT"/>
        </w:rPr>
        <w:t xml:space="preserve"> de Cuidado</w:t>
      </w:r>
      <w:r w:rsidRPr="00C925A1">
        <w:rPr>
          <w:lang w:val="es-GT"/>
        </w:rPr>
        <w:t xml:space="preserve">, lo que permite </w:t>
      </w:r>
      <w:r w:rsidR="008C7559">
        <w:rPr>
          <w:lang w:val="es-GT"/>
        </w:rPr>
        <w:t>al proyecto dar</w:t>
      </w:r>
      <w:r w:rsidRPr="00C925A1">
        <w:rPr>
          <w:lang w:val="es-GT"/>
        </w:rPr>
        <w:t xml:space="preserve"> un seguimiento de la madre, el niño y la mortalidad infantil (datos que de otro modo sería costoso y requ</w:t>
      </w:r>
      <w:r w:rsidR="008C7559">
        <w:rPr>
          <w:lang w:val="es-GT"/>
        </w:rPr>
        <w:t>iere mucho tiempo para recoger)</w:t>
      </w:r>
      <w:r w:rsidRPr="00C925A1">
        <w:rPr>
          <w:lang w:val="es-GT"/>
        </w:rPr>
        <w:t xml:space="preserve">. Dependiendo de los requisitos del donante, el proyecto también puede recopilar datos sobre otras actividades del proyecto o indicadores a través de la estructura de informes </w:t>
      </w:r>
      <w:r w:rsidR="008C7559">
        <w:rPr>
          <w:lang w:val="es-GT"/>
        </w:rPr>
        <w:t>Grupo de Cuidado</w:t>
      </w:r>
      <w:r w:rsidRPr="00C925A1">
        <w:rPr>
          <w:lang w:val="es-GT"/>
        </w:rPr>
        <w:t>, tales como la asistencia a las sesiones de monitoreo de crecimiento, la cobertura de inmunización, o la incidencia de las enfermedades infantiles.</w:t>
      </w:r>
    </w:p>
    <w:p w14:paraId="71166031" w14:textId="22D4EF97" w:rsidR="00F70F3C" w:rsidRPr="00C925A1" w:rsidRDefault="008C7559" w:rsidP="00C73B39">
      <w:pPr>
        <w:pStyle w:val="Heading3"/>
        <w:spacing w:before="360" w:after="240"/>
        <w:ind w:left="0"/>
        <w:rPr>
          <w:lang w:val="es-GT"/>
        </w:rPr>
      </w:pPr>
      <w:bookmarkStart w:id="43" w:name="_Toc492390956"/>
      <w:r>
        <w:rPr>
          <w:lang w:val="es-GT"/>
        </w:rPr>
        <w:t>R</w:t>
      </w:r>
      <w:r w:rsidR="00652807" w:rsidRPr="00C925A1">
        <w:rPr>
          <w:lang w:val="es-GT"/>
        </w:rPr>
        <w:t>egistros</w:t>
      </w:r>
      <w:bookmarkEnd w:id="43"/>
    </w:p>
    <w:p w14:paraId="60484AAD" w14:textId="52CE5DFF" w:rsidR="00652807" w:rsidRPr="003A5EA3" w:rsidRDefault="00652807" w:rsidP="003872BF">
      <w:pPr>
        <w:rPr>
          <w:lang w:val="es-GT"/>
        </w:rPr>
      </w:pPr>
      <w:r w:rsidRPr="00C925A1">
        <w:rPr>
          <w:lang w:val="es-GT"/>
        </w:rPr>
        <w:t xml:space="preserve">Para asegurar una información oportuna y precisa, los proyectos de los </w:t>
      </w:r>
      <w:r w:rsidR="003A5EA3">
        <w:rPr>
          <w:lang w:val="es-GT"/>
        </w:rPr>
        <w:t>Grupos de Cuidado</w:t>
      </w:r>
      <w:r w:rsidR="00191F4F">
        <w:rPr>
          <w:lang w:val="es-GT"/>
        </w:rPr>
        <w:t xml:space="preserve"> </w:t>
      </w:r>
      <w:r w:rsidRPr="00C925A1">
        <w:rPr>
          <w:lang w:val="es-GT"/>
        </w:rPr>
        <w:t xml:space="preserve"> utilizan registros para capturar y compartir datos clave. </w:t>
      </w:r>
      <w:r w:rsidRPr="003A5EA3">
        <w:rPr>
          <w:lang w:val="es-GT"/>
        </w:rPr>
        <w:t>Los registros principales son:</w:t>
      </w:r>
    </w:p>
    <w:p w14:paraId="4C978503" w14:textId="760B92F9" w:rsidR="00652807" w:rsidRPr="00C925A1" w:rsidRDefault="008C7559" w:rsidP="003872BF">
      <w:pPr>
        <w:pStyle w:val="ListParagraph"/>
        <w:numPr>
          <w:ilvl w:val="0"/>
          <w:numId w:val="30"/>
        </w:numPr>
        <w:spacing w:after="120" w:line="240" w:lineRule="auto"/>
        <w:rPr>
          <w:lang w:val="es-GT"/>
        </w:rPr>
      </w:pPr>
      <w:r>
        <w:rPr>
          <w:lang w:val="es-GT"/>
        </w:rPr>
        <w:t>Registro de Grupos de Vecinas</w:t>
      </w:r>
      <w:r w:rsidR="00652807" w:rsidRPr="00C925A1">
        <w:rPr>
          <w:lang w:val="es-GT"/>
        </w:rPr>
        <w:t xml:space="preserve"> (mantenid</w:t>
      </w:r>
      <w:r>
        <w:rPr>
          <w:lang w:val="es-GT"/>
        </w:rPr>
        <w:t>o por las Voluntarias de los Grupos de Cuidado</w:t>
      </w:r>
      <w:r w:rsidR="00652807" w:rsidRPr="00C925A1">
        <w:rPr>
          <w:lang w:val="es-GT"/>
        </w:rPr>
        <w:t xml:space="preserve">) </w:t>
      </w:r>
    </w:p>
    <w:p w14:paraId="5396493F" w14:textId="56C6C06F" w:rsidR="00652807" w:rsidRPr="00C925A1" w:rsidRDefault="008C7559" w:rsidP="003872BF">
      <w:pPr>
        <w:pStyle w:val="ListParagraph"/>
        <w:numPr>
          <w:ilvl w:val="0"/>
          <w:numId w:val="30"/>
        </w:numPr>
        <w:spacing w:after="120" w:line="240" w:lineRule="auto"/>
        <w:rPr>
          <w:lang w:val="es-GT"/>
        </w:rPr>
      </w:pPr>
      <w:r>
        <w:rPr>
          <w:lang w:val="es-GT"/>
        </w:rPr>
        <w:t>R</w:t>
      </w:r>
      <w:r w:rsidR="00652807" w:rsidRPr="00C925A1">
        <w:rPr>
          <w:lang w:val="es-GT"/>
        </w:rPr>
        <w:t xml:space="preserve">egistro </w:t>
      </w:r>
      <w:r w:rsidR="003A5EA3">
        <w:rPr>
          <w:lang w:val="es-GT"/>
        </w:rPr>
        <w:t>Grupo de Cuidado</w:t>
      </w:r>
      <w:r w:rsidR="00191F4F">
        <w:rPr>
          <w:lang w:val="es-GT"/>
        </w:rPr>
        <w:t xml:space="preserve"> </w:t>
      </w:r>
      <w:r>
        <w:rPr>
          <w:lang w:val="es-GT"/>
        </w:rPr>
        <w:t xml:space="preserve">(mantenido por el </w:t>
      </w:r>
      <w:r w:rsidR="00E511E6">
        <w:rPr>
          <w:lang w:val="es-GT"/>
        </w:rPr>
        <w:t>Promotor</w:t>
      </w:r>
      <w:r w:rsidR="00652807" w:rsidRPr="00C925A1">
        <w:rPr>
          <w:lang w:val="es-GT"/>
        </w:rPr>
        <w:t>)</w:t>
      </w:r>
    </w:p>
    <w:p w14:paraId="0FAF3664" w14:textId="798E8824" w:rsidR="00652807" w:rsidRPr="00C925A1" w:rsidRDefault="00652807" w:rsidP="00652807">
      <w:pPr>
        <w:spacing w:after="120"/>
        <w:rPr>
          <w:shd w:val="clear" w:color="auto" w:fill="FFFFFF" w:themeFill="background1"/>
          <w:lang w:val="es-GT"/>
        </w:rPr>
      </w:pPr>
      <w:r w:rsidRPr="00C925A1">
        <w:rPr>
          <w:shd w:val="clear" w:color="auto" w:fill="FFFFFF" w:themeFill="background1"/>
          <w:lang w:val="es-GT"/>
        </w:rPr>
        <w:t xml:space="preserve">Estos registros son muy similares entre sí y recogen cuatro tipos de información de los </w:t>
      </w:r>
      <w:r w:rsidR="008C7559">
        <w:rPr>
          <w:shd w:val="clear" w:color="auto" w:fill="FFFFFF" w:themeFill="background1"/>
          <w:lang w:val="es-GT"/>
        </w:rPr>
        <w:t>Grupos de Vecina</w:t>
      </w:r>
      <w:r w:rsidRPr="00C925A1">
        <w:rPr>
          <w:shd w:val="clear" w:color="auto" w:fill="FFFFFF" w:themeFill="background1"/>
          <w:lang w:val="es-GT"/>
        </w:rPr>
        <w:t xml:space="preserve">s y </w:t>
      </w:r>
      <w:r w:rsidR="008C7559">
        <w:rPr>
          <w:shd w:val="clear" w:color="auto" w:fill="FFFFFF" w:themeFill="background1"/>
          <w:lang w:val="es-GT"/>
        </w:rPr>
        <w:t>Grupos de Cuidado</w:t>
      </w:r>
      <w:r w:rsidRPr="00C925A1">
        <w:rPr>
          <w:shd w:val="clear" w:color="auto" w:fill="FFFFFF" w:themeFill="background1"/>
          <w:lang w:val="es-GT"/>
        </w:rPr>
        <w:t xml:space="preserve">: </w:t>
      </w:r>
    </w:p>
    <w:p w14:paraId="4FC64B1B" w14:textId="6C09CCC1" w:rsidR="00652807" w:rsidRPr="00C925A1" w:rsidRDefault="00652807" w:rsidP="003872BF">
      <w:pPr>
        <w:pStyle w:val="ListParagraph"/>
        <w:numPr>
          <w:ilvl w:val="0"/>
          <w:numId w:val="30"/>
        </w:numPr>
        <w:overflowPunct w:val="0"/>
        <w:autoSpaceDE w:val="0"/>
        <w:autoSpaceDN w:val="0"/>
        <w:adjustRightInd w:val="0"/>
        <w:spacing w:after="120" w:line="252" w:lineRule="auto"/>
        <w:contextualSpacing w:val="0"/>
        <w:rPr>
          <w:shd w:val="clear" w:color="auto" w:fill="FFFFFF" w:themeFill="background1"/>
          <w:lang w:val="es-GT"/>
        </w:rPr>
      </w:pPr>
      <w:r w:rsidRPr="00C925A1">
        <w:rPr>
          <w:shd w:val="clear" w:color="auto" w:fill="FFFFFF" w:themeFill="background1"/>
          <w:lang w:val="es-GT"/>
        </w:rPr>
        <w:t xml:space="preserve">Fecha en que los miembros se </w:t>
      </w:r>
      <w:r w:rsidR="008C7559">
        <w:rPr>
          <w:shd w:val="clear" w:color="auto" w:fill="FFFFFF" w:themeFill="background1"/>
          <w:lang w:val="es-GT"/>
        </w:rPr>
        <w:t>re</w:t>
      </w:r>
      <w:r w:rsidRPr="00C925A1">
        <w:rPr>
          <w:shd w:val="clear" w:color="auto" w:fill="FFFFFF" w:themeFill="background1"/>
          <w:lang w:val="es-GT"/>
        </w:rPr>
        <w:t>unieron (información de registro)</w:t>
      </w:r>
    </w:p>
    <w:p w14:paraId="053C2E2B" w14:textId="54AF1CA2" w:rsidR="00652807" w:rsidRPr="00C925A1" w:rsidRDefault="008C7559" w:rsidP="003872BF">
      <w:pPr>
        <w:pStyle w:val="ListParagraph"/>
        <w:numPr>
          <w:ilvl w:val="0"/>
          <w:numId w:val="30"/>
        </w:numPr>
        <w:overflowPunct w:val="0"/>
        <w:autoSpaceDE w:val="0"/>
        <w:autoSpaceDN w:val="0"/>
        <w:adjustRightInd w:val="0"/>
        <w:spacing w:after="120" w:line="252" w:lineRule="auto"/>
        <w:contextualSpacing w:val="0"/>
        <w:rPr>
          <w:shd w:val="clear" w:color="auto" w:fill="FFFFFF" w:themeFill="background1"/>
          <w:lang w:val="es-GT"/>
        </w:rPr>
      </w:pPr>
      <w:r>
        <w:rPr>
          <w:shd w:val="clear" w:color="auto" w:fill="FFFFFF" w:themeFill="background1"/>
          <w:lang w:val="es-GT"/>
        </w:rPr>
        <w:t>A</w:t>
      </w:r>
      <w:r w:rsidR="00652807" w:rsidRPr="00C925A1">
        <w:rPr>
          <w:shd w:val="clear" w:color="auto" w:fill="FFFFFF" w:themeFill="background1"/>
          <w:lang w:val="es-GT"/>
        </w:rPr>
        <w:t xml:space="preserve">sistencia a las reuniones de grupo o visitas </w:t>
      </w:r>
      <w:r>
        <w:rPr>
          <w:shd w:val="clear" w:color="auto" w:fill="FFFFFF" w:themeFill="background1"/>
          <w:lang w:val="es-GT"/>
        </w:rPr>
        <w:t>domiciliares</w:t>
      </w:r>
    </w:p>
    <w:p w14:paraId="70C3D58D" w14:textId="68054EEA" w:rsidR="00652807" w:rsidRPr="00C925A1" w:rsidRDefault="008C7559" w:rsidP="003872BF">
      <w:pPr>
        <w:pStyle w:val="ListParagraph"/>
        <w:numPr>
          <w:ilvl w:val="0"/>
          <w:numId w:val="30"/>
        </w:numPr>
        <w:overflowPunct w:val="0"/>
        <w:autoSpaceDE w:val="0"/>
        <w:autoSpaceDN w:val="0"/>
        <w:adjustRightInd w:val="0"/>
        <w:spacing w:after="120" w:line="252" w:lineRule="auto"/>
        <w:contextualSpacing w:val="0"/>
        <w:rPr>
          <w:shd w:val="clear" w:color="auto" w:fill="FFFFFF" w:themeFill="background1"/>
          <w:lang w:val="es-GT"/>
        </w:rPr>
      </w:pPr>
      <w:r>
        <w:rPr>
          <w:shd w:val="clear" w:color="auto" w:fill="FFFFFF" w:themeFill="background1"/>
          <w:lang w:val="es-GT"/>
        </w:rPr>
        <w:t>A</w:t>
      </w:r>
      <w:r w:rsidR="00652807" w:rsidRPr="00C925A1">
        <w:rPr>
          <w:shd w:val="clear" w:color="auto" w:fill="FFFFFF" w:themeFill="background1"/>
          <w:lang w:val="es-GT"/>
        </w:rPr>
        <w:t>contecimientos vitales</w:t>
      </w:r>
      <w:r w:rsidR="00A934C2">
        <w:rPr>
          <w:shd w:val="clear" w:color="auto" w:fill="FFFFFF" w:themeFill="background1"/>
          <w:lang w:val="es-GT"/>
        </w:rPr>
        <w:t xml:space="preserve"> de los miembros del grupo (muertes de madres, muertes de niños y niñas </w:t>
      </w:r>
      <w:r w:rsidR="00652807" w:rsidRPr="00C925A1">
        <w:rPr>
          <w:shd w:val="clear" w:color="auto" w:fill="FFFFFF" w:themeFill="background1"/>
          <w:lang w:val="es-GT"/>
        </w:rPr>
        <w:t>menores de 2</w:t>
      </w:r>
      <w:r w:rsidR="00A934C2">
        <w:rPr>
          <w:shd w:val="clear" w:color="auto" w:fill="FFFFFF" w:themeFill="background1"/>
          <w:lang w:val="es-GT"/>
        </w:rPr>
        <w:t xml:space="preserve"> años y nacimientos.</w:t>
      </w:r>
      <w:r w:rsidR="00652807" w:rsidRPr="00C925A1">
        <w:rPr>
          <w:shd w:val="clear" w:color="auto" w:fill="FFFFFF" w:themeFill="background1"/>
          <w:lang w:val="es-GT"/>
        </w:rPr>
        <w:t>)</w:t>
      </w:r>
    </w:p>
    <w:p w14:paraId="23E46953" w14:textId="74CF93FA" w:rsidR="00652807" w:rsidRPr="00C925A1" w:rsidRDefault="00652807" w:rsidP="003872BF">
      <w:pPr>
        <w:pStyle w:val="ListParagraph"/>
        <w:numPr>
          <w:ilvl w:val="0"/>
          <w:numId w:val="30"/>
        </w:numPr>
        <w:overflowPunct w:val="0"/>
        <w:autoSpaceDE w:val="0"/>
        <w:autoSpaceDN w:val="0"/>
        <w:adjustRightInd w:val="0"/>
        <w:spacing w:after="120" w:line="252" w:lineRule="auto"/>
        <w:contextualSpacing w:val="0"/>
        <w:rPr>
          <w:shd w:val="clear" w:color="auto" w:fill="FFFFFF" w:themeFill="background1"/>
          <w:lang w:val="es-GT"/>
        </w:rPr>
      </w:pPr>
      <w:r w:rsidRPr="00C925A1">
        <w:rPr>
          <w:shd w:val="clear" w:color="auto" w:fill="FFFFFF" w:themeFill="background1"/>
          <w:lang w:val="es-GT"/>
        </w:rPr>
        <w:t xml:space="preserve">Lecciones </w:t>
      </w:r>
      <w:r w:rsidR="00A934C2">
        <w:rPr>
          <w:shd w:val="clear" w:color="auto" w:fill="FFFFFF" w:themeFill="background1"/>
          <w:lang w:val="es-GT"/>
        </w:rPr>
        <w:t>d</w:t>
      </w:r>
      <w:r w:rsidR="00A934C2" w:rsidRPr="00C925A1">
        <w:rPr>
          <w:shd w:val="clear" w:color="auto" w:fill="FFFFFF" w:themeFill="background1"/>
          <w:lang w:val="es-GT"/>
        </w:rPr>
        <w:t xml:space="preserve">el plan de estudios </w:t>
      </w:r>
      <w:r w:rsidR="00A934C2">
        <w:rPr>
          <w:shd w:val="clear" w:color="auto" w:fill="FFFFFF" w:themeFill="background1"/>
          <w:lang w:val="es-GT"/>
        </w:rPr>
        <w:t>Grupo de Cuidado</w:t>
      </w:r>
      <w:r w:rsidR="00191F4F">
        <w:rPr>
          <w:shd w:val="clear" w:color="auto" w:fill="FFFFFF" w:themeFill="background1"/>
          <w:lang w:val="es-GT"/>
        </w:rPr>
        <w:t xml:space="preserve"> </w:t>
      </w:r>
      <w:r w:rsidR="00A934C2">
        <w:rPr>
          <w:shd w:val="clear" w:color="auto" w:fill="FFFFFF" w:themeFill="background1"/>
          <w:lang w:val="es-GT"/>
        </w:rPr>
        <w:t xml:space="preserve">que se completaron. </w:t>
      </w:r>
    </w:p>
    <w:p w14:paraId="0B492222" w14:textId="25119879" w:rsidR="00652807" w:rsidRPr="00C925A1" w:rsidRDefault="00652807" w:rsidP="002A3F70">
      <w:pPr>
        <w:rPr>
          <w:lang w:val="es-GT"/>
        </w:rPr>
      </w:pPr>
      <w:r w:rsidRPr="00C925A1">
        <w:rPr>
          <w:lang w:val="es-GT"/>
        </w:rPr>
        <w:t>Ejemplos de e</w:t>
      </w:r>
      <w:r w:rsidR="00180408">
        <w:rPr>
          <w:lang w:val="es-GT"/>
        </w:rPr>
        <w:t>stos registros se incluyen e</w:t>
      </w:r>
      <w:r w:rsidR="008C4C7F">
        <w:rPr>
          <w:lang w:val="es-GT"/>
        </w:rPr>
        <w:t xml:space="preserve">n: </w:t>
      </w:r>
      <w:hyperlink r:id="rId37" w:history="1">
        <w:r w:rsidR="008C4C7F">
          <w:rPr>
            <w:rStyle w:val="Hyperlink"/>
            <w:lang w:val="es-GT"/>
          </w:rPr>
          <w:t>Grupos de Cuidado: Manual de Entrenamiento para la Implementación de Programas de Desarrollo</w:t>
        </w:r>
      </w:hyperlink>
      <w:r w:rsidR="00103907" w:rsidRPr="00C925A1">
        <w:rPr>
          <w:lang w:val="es-GT"/>
        </w:rPr>
        <w:t xml:space="preserve">. Como se señaló anteriormente, algunos proyectos del </w:t>
      </w:r>
      <w:r w:rsidR="003C3AF0">
        <w:rPr>
          <w:lang w:val="es-GT"/>
        </w:rPr>
        <w:t xml:space="preserve">Grupo de </w:t>
      </w:r>
      <w:r w:rsidR="002A3F70">
        <w:rPr>
          <w:lang w:val="es-GT"/>
        </w:rPr>
        <w:t>Cuidado adaptan</w:t>
      </w:r>
      <w:r w:rsidR="00103907" w:rsidRPr="00C925A1">
        <w:rPr>
          <w:lang w:val="es-GT"/>
        </w:rPr>
        <w:t xml:space="preserve"> estos registros para recoger más información. Los registros deben ser lo más simple posible. Añadir campos adicionales a los registros requerirá</w:t>
      </w:r>
      <w:r w:rsidR="002A3F70">
        <w:rPr>
          <w:lang w:val="es-GT"/>
        </w:rPr>
        <w:t xml:space="preserve"> que las</w:t>
      </w:r>
      <w:r w:rsidR="00103907" w:rsidRPr="00C925A1">
        <w:rPr>
          <w:lang w:val="es-GT"/>
        </w:rPr>
        <w:t xml:space="preserve"> </w:t>
      </w:r>
      <w:r w:rsidR="008E1655">
        <w:rPr>
          <w:lang w:val="es-GT"/>
        </w:rPr>
        <w:t xml:space="preserve">Voluntarias de los Grupos de Cuidado </w:t>
      </w:r>
      <w:r w:rsidR="00103907" w:rsidRPr="00C925A1">
        <w:rPr>
          <w:lang w:val="es-GT"/>
        </w:rPr>
        <w:t xml:space="preserve">y </w:t>
      </w:r>
      <w:r w:rsidR="002A3F70">
        <w:rPr>
          <w:lang w:val="es-GT"/>
        </w:rPr>
        <w:t xml:space="preserve">los </w:t>
      </w:r>
      <w:r w:rsidR="00E511E6">
        <w:rPr>
          <w:lang w:val="es-GT"/>
        </w:rPr>
        <w:t>Promotor</w:t>
      </w:r>
      <w:r w:rsidR="00103907" w:rsidRPr="00C925A1">
        <w:rPr>
          <w:lang w:val="es-GT"/>
        </w:rPr>
        <w:t xml:space="preserve">es </w:t>
      </w:r>
      <w:r w:rsidR="002A3F70">
        <w:rPr>
          <w:lang w:val="es-GT"/>
        </w:rPr>
        <w:t>dediquen</w:t>
      </w:r>
      <w:r w:rsidR="00103907" w:rsidRPr="00C925A1">
        <w:rPr>
          <w:lang w:val="es-GT"/>
        </w:rPr>
        <w:t xml:space="preserve"> más tiempo rellenando los registros durant</w:t>
      </w:r>
      <w:r w:rsidR="002A3F70">
        <w:rPr>
          <w:lang w:val="es-GT"/>
        </w:rPr>
        <w:t>e sus reuniones</w:t>
      </w:r>
      <w:r w:rsidR="00103907" w:rsidRPr="00C925A1">
        <w:rPr>
          <w:lang w:val="es-GT"/>
        </w:rPr>
        <w:t xml:space="preserve">, lo que puede quitarles tiempo para enseñar el plan de estudios. </w:t>
      </w:r>
      <w:r w:rsidR="002A3F70">
        <w:rPr>
          <w:lang w:val="es-GT"/>
        </w:rPr>
        <w:t>Registros complicados y muy</w:t>
      </w:r>
      <w:r w:rsidR="00103907" w:rsidRPr="00C925A1">
        <w:rPr>
          <w:lang w:val="es-GT"/>
        </w:rPr>
        <w:t xml:space="preserve"> detallados también pueden dar lugar a errores en la </w:t>
      </w:r>
      <w:r w:rsidR="00103907" w:rsidRPr="00C925A1">
        <w:rPr>
          <w:lang w:val="es-GT"/>
        </w:rPr>
        <w:lastRenderedPageBreak/>
        <w:t xml:space="preserve">presentación de informes o </w:t>
      </w:r>
      <w:r w:rsidR="002A3F70">
        <w:rPr>
          <w:lang w:val="es-GT"/>
        </w:rPr>
        <w:t xml:space="preserve">generan </w:t>
      </w:r>
      <w:r w:rsidR="00103907" w:rsidRPr="00C925A1">
        <w:rPr>
          <w:lang w:val="es-GT"/>
        </w:rPr>
        <w:t>una tentación de falsificar</w:t>
      </w:r>
      <w:r w:rsidR="002A3F70">
        <w:rPr>
          <w:lang w:val="es-GT"/>
        </w:rPr>
        <w:t xml:space="preserve"> información si las Voluntarias o los </w:t>
      </w:r>
      <w:r w:rsidR="00E511E6">
        <w:rPr>
          <w:lang w:val="es-GT"/>
        </w:rPr>
        <w:t>Promotor</w:t>
      </w:r>
      <w:r w:rsidR="002A3F70">
        <w:rPr>
          <w:lang w:val="es-GT"/>
        </w:rPr>
        <w:t>es encuentran que</w:t>
      </w:r>
      <w:r w:rsidR="00103907" w:rsidRPr="00C925A1">
        <w:rPr>
          <w:lang w:val="es-GT"/>
        </w:rPr>
        <w:t xml:space="preserve"> los registros</w:t>
      </w:r>
      <w:r w:rsidR="002A3F70">
        <w:rPr>
          <w:lang w:val="es-GT"/>
        </w:rPr>
        <w:t xml:space="preserve"> son una</w:t>
      </w:r>
      <w:r w:rsidR="00103907" w:rsidRPr="00C925A1">
        <w:rPr>
          <w:lang w:val="es-GT"/>
        </w:rPr>
        <w:t xml:space="preserve"> carga demasiado pesada para llenar</w:t>
      </w:r>
      <w:r w:rsidR="002A3F70">
        <w:rPr>
          <w:lang w:val="es-GT"/>
        </w:rPr>
        <w:t xml:space="preserve"> en</w:t>
      </w:r>
      <w:r w:rsidR="00103907" w:rsidRPr="00C925A1">
        <w:rPr>
          <w:lang w:val="es-GT"/>
        </w:rPr>
        <w:t xml:space="preserve"> cada reunión.</w:t>
      </w:r>
    </w:p>
    <w:p w14:paraId="025C347A" w14:textId="0EA88B6E" w:rsidR="000B0B81" w:rsidRPr="00C925A1" w:rsidRDefault="002A3F70" w:rsidP="003872BF">
      <w:pPr>
        <w:rPr>
          <w:lang w:val="es-GT"/>
        </w:rPr>
      </w:pPr>
      <w:r>
        <w:rPr>
          <w:lang w:val="es-GT"/>
        </w:rPr>
        <w:t>Los reportes</w:t>
      </w:r>
      <w:r w:rsidR="000B0B81" w:rsidRPr="00C925A1">
        <w:rPr>
          <w:lang w:val="es-GT"/>
        </w:rPr>
        <w:t xml:space="preserve"> se realiza</w:t>
      </w:r>
      <w:r>
        <w:rPr>
          <w:lang w:val="es-GT"/>
        </w:rPr>
        <w:t>n</w:t>
      </w:r>
      <w:r w:rsidR="000B0B81" w:rsidRPr="00C925A1">
        <w:rPr>
          <w:lang w:val="es-GT"/>
        </w:rPr>
        <w:t xml:space="preserve"> normalmente en la segunda reunión del Grupo de Cuidado de cada mes; por lo que los </w:t>
      </w:r>
      <w:r w:rsidR="00E511E6">
        <w:rPr>
          <w:lang w:val="es-GT"/>
        </w:rPr>
        <w:t>Promotor</w:t>
      </w:r>
      <w:r w:rsidR="000B0B81" w:rsidRPr="00C925A1">
        <w:rPr>
          <w:lang w:val="es-GT"/>
        </w:rPr>
        <w:t xml:space="preserve">es pueden presentar sus informes resumidos a sus supervisores al final de cada mes. El diagrama de la página siguiente ilustra el flujo de información a través de un Sistema de Información de Gestión </w:t>
      </w:r>
      <w:r w:rsidR="003A5EA3">
        <w:rPr>
          <w:lang w:val="es-GT"/>
        </w:rPr>
        <w:t>Grupo de Cuidado</w:t>
      </w:r>
      <w:r w:rsidR="000B0B81" w:rsidRPr="00C925A1">
        <w:rPr>
          <w:lang w:val="es-GT"/>
        </w:rPr>
        <w:t>.</w:t>
      </w:r>
    </w:p>
    <w:p w14:paraId="2163C7D8" w14:textId="71D386A4" w:rsidR="00121148" w:rsidRPr="00C925A1" w:rsidRDefault="00CF1FAE" w:rsidP="00121148">
      <w:pPr>
        <w:spacing w:after="120"/>
        <w:rPr>
          <w:rFonts w:cs="Arial"/>
          <w:lang w:val="es-GT"/>
        </w:rPr>
      </w:pPr>
      <w:r w:rsidRPr="003A2261">
        <w:rPr>
          <w:noProof/>
        </w:rPr>
        <w:lastRenderedPageBreak/>
        <mc:AlternateContent>
          <mc:Choice Requires="wpg">
            <w:drawing>
              <wp:anchor distT="0" distB="0" distL="114300" distR="114300" simplePos="0" relativeHeight="251648000" behindDoc="0" locked="0" layoutInCell="1" allowOverlap="1" wp14:anchorId="1B917C7F" wp14:editId="2FC8746B">
                <wp:simplePos x="0" y="0"/>
                <wp:positionH relativeFrom="margin">
                  <wp:posOffset>182880</wp:posOffset>
                </wp:positionH>
                <wp:positionV relativeFrom="margin">
                  <wp:posOffset>502920</wp:posOffset>
                </wp:positionV>
                <wp:extent cx="5409565" cy="7330440"/>
                <wp:effectExtent l="0" t="0" r="19685" b="22860"/>
                <wp:wrapSquare wrapText="bothSides"/>
                <wp:docPr id="1180" name="Group 1180"/>
                <wp:cNvGraphicFramePr/>
                <a:graphic xmlns:a="http://schemas.openxmlformats.org/drawingml/2006/main">
                  <a:graphicData uri="http://schemas.microsoft.com/office/word/2010/wordprocessingGroup">
                    <wpg:wgp>
                      <wpg:cNvGrpSpPr/>
                      <wpg:grpSpPr>
                        <a:xfrm>
                          <a:off x="0" y="0"/>
                          <a:ext cx="5409565" cy="7330440"/>
                          <a:chOff x="-142876" y="-9525"/>
                          <a:chExt cx="5409589" cy="7330649"/>
                        </a:xfrm>
                      </wpg:grpSpPr>
                      <wps:wsp>
                        <wps:cNvPr id="1181" name="Text Box 1181"/>
                        <wps:cNvSpPr txBox="1"/>
                        <wps:spPr>
                          <a:xfrm>
                            <a:off x="-142876" y="-9525"/>
                            <a:ext cx="2309450" cy="1379259"/>
                          </a:xfrm>
                          <a:prstGeom prst="rect">
                            <a:avLst/>
                          </a:prstGeom>
                          <a:solidFill>
                            <a:srgbClr val="7C8029"/>
                          </a:solidFill>
                          <a:ln w="12700">
                            <a:solidFill>
                              <a:srgbClr val="7C802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3966D" w14:textId="3B322AB9" w:rsidR="00AD04C1" w:rsidRPr="00C925A1" w:rsidRDefault="00AD04C1" w:rsidP="005461B6">
                              <w:pPr>
                                <w:ind w:left="0"/>
                                <w:jc w:val="center"/>
                                <w:rPr>
                                  <w:b/>
                                  <w:sz w:val="20"/>
                                  <w:szCs w:val="20"/>
                                  <w:lang w:val="es-GT"/>
                                </w:rPr>
                              </w:pPr>
                              <w:r>
                                <w:rPr>
                                  <w:b/>
                                  <w:sz w:val="20"/>
                                  <w:szCs w:val="20"/>
                                  <w:lang w:val="es-GT"/>
                                </w:rPr>
                                <w:t>Registro del Grupo de Vecinas</w:t>
                              </w:r>
                            </w:p>
                            <w:p w14:paraId="0B3EBD06" w14:textId="17224FB1" w:rsidR="00AD04C1" w:rsidRPr="00C925A1" w:rsidRDefault="00AD04C1" w:rsidP="005461B6">
                              <w:pPr>
                                <w:ind w:left="0"/>
                                <w:rPr>
                                  <w:color w:val="FFFFFF" w:themeColor="background1"/>
                                  <w:sz w:val="20"/>
                                  <w:szCs w:val="20"/>
                                  <w:lang w:val="es-GT"/>
                                </w:rPr>
                              </w:pPr>
                              <w:r>
                                <w:rPr>
                                  <w:color w:val="FFFFFF" w:themeColor="background1"/>
                                  <w:sz w:val="20"/>
                                  <w:szCs w:val="20"/>
                                  <w:lang w:val="es-GT"/>
                                </w:rPr>
                                <w:t>Las Voluntarias del Grupo de Cuidado completa este reporte</w:t>
                              </w:r>
                              <w:r w:rsidRPr="00C925A1">
                                <w:rPr>
                                  <w:color w:val="FFFFFF" w:themeColor="background1"/>
                                  <w:sz w:val="20"/>
                                  <w:szCs w:val="20"/>
                                  <w:lang w:val="es-GT"/>
                                </w:rPr>
                                <w:t xml:space="preserve"> durante sus visitas a los hogares o las reuniones del </w:t>
                              </w:r>
                              <w:r>
                                <w:rPr>
                                  <w:color w:val="FFFFFF" w:themeColor="background1"/>
                                  <w:sz w:val="20"/>
                                  <w:szCs w:val="20"/>
                                  <w:lang w:val="es-GT"/>
                                </w:rPr>
                                <w:t>grupo de vecinas</w:t>
                              </w:r>
                              <w:r w:rsidRPr="00C925A1">
                                <w:rPr>
                                  <w:color w:val="FFFFFF" w:themeColor="background1"/>
                                  <w:sz w:val="20"/>
                                  <w:szCs w:val="20"/>
                                  <w:lang w:val="es-GT"/>
                                </w:rPr>
                                <w:t xml:space="preserve"> o da un informe oral durante las reuniones del Grupo de </w:t>
                              </w:r>
                              <w:r>
                                <w:rPr>
                                  <w:color w:val="FFFFFF" w:themeColor="background1"/>
                                  <w:sz w:val="20"/>
                                  <w:szCs w:val="20"/>
                                  <w:lang w:val="es-GT"/>
                                </w:rPr>
                                <w:t>Cuidado</w:t>
                              </w:r>
                              <w:r w:rsidRPr="00C925A1">
                                <w:rPr>
                                  <w:color w:val="FFFFFF" w:themeColor="background1"/>
                                  <w:sz w:val="20"/>
                                  <w:szCs w:val="20"/>
                                  <w:lang w:val="es-GT"/>
                                </w:rPr>
                                <w:t xml:space="preserve"> cada dos semanas.</w:t>
                              </w:r>
                            </w:p>
                            <w:p w14:paraId="00E6588A" w14:textId="77777777" w:rsidR="00AD04C1" w:rsidRPr="00C925A1" w:rsidRDefault="00AD04C1" w:rsidP="00121148">
                              <w:pPr>
                                <w:rPr>
                                  <w:lang w:val="es-G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2" name="Text Box 1182"/>
                        <wps:cNvSpPr txBox="1"/>
                        <wps:spPr>
                          <a:xfrm>
                            <a:off x="3260748" y="652894"/>
                            <a:ext cx="2005965" cy="1280681"/>
                          </a:xfrm>
                          <a:prstGeom prst="rect">
                            <a:avLst/>
                          </a:prstGeom>
                          <a:solidFill>
                            <a:srgbClr val="237990"/>
                          </a:solidFill>
                          <a:ln w="12700" cap="rnd">
                            <a:solidFill>
                              <a:srgbClr val="23799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DB2DB" w14:textId="77777777" w:rsidR="00AD04C1" w:rsidRPr="00C925A1" w:rsidRDefault="00AD04C1" w:rsidP="005461B6">
                              <w:pPr>
                                <w:ind w:left="0"/>
                                <w:jc w:val="center"/>
                                <w:rPr>
                                  <w:b/>
                                  <w:sz w:val="20"/>
                                  <w:szCs w:val="20"/>
                                  <w:lang w:val="es-GT"/>
                                </w:rPr>
                              </w:pPr>
                              <w:r w:rsidRPr="00C925A1">
                                <w:rPr>
                                  <w:b/>
                                  <w:sz w:val="20"/>
                                  <w:szCs w:val="20"/>
                                  <w:lang w:val="es-GT"/>
                                </w:rPr>
                                <w:t>Cuidado en grupo Registros</w:t>
                              </w:r>
                            </w:p>
                            <w:p w14:paraId="52434F97" w14:textId="3800465B" w:rsidR="00AD04C1" w:rsidRPr="00C925A1" w:rsidRDefault="00AD04C1" w:rsidP="002A3F70">
                              <w:pPr>
                                <w:spacing w:after="0"/>
                                <w:ind w:left="0"/>
                                <w:rPr>
                                  <w:sz w:val="20"/>
                                  <w:szCs w:val="20"/>
                                  <w:lang w:val="es-GT"/>
                                </w:rPr>
                              </w:pPr>
                              <w:r w:rsidRPr="00C925A1">
                                <w:rPr>
                                  <w:sz w:val="20"/>
                                  <w:szCs w:val="20"/>
                                  <w:lang w:val="es-GT"/>
                                </w:rPr>
                                <w:t xml:space="preserve">(de 5 a 9 grupos de atención al </w:t>
                              </w:r>
                              <w:r>
                                <w:rPr>
                                  <w:sz w:val="20"/>
                                  <w:szCs w:val="20"/>
                                  <w:lang w:val="es-GT"/>
                                </w:rPr>
                                <w:t>Promotor</w:t>
                              </w:r>
                              <w:r w:rsidRPr="00C925A1">
                                <w:rPr>
                                  <w:sz w:val="20"/>
                                  <w:szCs w:val="20"/>
                                  <w:lang w:val="es-GT"/>
                                </w:rPr>
                                <w:t>)</w:t>
                              </w:r>
                            </w:p>
                            <w:p w14:paraId="7B5135B5" w14:textId="486607DD" w:rsidR="00AD04C1" w:rsidRPr="00C925A1" w:rsidRDefault="00AD04C1" w:rsidP="005461B6">
                              <w:pPr>
                                <w:ind w:left="0"/>
                                <w:rPr>
                                  <w:sz w:val="20"/>
                                  <w:szCs w:val="20"/>
                                  <w:lang w:val="es-GT"/>
                                </w:rPr>
                              </w:pPr>
                              <w:r>
                                <w:rPr>
                                  <w:sz w:val="20"/>
                                  <w:szCs w:val="20"/>
                                  <w:lang w:val="es-GT"/>
                                </w:rPr>
                                <w:t xml:space="preserve">El Promotor </w:t>
                              </w:r>
                              <w:r w:rsidRPr="00C925A1">
                                <w:rPr>
                                  <w:sz w:val="20"/>
                                  <w:szCs w:val="20"/>
                                  <w:lang w:val="es-GT"/>
                                </w:rPr>
                                <w:t>completa este dur</w:t>
                              </w:r>
                              <w:r>
                                <w:rPr>
                                  <w:sz w:val="20"/>
                                  <w:szCs w:val="20"/>
                                  <w:lang w:val="es-GT"/>
                                </w:rPr>
                                <w:t>ante sus reuniones del Grupo de cuidado</w:t>
                              </w:r>
                              <w:r w:rsidRPr="00C925A1">
                                <w:rPr>
                                  <w:sz w:val="20"/>
                                  <w:szCs w:val="20"/>
                                  <w:lang w:val="es-GT"/>
                                </w:rPr>
                                <w:t xml:space="preserve"> cada dos semanas.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3" name="Text Box 1183"/>
                        <wps:cNvSpPr txBox="1"/>
                        <wps:spPr>
                          <a:xfrm>
                            <a:off x="707366" y="4140679"/>
                            <a:ext cx="3820795" cy="673393"/>
                          </a:xfrm>
                          <a:prstGeom prst="rect">
                            <a:avLst/>
                          </a:prstGeom>
                          <a:solidFill>
                            <a:srgbClr val="97581B"/>
                          </a:solidFill>
                          <a:ln w="12700">
                            <a:solidFill>
                              <a:srgbClr val="A57926"/>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08A1A02" w14:textId="62901469" w:rsidR="00AD04C1" w:rsidRPr="00C925A1" w:rsidRDefault="00AD04C1" w:rsidP="005461B6">
                              <w:pPr>
                                <w:spacing w:after="120"/>
                                <w:ind w:left="0"/>
                                <w:jc w:val="center"/>
                                <w:rPr>
                                  <w:b/>
                                  <w:sz w:val="20"/>
                                  <w:szCs w:val="20"/>
                                  <w:lang w:val="es-GT"/>
                                </w:rPr>
                              </w:pPr>
                              <w:r>
                                <w:rPr>
                                  <w:b/>
                                  <w:sz w:val="20"/>
                                  <w:szCs w:val="20"/>
                                  <w:lang w:val="es-GT"/>
                                </w:rPr>
                                <w:t>Informe del Supervisor</w:t>
                              </w:r>
                            </w:p>
                            <w:p w14:paraId="69C08943" w14:textId="0480197F" w:rsidR="00AD04C1" w:rsidRPr="00C925A1" w:rsidRDefault="00AD04C1" w:rsidP="0031530C">
                              <w:pPr>
                                <w:pStyle w:val="NormalWeb"/>
                                <w:spacing w:before="0" w:beforeAutospacing="0" w:after="0" w:afterAutospacing="0"/>
                                <w:ind w:left="0"/>
                                <w:rPr>
                                  <w:b/>
                                  <w:color w:val="FFFFFF" w:themeColor="background1"/>
                                  <w:sz w:val="20"/>
                                  <w:lang w:val="es-GT"/>
                                </w:rPr>
                              </w:pPr>
                              <w:r w:rsidRPr="00C925A1">
                                <w:rPr>
                                  <w:rFonts w:ascii="Calibri" w:hAnsi="Calibri"/>
                                  <w:color w:val="FFFFFF" w:themeColor="background1"/>
                                  <w:kern w:val="24"/>
                                  <w:sz w:val="20"/>
                                  <w:szCs w:val="20"/>
                                  <w:lang w:val="es-GT"/>
                                </w:rPr>
                                <w:t>Cada mes, el Supervisor compil</w:t>
                              </w:r>
                              <w:r>
                                <w:rPr>
                                  <w:rFonts w:ascii="Calibri" w:hAnsi="Calibri"/>
                                  <w:color w:val="FFFFFF" w:themeColor="background1"/>
                                  <w:kern w:val="24"/>
                                  <w:sz w:val="20"/>
                                  <w:szCs w:val="20"/>
                                  <w:lang w:val="es-GT"/>
                                </w:rPr>
                                <w:t>a todos sus informes de los Promotores</w:t>
                              </w:r>
                              <w:r w:rsidRPr="00C925A1">
                                <w:rPr>
                                  <w:rFonts w:ascii="Calibri" w:hAnsi="Calibri"/>
                                  <w:color w:val="FFFFFF" w:themeColor="background1"/>
                                  <w:kern w:val="24"/>
                                  <w:sz w:val="20"/>
                                  <w:szCs w:val="20"/>
                                  <w:lang w:val="es-GT"/>
                                </w:rPr>
                                <w:t xml:space="preserve"> y presenta un informe resumido al Coordinador.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4" name="Text Box 1184"/>
                        <wps:cNvSpPr txBox="1"/>
                        <wps:spPr>
                          <a:xfrm>
                            <a:off x="990604" y="5322498"/>
                            <a:ext cx="3209939" cy="1038479"/>
                          </a:xfrm>
                          <a:prstGeom prst="rect">
                            <a:avLst/>
                          </a:prstGeom>
                          <a:solidFill>
                            <a:srgbClr val="BCC589"/>
                          </a:solidFill>
                          <a:ln w="12700">
                            <a:solidFill>
                              <a:srgbClr val="BCC589"/>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CF496BA" w14:textId="11B25165" w:rsidR="00AD04C1" w:rsidRPr="00C925A1" w:rsidRDefault="00AD04C1" w:rsidP="005461B6">
                              <w:pPr>
                                <w:spacing w:after="120"/>
                                <w:ind w:left="0"/>
                                <w:jc w:val="center"/>
                                <w:rPr>
                                  <w:b/>
                                  <w:color w:val="000000" w:themeColor="text1"/>
                                  <w:sz w:val="20"/>
                                  <w:szCs w:val="20"/>
                                  <w:lang w:val="es-GT"/>
                                </w:rPr>
                              </w:pPr>
                              <w:r>
                                <w:rPr>
                                  <w:b/>
                                  <w:color w:val="000000" w:themeColor="text1"/>
                                  <w:sz w:val="20"/>
                                  <w:szCs w:val="20"/>
                                  <w:lang w:val="es-GT"/>
                                </w:rPr>
                                <w:t>Informe del Coordinador</w:t>
                              </w:r>
                            </w:p>
                            <w:p w14:paraId="0E473C0F" w14:textId="513257FC" w:rsidR="00AD04C1" w:rsidRPr="00C925A1" w:rsidRDefault="00AD04C1" w:rsidP="005461B6">
                              <w:pPr>
                                <w:pStyle w:val="NormalWeb"/>
                                <w:spacing w:before="0" w:beforeAutospacing="0" w:after="0" w:afterAutospacing="0"/>
                                <w:ind w:left="0"/>
                                <w:rPr>
                                  <w:rFonts w:ascii="Calibri" w:hAnsi="Calibri"/>
                                  <w:color w:val="000000" w:themeColor="text1"/>
                                  <w:kern w:val="24"/>
                                  <w:sz w:val="20"/>
                                  <w:szCs w:val="20"/>
                                  <w:lang w:val="es-GT"/>
                                </w:rPr>
                              </w:pPr>
                              <w:r w:rsidRPr="00C925A1">
                                <w:rPr>
                                  <w:rFonts w:ascii="Calibri" w:hAnsi="Calibri"/>
                                  <w:color w:val="000000" w:themeColor="text1"/>
                                  <w:kern w:val="24"/>
                                  <w:sz w:val="20"/>
                                  <w:szCs w:val="20"/>
                                  <w:lang w:val="es-GT"/>
                                </w:rPr>
                                <w:t xml:space="preserve">Cada mes, </w:t>
                              </w:r>
                              <w:r>
                                <w:rPr>
                                  <w:rFonts w:ascii="Calibri" w:hAnsi="Calibri"/>
                                  <w:color w:val="000000" w:themeColor="text1"/>
                                  <w:kern w:val="24"/>
                                  <w:sz w:val="20"/>
                                  <w:szCs w:val="20"/>
                                  <w:lang w:val="es-GT"/>
                                </w:rPr>
                                <w:t>el Coordinador compila todos los informes del Supervisor</w:t>
                              </w:r>
                              <w:r w:rsidRPr="00C925A1">
                                <w:rPr>
                                  <w:rFonts w:ascii="Calibri" w:hAnsi="Calibri"/>
                                  <w:color w:val="000000" w:themeColor="text1"/>
                                  <w:kern w:val="24"/>
                                  <w:sz w:val="20"/>
                                  <w:szCs w:val="20"/>
                                  <w:lang w:val="es-GT"/>
                                </w:rPr>
                                <w:t>.</w:t>
                              </w:r>
                              <w:r w:rsidR="00191F4F">
                                <w:rPr>
                                  <w:rFonts w:ascii="Calibri" w:hAnsi="Calibri"/>
                                  <w:color w:val="000000" w:themeColor="text1"/>
                                  <w:kern w:val="24"/>
                                  <w:sz w:val="20"/>
                                  <w:szCs w:val="20"/>
                                  <w:lang w:val="es-GT"/>
                                </w:rPr>
                                <w:t xml:space="preserve"> </w:t>
                              </w:r>
                              <w:r>
                                <w:rPr>
                                  <w:rFonts w:ascii="Calibri" w:hAnsi="Calibri"/>
                                  <w:color w:val="000000" w:themeColor="text1"/>
                                  <w:kern w:val="24"/>
                                  <w:sz w:val="20"/>
                                  <w:szCs w:val="20"/>
                                  <w:lang w:val="es-GT"/>
                                </w:rPr>
                                <w:t>C</w:t>
                              </w:r>
                              <w:r w:rsidRPr="00C925A1">
                                <w:rPr>
                                  <w:rFonts w:ascii="Calibri" w:hAnsi="Calibri"/>
                                  <w:color w:val="000000" w:themeColor="text1"/>
                                  <w:kern w:val="24"/>
                                  <w:sz w:val="20"/>
                                  <w:szCs w:val="20"/>
                                  <w:lang w:val="es-GT"/>
                                </w:rPr>
                                <w:t>omparte este informe con el liderazgo del país</w:t>
                              </w:r>
                              <w:r>
                                <w:rPr>
                                  <w:rFonts w:ascii="Calibri" w:hAnsi="Calibri"/>
                                  <w:color w:val="000000" w:themeColor="text1"/>
                                  <w:kern w:val="24"/>
                                  <w:sz w:val="20"/>
                                  <w:szCs w:val="20"/>
                                  <w:lang w:val="es-GT"/>
                                </w:rPr>
                                <w:t xml:space="preserve"> y del personal técnico</w:t>
                              </w:r>
                              <w:r w:rsidR="00191F4F">
                                <w:rPr>
                                  <w:rFonts w:ascii="Calibri" w:hAnsi="Calibri"/>
                                  <w:color w:val="000000" w:themeColor="text1"/>
                                  <w:kern w:val="24"/>
                                  <w:sz w:val="20"/>
                                  <w:szCs w:val="20"/>
                                  <w:lang w:val="es-GT"/>
                                </w:rPr>
                                <w:t xml:space="preserve"> </w:t>
                              </w:r>
                              <w:r w:rsidRPr="00C925A1">
                                <w:rPr>
                                  <w:rFonts w:ascii="Calibri" w:hAnsi="Calibri"/>
                                  <w:color w:val="000000" w:themeColor="text1"/>
                                  <w:kern w:val="24"/>
                                  <w:sz w:val="20"/>
                                  <w:szCs w:val="20"/>
                                  <w:lang w:val="es-GT"/>
                                </w:rPr>
                                <w:t>y proporciona información que luego se comparte con los donantes.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85" name="Group 1185"/>
                        <wpg:cNvGrpSpPr/>
                        <wpg:grpSpPr>
                          <a:xfrm>
                            <a:off x="284672" y="2268747"/>
                            <a:ext cx="4657725" cy="1280369"/>
                            <a:chOff x="0" y="0"/>
                            <a:chExt cx="4657725" cy="1280369"/>
                          </a:xfrm>
                        </wpg:grpSpPr>
                        <wpg:grpSp>
                          <wpg:cNvPr id="1186" name="Group 1186"/>
                          <wpg:cNvGrpSpPr/>
                          <wpg:grpSpPr>
                            <a:xfrm>
                              <a:off x="0" y="0"/>
                              <a:ext cx="4657725" cy="499745"/>
                              <a:chOff x="0" y="0"/>
                              <a:chExt cx="4606398" cy="500117"/>
                            </a:xfrm>
                          </wpg:grpSpPr>
                          <wps:wsp>
                            <wps:cNvPr id="1187" name="Text Box 1187"/>
                            <wps:cNvSpPr txBox="1"/>
                            <wps:spPr>
                              <a:xfrm>
                                <a:off x="0" y="8627"/>
                                <a:ext cx="931545" cy="491490"/>
                              </a:xfrm>
                              <a:prstGeom prst="rect">
                                <a:avLst/>
                              </a:prstGeom>
                              <a:solidFill>
                                <a:srgbClr val="E9CF9F"/>
                              </a:solidFill>
                              <a:ln w="12700">
                                <a:solidFill>
                                  <a:srgbClr val="E9CF9F"/>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390C3889" w14:textId="1C381F81" w:rsidR="00AD04C1" w:rsidRPr="002A3F70" w:rsidRDefault="00AD04C1" w:rsidP="005461B6">
                                  <w:pPr>
                                    <w:ind w:left="0"/>
                                    <w:rPr>
                                      <w:b/>
                                      <w:color w:val="000000" w:themeColor="text1"/>
                                      <w:sz w:val="20"/>
                                      <w:szCs w:val="20"/>
                                      <w:lang w:val="es-GT"/>
                                    </w:rPr>
                                  </w:pPr>
                                  <w:r>
                                    <w:rPr>
                                      <w:b/>
                                      <w:color w:val="000000" w:themeColor="text1"/>
                                      <w:sz w:val="20"/>
                                      <w:szCs w:val="20"/>
                                      <w:lang w:val="es-GT"/>
                                    </w:rPr>
                                    <w:t>Reporte de Promotor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8" name="Text Box 1188"/>
                            <wps:cNvSpPr txBox="1"/>
                            <wps:spPr>
                              <a:xfrm>
                                <a:off x="1216325" y="8627"/>
                                <a:ext cx="931545" cy="491490"/>
                              </a:xfrm>
                              <a:prstGeom prst="rect">
                                <a:avLst/>
                              </a:prstGeom>
                              <a:solidFill>
                                <a:srgbClr val="E9CF9F"/>
                              </a:solidFill>
                              <a:ln w="12700">
                                <a:solidFill>
                                  <a:srgbClr val="E9CF9F"/>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457F34D" w14:textId="717AFC45" w:rsidR="00AD04C1" w:rsidRPr="002A3F70" w:rsidRDefault="00AD04C1" w:rsidP="005461B6">
                                  <w:pPr>
                                    <w:ind w:left="0"/>
                                    <w:rPr>
                                      <w:b/>
                                      <w:color w:val="000000" w:themeColor="text1"/>
                                      <w:sz w:val="20"/>
                                      <w:szCs w:val="20"/>
                                      <w:lang w:val="es-GT"/>
                                    </w:rPr>
                                  </w:pPr>
                                  <w:r>
                                    <w:rPr>
                                      <w:b/>
                                      <w:color w:val="000000" w:themeColor="text1"/>
                                      <w:sz w:val="20"/>
                                      <w:szCs w:val="20"/>
                                      <w:lang w:val="es-GT"/>
                                    </w:rPr>
                                    <w:t>Reporte del Promotor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9" name="Text Box 1189"/>
                            <wps:cNvSpPr txBox="1"/>
                            <wps:spPr>
                              <a:xfrm>
                                <a:off x="2458529" y="8627"/>
                                <a:ext cx="931545" cy="491490"/>
                              </a:xfrm>
                              <a:prstGeom prst="rect">
                                <a:avLst/>
                              </a:prstGeom>
                              <a:solidFill>
                                <a:srgbClr val="E9CF9F"/>
                              </a:solidFill>
                              <a:ln w="12700">
                                <a:solidFill>
                                  <a:srgbClr val="E9CF9F"/>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32604B14" w14:textId="53795B6A" w:rsidR="00AD04C1" w:rsidRPr="002A3F70" w:rsidRDefault="00AD04C1" w:rsidP="005461B6">
                                  <w:pPr>
                                    <w:ind w:left="0"/>
                                    <w:rPr>
                                      <w:b/>
                                      <w:color w:val="000000" w:themeColor="text1"/>
                                      <w:sz w:val="20"/>
                                      <w:szCs w:val="20"/>
                                      <w:lang w:val="es-GT"/>
                                    </w:rPr>
                                  </w:pPr>
                                  <w:r>
                                    <w:rPr>
                                      <w:b/>
                                      <w:color w:val="000000" w:themeColor="text1"/>
                                      <w:sz w:val="20"/>
                                      <w:szCs w:val="20"/>
                                      <w:lang w:val="es-GT"/>
                                    </w:rPr>
                                    <w:t>Reporte del Promotor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0" name="Text Box 1190"/>
                            <wps:cNvSpPr txBox="1"/>
                            <wps:spPr>
                              <a:xfrm>
                                <a:off x="3674853" y="0"/>
                                <a:ext cx="931545" cy="499745"/>
                              </a:xfrm>
                              <a:prstGeom prst="rect">
                                <a:avLst/>
                              </a:prstGeom>
                              <a:solidFill>
                                <a:srgbClr val="E9CF9F"/>
                              </a:solidFill>
                              <a:ln w="12700">
                                <a:solidFill>
                                  <a:srgbClr val="E9CF9F"/>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6095DCEC" w14:textId="42E3A4BC" w:rsidR="00AD04C1" w:rsidRPr="002A3F70" w:rsidRDefault="00AD04C1" w:rsidP="005461B6">
                                  <w:pPr>
                                    <w:ind w:left="0"/>
                                    <w:rPr>
                                      <w:b/>
                                      <w:color w:val="000000" w:themeColor="text1"/>
                                      <w:sz w:val="20"/>
                                      <w:szCs w:val="20"/>
                                      <w:lang w:val="es-GT"/>
                                    </w:rPr>
                                  </w:pPr>
                                  <w:r>
                                    <w:rPr>
                                      <w:b/>
                                      <w:color w:val="000000" w:themeColor="text1"/>
                                      <w:sz w:val="20"/>
                                      <w:szCs w:val="20"/>
                                      <w:lang w:val="es-GT"/>
                                    </w:rPr>
                                    <w:t>Reporte del Promotor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1" name="Text Box 1191"/>
                          <wps:cNvSpPr txBox="1"/>
                          <wps:spPr>
                            <a:xfrm>
                              <a:off x="991649" y="705676"/>
                              <a:ext cx="2743200" cy="574693"/>
                            </a:xfrm>
                            <a:prstGeom prst="rect">
                              <a:avLst/>
                            </a:prstGeom>
                            <a:solidFill>
                              <a:srgbClr val="A57926"/>
                            </a:solidFill>
                            <a:ln w="12700">
                              <a:solidFill>
                                <a:srgbClr val="A57926"/>
                              </a:solidFill>
                            </a:ln>
                          </wps:spPr>
                          <wps:style>
                            <a:lnRef idx="2">
                              <a:schemeClr val="accent3"/>
                            </a:lnRef>
                            <a:fillRef idx="1">
                              <a:schemeClr val="lt1"/>
                            </a:fillRef>
                            <a:effectRef idx="0">
                              <a:schemeClr val="accent3"/>
                            </a:effectRef>
                            <a:fontRef idx="minor">
                              <a:schemeClr val="dk1"/>
                            </a:fontRef>
                          </wps:style>
                          <wps:txbx>
                            <w:txbxContent>
                              <w:p w14:paraId="40174246" w14:textId="6D268F34" w:rsidR="00AD04C1" w:rsidRPr="00C925A1" w:rsidRDefault="00AD04C1" w:rsidP="0031530C">
                                <w:pPr>
                                  <w:spacing w:after="120"/>
                                  <w:ind w:left="0"/>
                                  <w:rPr>
                                    <w:lang w:val="es-GT"/>
                                  </w:rPr>
                                </w:pPr>
                                <w:r w:rsidRPr="0031530C">
                                  <w:rPr>
                                    <w:rFonts w:ascii="Calibri" w:hAnsi="Calibri"/>
                                    <w:color w:val="FFFFFF" w:themeColor="background1"/>
                                    <w:kern w:val="24"/>
                                    <w:sz w:val="20"/>
                                    <w:szCs w:val="20"/>
                                    <w:lang w:val="es-GT"/>
                                  </w:rPr>
                                  <w:t>Cada mes, el Promotor compila todos sus registros de los Grupos de Cuidado</w:t>
                                </w:r>
                                <w:r w:rsidR="00191F4F" w:rsidRPr="0031530C">
                                  <w:rPr>
                                    <w:rFonts w:ascii="Calibri" w:hAnsi="Calibri"/>
                                    <w:color w:val="FFFFFF" w:themeColor="background1"/>
                                    <w:kern w:val="24"/>
                                    <w:sz w:val="20"/>
                                    <w:szCs w:val="20"/>
                                    <w:lang w:val="es-GT"/>
                                  </w:rPr>
                                  <w:t xml:space="preserve"> </w:t>
                                </w:r>
                                <w:r w:rsidRPr="0031530C">
                                  <w:rPr>
                                    <w:rFonts w:ascii="Calibri" w:hAnsi="Calibri"/>
                                    <w:color w:val="FFFFFF" w:themeColor="background1"/>
                                    <w:kern w:val="24"/>
                                    <w:sz w:val="20"/>
                                    <w:szCs w:val="20"/>
                                    <w:lang w:val="es-GT"/>
                                  </w:rPr>
                                  <w:t>(5 a 9) y presenta un informe resumido al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2" name="Text Box 1192"/>
                        <wps:cNvSpPr txBox="1"/>
                        <wps:spPr>
                          <a:xfrm>
                            <a:off x="1059207" y="6808683"/>
                            <a:ext cx="3156576" cy="512441"/>
                          </a:xfrm>
                          <a:prstGeom prst="rect">
                            <a:avLst/>
                          </a:prstGeom>
                          <a:solidFill>
                            <a:srgbClr val="E9CF9F"/>
                          </a:solidFill>
                          <a:ln w="12700">
                            <a:solidFill>
                              <a:srgbClr val="E9CF9F"/>
                            </a:solidFill>
                          </a:ln>
                        </wps:spPr>
                        <wps:style>
                          <a:lnRef idx="2">
                            <a:schemeClr val="accent3"/>
                          </a:lnRef>
                          <a:fillRef idx="1">
                            <a:schemeClr val="lt1"/>
                          </a:fillRef>
                          <a:effectRef idx="0">
                            <a:schemeClr val="accent3"/>
                          </a:effectRef>
                          <a:fontRef idx="minor">
                            <a:schemeClr val="dk1"/>
                          </a:fontRef>
                        </wps:style>
                        <wps:txbx>
                          <w:txbxContent>
                            <w:p w14:paraId="2364CDAA" w14:textId="6E59CCEC" w:rsidR="00AD04C1" w:rsidRPr="00C925A1" w:rsidRDefault="00AD04C1" w:rsidP="005461B6">
                              <w:pPr>
                                <w:spacing w:after="120"/>
                                <w:ind w:left="0"/>
                                <w:jc w:val="center"/>
                                <w:rPr>
                                  <w:b/>
                                  <w:sz w:val="20"/>
                                  <w:szCs w:val="20"/>
                                  <w:lang w:val="es-GT"/>
                                </w:rPr>
                              </w:pPr>
                              <w:r>
                                <w:rPr>
                                  <w:b/>
                                  <w:sz w:val="20"/>
                                  <w:szCs w:val="20"/>
                                  <w:lang w:val="es-GT"/>
                                </w:rPr>
                                <w:t>Informes Nacionales y para el Donante</w:t>
                              </w:r>
                            </w:p>
                            <w:p w14:paraId="6D32C746" w14:textId="213F899A" w:rsidR="00AD04C1" w:rsidRPr="00C925A1" w:rsidRDefault="00AD04C1" w:rsidP="005461B6">
                              <w:pPr>
                                <w:spacing w:after="120"/>
                                <w:ind w:left="0"/>
                                <w:rPr>
                                  <w:sz w:val="20"/>
                                  <w:szCs w:val="20"/>
                                  <w:lang w:val="es-GT"/>
                                </w:rPr>
                              </w:pPr>
                              <w:r>
                                <w:rPr>
                                  <w:sz w:val="20"/>
                                  <w:szCs w:val="20"/>
                                  <w:lang w:val="es-GT"/>
                                </w:rPr>
                                <w:t>Gerente comparte con personal técnico de Casa Matriz.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3" name="Straight Arrow Connector 1193"/>
                        <wps:cNvCnPr/>
                        <wps:spPr>
                          <a:xfrm>
                            <a:off x="2230760" y="106746"/>
                            <a:ext cx="914415" cy="685762"/>
                          </a:xfrm>
                          <a:prstGeom prst="straightConnector1">
                            <a:avLst/>
                          </a:prstGeom>
                          <a:ln w="12700">
                            <a:solidFill>
                              <a:srgbClr val="A57926"/>
                            </a:solidFill>
                            <a:tailEnd type="arrow"/>
                          </a:ln>
                        </wps:spPr>
                        <wps:style>
                          <a:lnRef idx="1">
                            <a:schemeClr val="dk1"/>
                          </a:lnRef>
                          <a:fillRef idx="0">
                            <a:schemeClr val="dk1"/>
                          </a:fillRef>
                          <a:effectRef idx="0">
                            <a:schemeClr val="dk1"/>
                          </a:effectRef>
                          <a:fontRef idx="minor">
                            <a:schemeClr val="tx1"/>
                          </a:fontRef>
                        </wps:style>
                        <wps:bodyPr/>
                      </wps:wsp>
                      <wps:wsp>
                        <wps:cNvPr id="1194" name="Straight Arrow Connector 1194"/>
                        <wps:cNvCnPr/>
                        <wps:spPr>
                          <a:xfrm flipH="1">
                            <a:off x="2096219" y="1354347"/>
                            <a:ext cx="1095363" cy="844826"/>
                          </a:xfrm>
                          <a:prstGeom prst="straightConnector1">
                            <a:avLst/>
                          </a:prstGeom>
                          <a:ln w="12700">
                            <a:solidFill>
                              <a:srgbClr val="A57926"/>
                            </a:solidFill>
                            <a:tailEnd type="arrow"/>
                          </a:ln>
                        </wps:spPr>
                        <wps:style>
                          <a:lnRef idx="1">
                            <a:schemeClr val="dk1"/>
                          </a:lnRef>
                          <a:fillRef idx="0">
                            <a:schemeClr val="dk1"/>
                          </a:fillRef>
                          <a:effectRef idx="0">
                            <a:schemeClr val="dk1"/>
                          </a:effectRef>
                          <a:fontRef idx="minor">
                            <a:schemeClr val="tx1"/>
                          </a:fontRef>
                        </wps:style>
                        <wps:bodyPr/>
                      </wps:wsp>
                      <wps:wsp>
                        <wps:cNvPr id="1195" name="Straight Arrow Connector 1195"/>
                        <wps:cNvCnPr/>
                        <wps:spPr>
                          <a:xfrm>
                            <a:off x="2622431" y="3683479"/>
                            <a:ext cx="0" cy="404962"/>
                          </a:xfrm>
                          <a:prstGeom prst="straightConnector1">
                            <a:avLst/>
                          </a:prstGeom>
                          <a:ln w="12700">
                            <a:solidFill>
                              <a:srgbClr val="A57926"/>
                            </a:solidFill>
                            <a:tailEnd type="arrow"/>
                          </a:ln>
                        </wps:spPr>
                        <wps:style>
                          <a:lnRef idx="1">
                            <a:schemeClr val="dk1"/>
                          </a:lnRef>
                          <a:fillRef idx="0">
                            <a:schemeClr val="dk1"/>
                          </a:fillRef>
                          <a:effectRef idx="0">
                            <a:schemeClr val="dk1"/>
                          </a:effectRef>
                          <a:fontRef idx="minor">
                            <a:schemeClr val="tx1"/>
                          </a:fontRef>
                        </wps:style>
                        <wps:bodyPr/>
                      </wps:wsp>
                      <wps:wsp>
                        <wps:cNvPr id="1196" name="Straight Arrow Connector 1196"/>
                        <wps:cNvCnPr/>
                        <wps:spPr>
                          <a:xfrm>
                            <a:off x="2622431" y="4856672"/>
                            <a:ext cx="0" cy="404962"/>
                          </a:xfrm>
                          <a:prstGeom prst="straightConnector1">
                            <a:avLst/>
                          </a:prstGeom>
                          <a:ln w="12700">
                            <a:solidFill>
                              <a:srgbClr val="A57926"/>
                            </a:solidFill>
                            <a:tailEnd type="arrow"/>
                          </a:ln>
                        </wps:spPr>
                        <wps:style>
                          <a:lnRef idx="1">
                            <a:schemeClr val="dk1"/>
                          </a:lnRef>
                          <a:fillRef idx="0">
                            <a:schemeClr val="dk1"/>
                          </a:fillRef>
                          <a:effectRef idx="0">
                            <a:schemeClr val="dk1"/>
                          </a:effectRef>
                          <a:fontRef idx="minor">
                            <a:schemeClr val="tx1"/>
                          </a:fontRef>
                        </wps:style>
                        <wps:bodyPr/>
                      </wps:wsp>
                      <wps:wsp>
                        <wps:cNvPr id="1197" name="Straight Arrow Connector 1197"/>
                        <wps:cNvCnPr/>
                        <wps:spPr>
                          <a:xfrm>
                            <a:off x="2639654" y="6430127"/>
                            <a:ext cx="0" cy="326857"/>
                          </a:xfrm>
                          <a:prstGeom prst="straightConnector1">
                            <a:avLst/>
                          </a:prstGeom>
                          <a:ln w="12700">
                            <a:solidFill>
                              <a:srgbClr val="A57926"/>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917C7F" id="Group 1180" o:spid="_x0000_s1173" style="position:absolute;left:0;text-align:left;margin-left:14.4pt;margin-top:39.6pt;width:425.95pt;height:577.2pt;z-index:251648000;mso-position-horizontal-relative:margin;mso-position-vertical-relative:margin;mso-width-relative:margin;mso-height-relative:margin" coordorigin="-1428,-95" coordsize="54095,7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">
                <v:shape id="Text Box 1181" o:spid="_x0000_s1174" type="#_x0000_t202" style="position:absolute;left:-1428;top:-95;width:23093;height:1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" fillcolor="#7c8029" strokecolor="#7c8029" strokeweight="1pt">
                  <v:textbox>
                    <w:txbxContent>
                      <w:p w14:paraId="77D3966D" w14:textId="3B322AB9" w:rsidR="00AD04C1" w:rsidRPr="00C925A1" w:rsidRDefault="00AD04C1" w:rsidP="005461B6">
                        <w:pPr>
                          <w:ind w:left="0"/>
                          <w:jc w:val="center"/>
                          <w:rPr>
                            <w:b/>
                            <w:sz w:val="20"/>
                            <w:szCs w:val="20"/>
                            <w:lang w:val="es-GT"/>
                          </w:rPr>
                        </w:pPr>
                        <w:r>
                          <w:rPr>
                            <w:b/>
                            <w:sz w:val="20"/>
                            <w:szCs w:val="20"/>
                            <w:lang w:val="es-GT"/>
                          </w:rPr>
                          <w:t>Registro del Grupo de Vecinas</w:t>
                        </w:r>
                      </w:p>
                      <w:p w14:paraId="0B3EBD06" w14:textId="17224FB1" w:rsidR="00AD04C1" w:rsidRPr="00C925A1" w:rsidRDefault="00AD04C1" w:rsidP="005461B6">
                        <w:pPr>
                          <w:ind w:left="0"/>
                          <w:rPr>
                            <w:color w:val="FFFFFF" w:themeColor="background1"/>
                            <w:sz w:val="20"/>
                            <w:szCs w:val="20"/>
                            <w:lang w:val="es-GT"/>
                          </w:rPr>
                        </w:pPr>
                        <w:r>
                          <w:rPr>
                            <w:color w:val="FFFFFF" w:themeColor="background1"/>
                            <w:sz w:val="20"/>
                            <w:szCs w:val="20"/>
                            <w:lang w:val="es-GT"/>
                          </w:rPr>
                          <w:t>Las Voluntarias del Grupo de Cuidado completa este reporte</w:t>
                        </w:r>
                        <w:r w:rsidRPr="00C925A1">
                          <w:rPr>
                            <w:color w:val="FFFFFF" w:themeColor="background1"/>
                            <w:sz w:val="20"/>
                            <w:szCs w:val="20"/>
                            <w:lang w:val="es-GT"/>
                          </w:rPr>
                          <w:t xml:space="preserve"> durante sus visitas a los hogares o las reuniones del </w:t>
                        </w:r>
                        <w:r>
                          <w:rPr>
                            <w:color w:val="FFFFFF" w:themeColor="background1"/>
                            <w:sz w:val="20"/>
                            <w:szCs w:val="20"/>
                            <w:lang w:val="es-GT"/>
                          </w:rPr>
                          <w:t>grupo de vecinas</w:t>
                        </w:r>
                        <w:r w:rsidRPr="00C925A1">
                          <w:rPr>
                            <w:color w:val="FFFFFF" w:themeColor="background1"/>
                            <w:sz w:val="20"/>
                            <w:szCs w:val="20"/>
                            <w:lang w:val="es-GT"/>
                          </w:rPr>
                          <w:t xml:space="preserve"> o da un informe oral durante las reuniones del Grupo de </w:t>
                        </w:r>
                        <w:r>
                          <w:rPr>
                            <w:color w:val="FFFFFF" w:themeColor="background1"/>
                            <w:sz w:val="20"/>
                            <w:szCs w:val="20"/>
                            <w:lang w:val="es-GT"/>
                          </w:rPr>
                          <w:t>Cuidado</w:t>
                        </w:r>
                        <w:r w:rsidRPr="00C925A1">
                          <w:rPr>
                            <w:color w:val="FFFFFF" w:themeColor="background1"/>
                            <w:sz w:val="20"/>
                            <w:szCs w:val="20"/>
                            <w:lang w:val="es-GT"/>
                          </w:rPr>
                          <w:t xml:space="preserve"> cada dos semanas.</w:t>
                        </w:r>
                      </w:p>
                      <w:p w14:paraId="00E6588A" w14:textId="77777777" w:rsidR="00AD04C1" w:rsidRPr="00C925A1" w:rsidRDefault="00AD04C1" w:rsidP="00121148">
                        <w:pPr>
                          <w:rPr>
                            <w:lang w:val="es-GT"/>
                          </w:rPr>
                        </w:pPr>
                      </w:p>
                    </w:txbxContent>
                  </v:textbox>
                </v:shape>
                <v:shape id="Text Box 1182" o:spid="_x0000_s1175" type="#_x0000_t202" style="position:absolute;left:32607;top:6528;width:20060;height:1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" fillcolor="#237990" strokecolor="#237990" strokeweight="1pt">
                  <v:stroke endcap="round"/>
                  <v:textbox>
                    <w:txbxContent>
                      <w:p w14:paraId="557DB2DB" w14:textId="77777777" w:rsidR="00AD04C1" w:rsidRPr="00C925A1" w:rsidRDefault="00AD04C1" w:rsidP="005461B6">
                        <w:pPr>
                          <w:ind w:left="0"/>
                          <w:jc w:val="center"/>
                          <w:rPr>
                            <w:b/>
                            <w:sz w:val="20"/>
                            <w:szCs w:val="20"/>
                            <w:lang w:val="es-GT"/>
                          </w:rPr>
                        </w:pPr>
                        <w:r w:rsidRPr="00C925A1">
                          <w:rPr>
                            <w:b/>
                            <w:sz w:val="20"/>
                            <w:szCs w:val="20"/>
                            <w:lang w:val="es-GT"/>
                          </w:rPr>
                          <w:t>Cuidado en grupo Registros</w:t>
                        </w:r>
                      </w:p>
                      <w:p w14:paraId="52434F97" w14:textId="3800465B" w:rsidR="00AD04C1" w:rsidRPr="00C925A1" w:rsidRDefault="00AD04C1" w:rsidP="002A3F70">
                        <w:pPr>
                          <w:spacing w:after="0"/>
                          <w:ind w:left="0"/>
                          <w:rPr>
                            <w:sz w:val="20"/>
                            <w:szCs w:val="20"/>
                            <w:lang w:val="es-GT"/>
                          </w:rPr>
                        </w:pPr>
                        <w:r w:rsidRPr="00C925A1">
                          <w:rPr>
                            <w:sz w:val="20"/>
                            <w:szCs w:val="20"/>
                            <w:lang w:val="es-GT"/>
                          </w:rPr>
                          <w:t xml:space="preserve">(de 5 a 9 grupos de atención al </w:t>
                        </w:r>
                        <w:r>
                          <w:rPr>
                            <w:sz w:val="20"/>
                            <w:szCs w:val="20"/>
                            <w:lang w:val="es-GT"/>
                          </w:rPr>
                          <w:t>Promotor</w:t>
                        </w:r>
                        <w:r w:rsidRPr="00C925A1">
                          <w:rPr>
                            <w:sz w:val="20"/>
                            <w:szCs w:val="20"/>
                            <w:lang w:val="es-GT"/>
                          </w:rPr>
                          <w:t>)</w:t>
                        </w:r>
                      </w:p>
                      <w:p w14:paraId="7B5135B5" w14:textId="486607DD" w:rsidR="00AD04C1" w:rsidRPr="00C925A1" w:rsidRDefault="00AD04C1" w:rsidP="005461B6">
                        <w:pPr>
                          <w:ind w:left="0"/>
                          <w:rPr>
                            <w:sz w:val="20"/>
                            <w:szCs w:val="20"/>
                            <w:lang w:val="es-GT"/>
                          </w:rPr>
                        </w:pPr>
                        <w:r>
                          <w:rPr>
                            <w:sz w:val="20"/>
                            <w:szCs w:val="20"/>
                            <w:lang w:val="es-GT"/>
                          </w:rPr>
                          <w:t xml:space="preserve">El Promotor </w:t>
                        </w:r>
                        <w:r w:rsidRPr="00C925A1">
                          <w:rPr>
                            <w:sz w:val="20"/>
                            <w:szCs w:val="20"/>
                            <w:lang w:val="es-GT"/>
                          </w:rPr>
                          <w:t>completa este dur</w:t>
                        </w:r>
                        <w:r>
                          <w:rPr>
                            <w:sz w:val="20"/>
                            <w:szCs w:val="20"/>
                            <w:lang w:val="es-GT"/>
                          </w:rPr>
                          <w:t>ante sus reuniones del Grupo de cuidado</w:t>
                        </w:r>
                        <w:r w:rsidRPr="00C925A1">
                          <w:rPr>
                            <w:sz w:val="20"/>
                            <w:szCs w:val="20"/>
                            <w:lang w:val="es-GT"/>
                          </w:rPr>
                          <w:t xml:space="preserve"> cada dos semanas.</w:t>
                        </w:r>
                      </w:p>
                    </w:txbxContent>
                  </v:textbox>
                </v:shape>
                <v:shape id="Text Box 1183" o:spid="_x0000_s1176" type="#_x0000_t202" style="position:absolute;left:7073;top:41406;width:38208;height:6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" fillcolor="#97581b" strokecolor="#a57926" strokeweight="1pt">
                  <v:textbox>
                    <w:txbxContent>
                      <w:p w14:paraId="408A1A02" w14:textId="62901469" w:rsidR="00AD04C1" w:rsidRPr="00C925A1" w:rsidRDefault="00AD04C1" w:rsidP="005461B6">
                        <w:pPr>
                          <w:spacing w:after="120"/>
                          <w:ind w:left="0"/>
                          <w:jc w:val="center"/>
                          <w:rPr>
                            <w:b/>
                            <w:sz w:val="20"/>
                            <w:szCs w:val="20"/>
                            <w:lang w:val="es-GT"/>
                          </w:rPr>
                        </w:pPr>
                        <w:r>
                          <w:rPr>
                            <w:b/>
                            <w:sz w:val="20"/>
                            <w:szCs w:val="20"/>
                            <w:lang w:val="es-GT"/>
                          </w:rPr>
                          <w:t>Informe del Supervisor</w:t>
                        </w:r>
                      </w:p>
                      <w:p w14:paraId="69C08943" w14:textId="0480197F" w:rsidR="00AD04C1" w:rsidRPr="00C925A1" w:rsidRDefault="00AD04C1" w:rsidP="0031530C">
                        <w:pPr>
                          <w:pStyle w:val="NormalWeb"/>
                          <w:spacing w:before="0" w:beforeAutospacing="0" w:after="0" w:afterAutospacing="0"/>
                          <w:ind w:left="0"/>
                          <w:rPr>
                            <w:b/>
                            <w:color w:val="FFFFFF" w:themeColor="background1"/>
                            <w:sz w:val="20"/>
                            <w:lang w:val="es-GT"/>
                          </w:rPr>
                        </w:pPr>
                        <w:r w:rsidRPr="00C925A1">
                          <w:rPr>
                            <w:rFonts w:ascii="Calibri" w:hAnsi="Calibri"/>
                            <w:color w:val="FFFFFF" w:themeColor="background1"/>
                            <w:kern w:val="24"/>
                            <w:sz w:val="20"/>
                            <w:szCs w:val="20"/>
                            <w:lang w:val="es-GT"/>
                          </w:rPr>
                          <w:t>Cada mes, el Supervisor compil</w:t>
                        </w:r>
                        <w:r>
                          <w:rPr>
                            <w:rFonts w:ascii="Calibri" w:hAnsi="Calibri"/>
                            <w:color w:val="FFFFFF" w:themeColor="background1"/>
                            <w:kern w:val="24"/>
                            <w:sz w:val="20"/>
                            <w:szCs w:val="20"/>
                            <w:lang w:val="es-GT"/>
                          </w:rPr>
                          <w:t>a todos sus informes de los Promotores</w:t>
                        </w:r>
                        <w:r w:rsidRPr="00C925A1">
                          <w:rPr>
                            <w:rFonts w:ascii="Calibri" w:hAnsi="Calibri"/>
                            <w:color w:val="FFFFFF" w:themeColor="background1"/>
                            <w:kern w:val="24"/>
                            <w:sz w:val="20"/>
                            <w:szCs w:val="20"/>
                            <w:lang w:val="es-GT"/>
                          </w:rPr>
                          <w:t xml:space="preserve"> y presenta un informe resumido al Coordinador.</w:t>
                        </w:r>
                      </w:p>
                    </w:txbxContent>
                  </v:textbox>
                </v:shape>
                <v:shape id="Text Box 1184" o:spid="_x0000_s1177" type="#_x0000_t202" style="position:absolute;left:9906;top:53224;width:32099;height:10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" fillcolor="#bcc589" strokecolor="#bcc589" strokeweight="1pt">
                  <v:textbox>
                    <w:txbxContent>
                      <w:p w14:paraId="3CF496BA" w14:textId="11B25165" w:rsidR="00AD04C1" w:rsidRPr="00C925A1" w:rsidRDefault="00AD04C1" w:rsidP="005461B6">
                        <w:pPr>
                          <w:spacing w:after="120"/>
                          <w:ind w:left="0"/>
                          <w:jc w:val="center"/>
                          <w:rPr>
                            <w:b/>
                            <w:color w:val="000000" w:themeColor="text1"/>
                            <w:sz w:val="20"/>
                            <w:szCs w:val="20"/>
                            <w:lang w:val="es-GT"/>
                          </w:rPr>
                        </w:pPr>
                        <w:r>
                          <w:rPr>
                            <w:b/>
                            <w:color w:val="000000" w:themeColor="text1"/>
                            <w:sz w:val="20"/>
                            <w:szCs w:val="20"/>
                            <w:lang w:val="es-GT"/>
                          </w:rPr>
                          <w:t>Informe del Coordinador</w:t>
                        </w:r>
                      </w:p>
                      <w:p w14:paraId="0E473C0F" w14:textId="513257FC" w:rsidR="00AD04C1" w:rsidRPr="00C925A1" w:rsidRDefault="00AD04C1" w:rsidP="005461B6">
                        <w:pPr>
                          <w:pStyle w:val="NormalWeb"/>
                          <w:spacing w:before="0" w:beforeAutospacing="0" w:after="0" w:afterAutospacing="0"/>
                          <w:ind w:left="0"/>
                          <w:rPr>
                            <w:rFonts w:ascii="Calibri" w:hAnsi="Calibri"/>
                            <w:color w:val="000000" w:themeColor="text1"/>
                            <w:kern w:val="24"/>
                            <w:sz w:val="20"/>
                            <w:szCs w:val="20"/>
                            <w:lang w:val="es-GT"/>
                          </w:rPr>
                        </w:pPr>
                        <w:r w:rsidRPr="00C925A1">
                          <w:rPr>
                            <w:rFonts w:ascii="Calibri" w:hAnsi="Calibri"/>
                            <w:color w:val="000000" w:themeColor="text1"/>
                            <w:kern w:val="24"/>
                            <w:sz w:val="20"/>
                            <w:szCs w:val="20"/>
                            <w:lang w:val="es-GT"/>
                          </w:rPr>
                          <w:t xml:space="preserve">Cada mes, </w:t>
                        </w:r>
                        <w:r>
                          <w:rPr>
                            <w:rFonts w:ascii="Calibri" w:hAnsi="Calibri"/>
                            <w:color w:val="000000" w:themeColor="text1"/>
                            <w:kern w:val="24"/>
                            <w:sz w:val="20"/>
                            <w:szCs w:val="20"/>
                            <w:lang w:val="es-GT"/>
                          </w:rPr>
                          <w:t>el Coordinador compila todos los informes del Supervisor</w:t>
                        </w:r>
                        <w:r w:rsidRPr="00C925A1">
                          <w:rPr>
                            <w:rFonts w:ascii="Calibri" w:hAnsi="Calibri"/>
                            <w:color w:val="000000" w:themeColor="text1"/>
                            <w:kern w:val="24"/>
                            <w:sz w:val="20"/>
                            <w:szCs w:val="20"/>
                            <w:lang w:val="es-GT"/>
                          </w:rPr>
                          <w:t>.</w:t>
                        </w:r>
                        <w:r w:rsidR="00191F4F">
                          <w:rPr>
                            <w:rFonts w:ascii="Calibri" w:hAnsi="Calibri"/>
                            <w:color w:val="000000" w:themeColor="text1"/>
                            <w:kern w:val="24"/>
                            <w:sz w:val="20"/>
                            <w:szCs w:val="20"/>
                            <w:lang w:val="es-GT"/>
                          </w:rPr>
                          <w:t xml:space="preserve"> </w:t>
                        </w:r>
                        <w:r>
                          <w:rPr>
                            <w:rFonts w:ascii="Calibri" w:hAnsi="Calibri"/>
                            <w:color w:val="000000" w:themeColor="text1"/>
                            <w:kern w:val="24"/>
                            <w:sz w:val="20"/>
                            <w:szCs w:val="20"/>
                            <w:lang w:val="es-GT"/>
                          </w:rPr>
                          <w:t>C</w:t>
                        </w:r>
                        <w:r w:rsidRPr="00C925A1">
                          <w:rPr>
                            <w:rFonts w:ascii="Calibri" w:hAnsi="Calibri"/>
                            <w:color w:val="000000" w:themeColor="text1"/>
                            <w:kern w:val="24"/>
                            <w:sz w:val="20"/>
                            <w:szCs w:val="20"/>
                            <w:lang w:val="es-GT"/>
                          </w:rPr>
                          <w:t>omparte este informe con el liderazgo del país</w:t>
                        </w:r>
                        <w:r>
                          <w:rPr>
                            <w:rFonts w:ascii="Calibri" w:hAnsi="Calibri"/>
                            <w:color w:val="000000" w:themeColor="text1"/>
                            <w:kern w:val="24"/>
                            <w:sz w:val="20"/>
                            <w:szCs w:val="20"/>
                            <w:lang w:val="es-GT"/>
                          </w:rPr>
                          <w:t xml:space="preserve"> y del personal técnico</w:t>
                        </w:r>
                        <w:r w:rsidR="00191F4F">
                          <w:rPr>
                            <w:rFonts w:ascii="Calibri" w:hAnsi="Calibri"/>
                            <w:color w:val="000000" w:themeColor="text1"/>
                            <w:kern w:val="24"/>
                            <w:sz w:val="20"/>
                            <w:szCs w:val="20"/>
                            <w:lang w:val="es-GT"/>
                          </w:rPr>
                          <w:t xml:space="preserve"> </w:t>
                        </w:r>
                        <w:r w:rsidRPr="00C925A1">
                          <w:rPr>
                            <w:rFonts w:ascii="Calibri" w:hAnsi="Calibri"/>
                            <w:color w:val="000000" w:themeColor="text1"/>
                            <w:kern w:val="24"/>
                            <w:sz w:val="20"/>
                            <w:szCs w:val="20"/>
                            <w:lang w:val="es-GT"/>
                          </w:rPr>
                          <w:t>y proporciona información que luego se comparte con los donantes.</w:t>
                        </w:r>
                      </w:p>
                    </w:txbxContent>
                  </v:textbox>
                </v:shape>
                <v:group id="Group 1185" o:spid="_x0000_s1178" style="position:absolute;left:2846;top:22687;width:46577;height:12804" coordsize="46577,1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group id="Group 1186" o:spid="_x0000_s1179" style="position:absolute;width:46577;height:4997" coordsize="4606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shape id="Text Box 1187" o:spid="_x0000_s1180" type="#_x0000_t202" style="position:absolute;top:86;width:9315;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" fillcolor="#e9cf9f" strokecolor="#e9cf9f" strokeweight="1pt">
                      <v:textbox>
                        <w:txbxContent>
                          <w:p w14:paraId="390C3889" w14:textId="1C381F81" w:rsidR="00AD04C1" w:rsidRPr="002A3F70" w:rsidRDefault="00AD04C1" w:rsidP="005461B6">
                            <w:pPr>
                              <w:ind w:left="0"/>
                              <w:rPr>
                                <w:b/>
                                <w:color w:val="000000" w:themeColor="text1"/>
                                <w:sz w:val="20"/>
                                <w:szCs w:val="20"/>
                                <w:lang w:val="es-GT"/>
                              </w:rPr>
                            </w:pPr>
                            <w:r>
                              <w:rPr>
                                <w:b/>
                                <w:color w:val="000000" w:themeColor="text1"/>
                                <w:sz w:val="20"/>
                                <w:szCs w:val="20"/>
                                <w:lang w:val="es-GT"/>
                              </w:rPr>
                              <w:t>Reporte de Promotor</w:t>
                            </w:r>
                          </w:p>
                        </w:txbxContent>
                      </v:textbox>
                    </v:shape>
                    <v:shape id="Text Box 1188" o:spid="_x0000_s1181" type="#_x0000_t202" style="position:absolute;left:12163;top:86;width:9315;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" fillcolor="#e9cf9f" strokecolor="#e9cf9f" strokeweight="1pt">
                      <v:textbox>
                        <w:txbxContent>
                          <w:p w14:paraId="0457F34D" w14:textId="717AFC45" w:rsidR="00AD04C1" w:rsidRPr="002A3F70" w:rsidRDefault="00AD04C1" w:rsidP="005461B6">
                            <w:pPr>
                              <w:ind w:left="0"/>
                              <w:rPr>
                                <w:b/>
                                <w:color w:val="000000" w:themeColor="text1"/>
                                <w:sz w:val="20"/>
                                <w:szCs w:val="20"/>
                                <w:lang w:val="es-GT"/>
                              </w:rPr>
                            </w:pPr>
                            <w:r>
                              <w:rPr>
                                <w:b/>
                                <w:color w:val="000000" w:themeColor="text1"/>
                                <w:sz w:val="20"/>
                                <w:szCs w:val="20"/>
                                <w:lang w:val="es-GT"/>
                              </w:rPr>
                              <w:t>Reporte del Promotor</w:t>
                            </w:r>
                          </w:p>
                        </w:txbxContent>
                      </v:textbox>
                    </v:shape>
                    <v:shape id="Text Box 1189" o:spid="_x0000_s1182" type="#_x0000_t202" style="position:absolute;left:24585;top:86;width:9315;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" fillcolor="#e9cf9f" strokecolor="#e9cf9f" strokeweight="1pt">
                      <v:textbox>
                        <w:txbxContent>
                          <w:p w14:paraId="32604B14" w14:textId="53795B6A" w:rsidR="00AD04C1" w:rsidRPr="002A3F70" w:rsidRDefault="00AD04C1" w:rsidP="005461B6">
                            <w:pPr>
                              <w:ind w:left="0"/>
                              <w:rPr>
                                <w:b/>
                                <w:color w:val="000000" w:themeColor="text1"/>
                                <w:sz w:val="20"/>
                                <w:szCs w:val="20"/>
                                <w:lang w:val="es-GT"/>
                              </w:rPr>
                            </w:pPr>
                            <w:r>
                              <w:rPr>
                                <w:b/>
                                <w:color w:val="000000" w:themeColor="text1"/>
                                <w:sz w:val="20"/>
                                <w:szCs w:val="20"/>
                                <w:lang w:val="es-GT"/>
                              </w:rPr>
                              <w:t>Reporte del Promotor</w:t>
                            </w:r>
                          </w:p>
                        </w:txbxContent>
                      </v:textbox>
                    </v:shape>
                    <v:shape id="Text Box 1190" o:spid="_x0000_s1183" type="#_x0000_t202" style="position:absolute;left:36748;width:9315;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" fillcolor="#e9cf9f" strokecolor="#e9cf9f" strokeweight="1pt">
                      <v:textbox>
                        <w:txbxContent>
                          <w:p w14:paraId="6095DCEC" w14:textId="42E3A4BC" w:rsidR="00AD04C1" w:rsidRPr="002A3F70" w:rsidRDefault="00AD04C1" w:rsidP="005461B6">
                            <w:pPr>
                              <w:ind w:left="0"/>
                              <w:rPr>
                                <w:b/>
                                <w:color w:val="000000" w:themeColor="text1"/>
                                <w:sz w:val="20"/>
                                <w:szCs w:val="20"/>
                                <w:lang w:val="es-GT"/>
                              </w:rPr>
                            </w:pPr>
                            <w:r>
                              <w:rPr>
                                <w:b/>
                                <w:color w:val="000000" w:themeColor="text1"/>
                                <w:sz w:val="20"/>
                                <w:szCs w:val="20"/>
                                <w:lang w:val="es-GT"/>
                              </w:rPr>
                              <w:t>Reporte del Promotor</w:t>
                            </w:r>
                          </w:p>
                        </w:txbxContent>
                      </v:textbox>
                    </v:shape>
                  </v:group>
                  <v:shape id="Text Box 1191" o:spid="_x0000_s1184" type="#_x0000_t202" style="position:absolute;left:9916;top:7056;width:27432;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" fillcolor="#a57926" strokecolor="#a57926" strokeweight="1pt">
                    <v:textbox>
                      <w:txbxContent>
                        <w:p w14:paraId="40174246" w14:textId="6D268F34" w:rsidR="00AD04C1" w:rsidRPr="00C925A1" w:rsidRDefault="00AD04C1" w:rsidP="0031530C">
                          <w:pPr>
                            <w:spacing w:after="120"/>
                            <w:ind w:left="0"/>
                            <w:rPr>
                              <w:lang w:val="es-GT"/>
                            </w:rPr>
                          </w:pPr>
                          <w:r w:rsidRPr="0031530C">
                            <w:rPr>
                              <w:rFonts w:ascii="Calibri" w:hAnsi="Calibri"/>
                              <w:color w:val="FFFFFF" w:themeColor="background1"/>
                              <w:kern w:val="24"/>
                              <w:sz w:val="20"/>
                              <w:szCs w:val="20"/>
                              <w:lang w:val="es-GT"/>
                            </w:rPr>
                            <w:t>Cada mes, el Promotor compila todos sus registros de los Grupos de Cuidado</w:t>
                          </w:r>
                          <w:r w:rsidR="00191F4F" w:rsidRPr="0031530C">
                            <w:rPr>
                              <w:rFonts w:ascii="Calibri" w:hAnsi="Calibri"/>
                              <w:color w:val="FFFFFF" w:themeColor="background1"/>
                              <w:kern w:val="24"/>
                              <w:sz w:val="20"/>
                              <w:szCs w:val="20"/>
                              <w:lang w:val="es-GT"/>
                            </w:rPr>
                            <w:t xml:space="preserve"> </w:t>
                          </w:r>
                          <w:r w:rsidRPr="0031530C">
                            <w:rPr>
                              <w:rFonts w:ascii="Calibri" w:hAnsi="Calibri"/>
                              <w:color w:val="FFFFFF" w:themeColor="background1"/>
                              <w:kern w:val="24"/>
                              <w:sz w:val="20"/>
                              <w:szCs w:val="20"/>
                              <w:lang w:val="es-GT"/>
                            </w:rPr>
                            <w:t>(5 a 9) y presenta un informe resumido al Supervisor.</w:t>
                          </w:r>
                        </w:p>
                      </w:txbxContent>
                    </v:textbox>
                  </v:shape>
                </v:group>
                <v:shape id="Text Box 1192" o:spid="_x0000_s1185" type="#_x0000_t202" style="position:absolute;left:10592;top:68086;width:31565;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" fillcolor="#e9cf9f" strokecolor="#e9cf9f" strokeweight="1pt">
                  <v:textbox>
                    <w:txbxContent>
                      <w:p w14:paraId="2364CDAA" w14:textId="6E59CCEC" w:rsidR="00AD04C1" w:rsidRPr="00C925A1" w:rsidRDefault="00AD04C1" w:rsidP="005461B6">
                        <w:pPr>
                          <w:spacing w:after="120"/>
                          <w:ind w:left="0"/>
                          <w:jc w:val="center"/>
                          <w:rPr>
                            <w:b/>
                            <w:sz w:val="20"/>
                            <w:szCs w:val="20"/>
                            <w:lang w:val="es-GT"/>
                          </w:rPr>
                        </w:pPr>
                        <w:r>
                          <w:rPr>
                            <w:b/>
                            <w:sz w:val="20"/>
                            <w:szCs w:val="20"/>
                            <w:lang w:val="es-GT"/>
                          </w:rPr>
                          <w:t>Informes Nacionales y para el Donante</w:t>
                        </w:r>
                      </w:p>
                      <w:p w14:paraId="6D32C746" w14:textId="213F899A" w:rsidR="00AD04C1" w:rsidRPr="00C925A1" w:rsidRDefault="00AD04C1" w:rsidP="005461B6">
                        <w:pPr>
                          <w:spacing w:after="120"/>
                          <w:ind w:left="0"/>
                          <w:rPr>
                            <w:sz w:val="20"/>
                            <w:szCs w:val="20"/>
                            <w:lang w:val="es-GT"/>
                          </w:rPr>
                        </w:pPr>
                        <w:r>
                          <w:rPr>
                            <w:sz w:val="20"/>
                            <w:szCs w:val="20"/>
                            <w:lang w:val="es-GT"/>
                          </w:rPr>
                          <w:t>Gerente comparte con personal técnico de Casa Matriz.</w:t>
                        </w:r>
                      </w:p>
                    </w:txbxContent>
                  </v:textbox>
                </v:shape>
                <v:shapetype id="_x0000_t32" coordsize="21600,21600" o:spt="32" o:oned="t" path="m,l21600,21600e" filled="f">
                  <v:path arrowok="t" fillok="f" o:connecttype="none"/>
                  <o:lock v:ext="edit" shapetype="t"/>
                </v:shapetype>
                <v:shape id="Straight Arrow Connector 1193" o:spid="_x0000_s1186" type="#_x0000_t32" style="position:absolute;left:22307;top:1067;width:9144;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" strokecolor="#a57926" strokeweight="1pt">
                  <v:stroke endarrow="open" joinstyle="miter"/>
                </v:shape>
                <v:shape id="Straight Arrow Connector 1194" o:spid="_x0000_s1187" type="#_x0000_t32" style="position:absolute;left:20962;top:13543;width:10953;height:8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" strokecolor="#a57926" strokeweight="1pt">
                  <v:stroke endarrow="open" joinstyle="miter"/>
                </v:shape>
                <v:shape id="Straight Arrow Connector 1195" o:spid="_x0000_s1188" type="#_x0000_t32" style="position:absolute;left:26224;top:36834;width:0;height:4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" strokecolor="#a57926" strokeweight="1pt">
                  <v:stroke endarrow="open" joinstyle="miter"/>
                </v:shape>
                <v:shape id="Straight Arrow Connector 1196" o:spid="_x0000_s1189" type="#_x0000_t32" style="position:absolute;left:26224;top:48566;width:0;height:4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" strokecolor="#a57926" strokeweight="1pt">
                  <v:stroke endarrow="open" joinstyle="miter"/>
                </v:shape>
                <v:shape id="Straight Arrow Connector 1197" o:spid="_x0000_s1190" type="#_x0000_t32" style="position:absolute;left:26396;top:64301;width:0;height:3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" strokecolor="#a57926" strokeweight="1pt">
                  <v:stroke endarrow="open" joinstyle="miter"/>
                </v:shape>
                <w10:wrap type="square" anchorx="margin" anchory="margin"/>
              </v:group>
            </w:pict>
          </mc:Fallback>
        </mc:AlternateContent>
      </w:r>
      <w:r w:rsidR="00D6344C" w:rsidRPr="00D6344C">
        <w:rPr>
          <w:rFonts w:cs="Arial"/>
          <w:noProof/>
        </w:rPr>
        <mc:AlternateContent>
          <mc:Choice Requires="wps">
            <w:drawing>
              <wp:anchor distT="45720" distB="45720" distL="114300" distR="114300" simplePos="0" relativeHeight="251650048" behindDoc="0" locked="0" layoutInCell="1" allowOverlap="1" wp14:anchorId="0BF66411" wp14:editId="38270B5B">
                <wp:simplePos x="0" y="0"/>
                <wp:positionH relativeFrom="column">
                  <wp:posOffset>1495425</wp:posOffset>
                </wp:positionH>
                <wp:positionV relativeFrom="paragraph">
                  <wp:posOffset>0</wp:posOffset>
                </wp:positionV>
                <wp:extent cx="3038475" cy="466725"/>
                <wp:effectExtent l="0" t="0" r="28575" b="28575"/>
                <wp:wrapSquare wrapText="bothSides"/>
                <wp:docPr id="1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66725"/>
                        </a:xfrm>
                        <a:prstGeom prst="rect">
                          <a:avLst/>
                        </a:prstGeom>
                        <a:solidFill>
                          <a:schemeClr val="bg1"/>
                        </a:solidFill>
                        <a:ln w="9525">
                          <a:solidFill>
                            <a:schemeClr val="bg1"/>
                          </a:solidFill>
                          <a:miter lim="800000"/>
                          <a:headEnd/>
                          <a:tailEnd/>
                        </a:ln>
                      </wps:spPr>
                      <wps:txbx>
                        <w:txbxContent>
                          <w:p w14:paraId="7862C438" w14:textId="25D8A275" w:rsidR="00AD04C1" w:rsidRPr="00C925A1" w:rsidRDefault="00AD04C1" w:rsidP="00D6344C">
                            <w:pPr>
                              <w:ind w:left="0"/>
                              <w:jc w:val="center"/>
                              <w:rPr>
                                <w:b/>
                                <w:lang w:val="es-GT"/>
                              </w:rPr>
                            </w:pPr>
                            <w:r>
                              <w:rPr>
                                <w:b/>
                                <w:lang w:val="es-GT"/>
                              </w:rPr>
                              <w:t>El flujo de información a través del Sistema de Manejo de Información del Grupo de Cuidado</w:t>
                            </w:r>
                          </w:p>
                          <w:p w14:paraId="000E843F" w14:textId="77777777" w:rsidR="00AD04C1" w:rsidRPr="00C925A1" w:rsidRDefault="00AD04C1" w:rsidP="00D6344C">
                            <w:pPr>
                              <w:rPr>
                                <w:lang w:val="es-G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F66411" id="Text Box 2" o:spid="_x0000_s1191" type="#_x0000_t202" style="position:absolute;left:0;text-align:left;margin-left:117.75pt;margin-top:0;width:239.25pt;height:36.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" fillcolor="white [3212]" strokecolor="white [3212]">
                <v:textbox>
                  <w:txbxContent>
                    <w:p w14:paraId="7862C438" w14:textId="25D8A275" w:rsidR="00AD04C1" w:rsidRPr="00C925A1" w:rsidRDefault="00AD04C1" w:rsidP="00D6344C">
                      <w:pPr>
                        <w:ind w:left="0"/>
                        <w:jc w:val="center"/>
                        <w:rPr>
                          <w:b/>
                          <w:lang w:val="es-GT"/>
                        </w:rPr>
                      </w:pPr>
                      <w:r>
                        <w:rPr>
                          <w:b/>
                          <w:lang w:val="es-GT"/>
                        </w:rPr>
                        <w:t>El flujo de información a través del Sistema de Manejo de Información del Grupo de Cuidado</w:t>
                      </w:r>
                    </w:p>
                    <w:p w14:paraId="000E843F" w14:textId="77777777" w:rsidR="00AD04C1" w:rsidRPr="00C925A1" w:rsidRDefault="00AD04C1" w:rsidP="00D6344C">
                      <w:pPr>
                        <w:rPr>
                          <w:lang w:val="es-GT"/>
                        </w:rPr>
                      </w:pPr>
                    </w:p>
                  </w:txbxContent>
                </v:textbox>
                <w10:wrap type="square"/>
              </v:shape>
            </w:pict>
          </mc:Fallback>
        </mc:AlternateContent>
      </w:r>
    </w:p>
    <w:p w14:paraId="78AF712D" w14:textId="6EAC2140" w:rsidR="000B0B81" w:rsidRPr="00C925A1" w:rsidRDefault="00A45A60" w:rsidP="00C73B39">
      <w:pPr>
        <w:pStyle w:val="Heading3"/>
        <w:spacing w:before="360" w:after="240"/>
        <w:ind w:left="0"/>
        <w:rPr>
          <w:lang w:val="es-GT"/>
        </w:rPr>
      </w:pPr>
      <w:bookmarkStart w:id="44" w:name="_Toc492390957"/>
      <w:r>
        <w:rPr>
          <w:lang w:val="es-GT"/>
        </w:rPr>
        <w:lastRenderedPageBreak/>
        <w:t>Indicadores Clave de R</w:t>
      </w:r>
      <w:r w:rsidR="000B0B81" w:rsidRPr="00C925A1">
        <w:rPr>
          <w:lang w:val="es-GT"/>
        </w:rPr>
        <w:t>endimiento</w:t>
      </w:r>
      <w:bookmarkEnd w:id="44"/>
    </w:p>
    <w:p w14:paraId="5C833A38" w14:textId="53795406" w:rsidR="000B0B81" w:rsidRPr="003A5EA3" w:rsidRDefault="000816B2" w:rsidP="003872BF">
      <w:pPr>
        <w:rPr>
          <w:lang w:val="es-GT"/>
        </w:rPr>
      </w:pPr>
      <w:r>
        <w:rPr>
          <w:lang w:val="es-GT"/>
        </w:rPr>
        <w:t>Basándose en los datos recolectado</w:t>
      </w:r>
      <w:r w:rsidR="000B0B81" w:rsidRPr="00C925A1">
        <w:rPr>
          <w:lang w:val="es-GT"/>
        </w:rPr>
        <w:t>s a través de los registros,</w:t>
      </w:r>
      <w:r>
        <w:rPr>
          <w:lang w:val="es-GT"/>
        </w:rPr>
        <w:t xml:space="preserve"> una serie de indicadores pueden ser calculados</w:t>
      </w:r>
      <w:r w:rsidR="000B0B81" w:rsidRPr="00C925A1">
        <w:rPr>
          <w:lang w:val="es-GT"/>
        </w:rPr>
        <w:t xml:space="preserve"> para evaluar la funcionalidad en curso de los </w:t>
      </w:r>
      <w:r>
        <w:rPr>
          <w:lang w:val="es-GT"/>
        </w:rPr>
        <w:t>Grupos de Cuidado</w:t>
      </w:r>
      <w:r w:rsidR="000B0B81" w:rsidRPr="00C925A1">
        <w:rPr>
          <w:lang w:val="es-GT"/>
        </w:rPr>
        <w:t xml:space="preserve">. </w:t>
      </w:r>
      <w:r w:rsidR="000B0B81" w:rsidRPr="003A5EA3">
        <w:rPr>
          <w:lang w:val="es-GT"/>
        </w:rPr>
        <w:t>Estos pueden incluir los siguientes:</w:t>
      </w:r>
    </w:p>
    <w:p w14:paraId="5219D888" w14:textId="32AFBFC8" w:rsidR="000B0B81" w:rsidRPr="00C925A1" w:rsidRDefault="008C336C" w:rsidP="003872BF">
      <w:pPr>
        <w:pStyle w:val="ListParagraph"/>
        <w:numPr>
          <w:ilvl w:val="0"/>
          <w:numId w:val="31"/>
        </w:numPr>
        <w:spacing w:after="120" w:line="240" w:lineRule="auto"/>
        <w:contextualSpacing w:val="0"/>
        <w:rPr>
          <w:lang w:val="es-GT"/>
        </w:rPr>
      </w:pPr>
      <w:r w:rsidRPr="00C925A1">
        <w:rPr>
          <w:lang w:val="es-GT"/>
        </w:rPr>
        <w:t xml:space="preserve">El porcentaje de </w:t>
      </w:r>
      <w:r w:rsidR="00B4101F">
        <w:rPr>
          <w:lang w:val="es-GT"/>
        </w:rPr>
        <w:t>Grupos de Cuidado</w:t>
      </w:r>
      <w:r w:rsidRPr="00C925A1">
        <w:rPr>
          <w:lang w:val="es-GT"/>
        </w:rPr>
        <w:t xml:space="preserve"> que se reunió dos veces en el mes anterior.</w:t>
      </w:r>
    </w:p>
    <w:p w14:paraId="2436C732" w14:textId="47CD8B27" w:rsidR="000B0B81" w:rsidRPr="00C925A1" w:rsidRDefault="008C336C" w:rsidP="003872BF">
      <w:pPr>
        <w:pStyle w:val="ListParagraph"/>
        <w:numPr>
          <w:ilvl w:val="0"/>
          <w:numId w:val="31"/>
        </w:numPr>
        <w:spacing w:after="120" w:line="240" w:lineRule="auto"/>
        <w:contextualSpacing w:val="0"/>
        <w:rPr>
          <w:lang w:val="es-GT"/>
        </w:rPr>
      </w:pPr>
      <w:r w:rsidRPr="00C925A1">
        <w:rPr>
          <w:lang w:val="es-GT"/>
        </w:rPr>
        <w:t xml:space="preserve">El porcentaje de </w:t>
      </w:r>
      <w:r w:rsidR="00B4101F">
        <w:rPr>
          <w:lang w:val="es-GT"/>
        </w:rPr>
        <w:t xml:space="preserve">Grupos de Cuidado </w:t>
      </w:r>
      <w:r w:rsidRPr="00C925A1">
        <w:rPr>
          <w:lang w:val="es-GT"/>
        </w:rPr>
        <w:t xml:space="preserve">que tenía al menos un 80% de asistencia </w:t>
      </w:r>
      <w:r w:rsidR="00B4101F">
        <w:rPr>
          <w:lang w:val="es-GT"/>
        </w:rPr>
        <w:t xml:space="preserve">de las Voluntarias de </w:t>
      </w:r>
      <w:r w:rsidRPr="00C925A1">
        <w:rPr>
          <w:lang w:val="es-GT"/>
        </w:rPr>
        <w:t>Gru</w:t>
      </w:r>
      <w:r w:rsidR="00B4101F">
        <w:rPr>
          <w:lang w:val="es-GT"/>
        </w:rPr>
        <w:t xml:space="preserve">pos de Cuidado </w:t>
      </w:r>
      <w:r w:rsidRPr="00C925A1">
        <w:rPr>
          <w:lang w:val="es-GT"/>
        </w:rPr>
        <w:t>en las reuniones del mes anterior.</w:t>
      </w:r>
    </w:p>
    <w:p w14:paraId="4C182AF8" w14:textId="1B2CF959" w:rsidR="000B0B81" w:rsidRPr="00C925A1" w:rsidRDefault="008C336C" w:rsidP="003872BF">
      <w:pPr>
        <w:pStyle w:val="ListParagraph"/>
        <w:numPr>
          <w:ilvl w:val="0"/>
          <w:numId w:val="31"/>
        </w:numPr>
        <w:spacing w:after="120" w:line="240" w:lineRule="auto"/>
        <w:contextualSpacing w:val="0"/>
        <w:rPr>
          <w:lang w:val="es-GT"/>
        </w:rPr>
      </w:pPr>
      <w:r w:rsidRPr="00C925A1">
        <w:rPr>
          <w:lang w:val="es-GT"/>
        </w:rPr>
        <w:t>El porcentaje de</w:t>
      </w:r>
      <w:r w:rsidR="00B4101F">
        <w:rPr>
          <w:lang w:val="es-GT"/>
        </w:rPr>
        <w:t xml:space="preserve"> las vecinas que fueron visitadas por</w:t>
      </w:r>
      <w:r w:rsidRPr="00C925A1">
        <w:rPr>
          <w:lang w:val="es-GT"/>
        </w:rPr>
        <w:t xml:space="preserve"> </w:t>
      </w:r>
      <w:r w:rsidR="00B262FC">
        <w:rPr>
          <w:lang w:val="es-GT"/>
        </w:rPr>
        <w:t>Voluntarias del Grupo de Cuidado</w:t>
      </w:r>
      <w:r w:rsidR="00191F4F">
        <w:rPr>
          <w:lang w:val="es-GT"/>
        </w:rPr>
        <w:t xml:space="preserve"> </w:t>
      </w:r>
      <w:r w:rsidRPr="00C925A1">
        <w:rPr>
          <w:lang w:val="es-GT"/>
        </w:rPr>
        <w:t xml:space="preserve">(ya sea a través de una visita </w:t>
      </w:r>
      <w:r w:rsidR="00B4101F">
        <w:rPr>
          <w:lang w:val="es-GT"/>
        </w:rPr>
        <w:t>domiciliar</w:t>
      </w:r>
      <w:r w:rsidRPr="00C925A1">
        <w:rPr>
          <w:lang w:val="es-GT"/>
        </w:rPr>
        <w:t xml:space="preserve"> o reunión de grupo) en el mes anterior.</w:t>
      </w:r>
    </w:p>
    <w:p w14:paraId="659498D4" w14:textId="79D8618C" w:rsidR="000B0B81" w:rsidRPr="00C925A1" w:rsidRDefault="000B0C61" w:rsidP="003872BF">
      <w:pPr>
        <w:pStyle w:val="Heading2"/>
        <w:rPr>
          <w:lang w:val="es-GT"/>
        </w:rPr>
      </w:pPr>
      <w:bookmarkStart w:id="45" w:name="_Toc492390958"/>
      <w:r w:rsidRPr="00C925A1">
        <w:rPr>
          <w:lang w:val="es-GT"/>
        </w:rPr>
        <w:t>Evaluación</w:t>
      </w:r>
      <w:bookmarkEnd w:id="45"/>
    </w:p>
    <w:p w14:paraId="12A42A2B" w14:textId="21C840A0" w:rsidR="00652807" w:rsidRPr="00C925A1" w:rsidRDefault="00B4101F" w:rsidP="003872BF">
      <w:pPr>
        <w:rPr>
          <w:lang w:val="es-GT"/>
        </w:rPr>
      </w:pPr>
      <w:r>
        <w:rPr>
          <w:lang w:val="es-GT"/>
        </w:rPr>
        <w:t>Mientras que los datos que se reportan en el</w:t>
      </w:r>
      <w:r w:rsidR="003E3510" w:rsidRPr="00C925A1">
        <w:rPr>
          <w:lang w:val="es-GT"/>
        </w:rPr>
        <w:t xml:space="preserve"> </w:t>
      </w:r>
      <w:r w:rsidR="003C3AF0">
        <w:rPr>
          <w:lang w:val="es-GT"/>
        </w:rPr>
        <w:t xml:space="preserve">Grupo de Cuidado </w:t>
      </w:r>
      <w:r>
        <w:rPr>
          <w:lang w:val="es-GT"/>
        </w:rPr>
        <w:t>proporcionan</w:t>
      </w:r>
      <w:r w:rsidR="003E3510" w:rsidRPr="00C925A1">
        <w:rPr>
          <w:lang w:val="es-GT"/>
        </w:rPr>
        <w:t xml:space="preserve"> información sobre la funcionalidad </w:t>
      </w:r>
      <w:r>
        <w:rPr>
          <w:lang w:val="es-GT"/>
        </w:rPr>
        <w:t>Grupo de Cuidado</w:t>
      </w:r>
      <w:r w:rsidR="003E3510" w:rsidRPr="00C925A1">
        <w:rPr>
          <w:lang w:val="es-GT"/>
        </w:rPr>
        <w:t>, la adopción de prácticas saludables específicas promovidas por el proyecto es la indicación definitiva del éxito del proyecto. Para evaluar la cobertura de estas prácticas, una encuesta de población (por ejempl</w:t>
      </w:r>
      <w:r>
        <w:rPr>
          <w:lang w:val="es-GT"/>
        </w:rPr>
        <w:t>o, una encuesta estándar de Conocimientos, Prácticas, y Cobertura –KPC, por sus siglas en inglés-) debe llevarse a cabo con una línea base</w:t>
      </w:r>
      <w:r w:rsidR="003E3510" w:rsidRPr="00C925A1">
        <w:rPr>
          <w:lang w:val="es-GT"/>
        </w:rPr>
        <w:t>,</w:t>
      </w:r>
      <w:r>
        <w:rPr>
          <w:lang w:val="es-GT"/>
        </w:rPr>
        <w:t xml:space="preserve"> evaluación final</w:t>
      </w:r>
      <w:r w:rsidR="00191F4F">
        <w:rPr>
          <w:lang w:val="es-GT"/>
        </w:rPr>
        <w:t xml:space="preserve"> </w:t>
      </w:r>
      <w:r w:rsidR="003E3510" w:rsidRPr="00C925A1">
        <w:rPr>
          <w:lang w:val="es-GT"/>
        </w:rPr>
        <w:t>y, s</w:t>
      </w:r>
      <w:r>
        <w:rPr>
          <w:lang w:val="es-GT"/>
        </w:rPr>
        <w:t>i es posible, a medio término</w:t>
      </w:r>
      <w:r w:rsidR="003E3510" w:rsidRPr="00C925A1">
        <w:rPr>
          <w:lang w:val="es-GT"/>
        </w:rPr>
        <w:t xml:space="preserve">. Además, </w:t>
      </w:r>
      <w:r>
        <w:rPr>
          <w:lang w:val="es-GT"/>
        </w:rPr>
        <w:t xml:space="preserve">se pueden llevar a cabo </w:t>
      </w:r>
      <w:r w:rsidR="003E3510" w:rsidRPr="00C925A1">
        <w:rPr>
          <w:lang w:val="es-GT"/>
        </w:rPr>
        <w:t xml:space="preserve">encuestas Mini-KPC </w:t>
      </w:r>
      <w:r>
        <w:rPr>
          <w:lang w:val="es-GT"/>
        </w:rPr>
        <w:t>cada cuatro o</w:t>
      </w:r>
      <w:r w:rsidR="003E3510" w:rsidRPr="00C925A1">
        <w:rPr>
          <w:lang w:val="es-GT"/>
        </w:rPr>
        <w:t xml:space="preserve"> seis meses para los indicadores clave de comportamiento.</w:t>
      </w:r>
    </w:p>
    <w:p w14:paraId="33F5B445" w14:textId="77777777" w:rsidR="00C73B39" w:rsidRPr="00C925A1" w:rsidRDefault="00C73B39">
      <w:pPr>
        <w:spacing w:after="0" w:line="240" w:lineRule="auto"/>
        <w:ind w:left="0"/>
        <w:rPr>
          <w:rFonts w:ascii="Californian FB" w:eastAsiaTheme="majorEastAsia" w:hAnsi="Californian FB" w:cstheme="majorBidi"/>
          <w:b/>
          <w:color w:val="237990"/>
          <w:sz w:val="44"/>
          <w:szCs w:val="32"/>
          <w:lang w:val="es-GT"/>
        </w:rPr>
      </w:pPr>
      <w:r w:rsidRPr="00C925A1">
        <w:rPr>
          <w:lang w:val="es-GT"/>
        </w:rPr>
        <w:br w:type="page"/>
      </w:r>
    </w:p>
    <w:p w14:paraId="07777019" w14:textId="72EE9EAD" w:rsidR="00652807" w:rsidRPr="00C925A1" w:rsidRDefault="00B4101F" w:rsidP="003872BF">
      <w:pPr>
        <w:pStyle w:val="Heading1"/>
        <w:rPr>
          <w:lang w:val="es-GT"/>
        </w:rPr>
      </w:pPr>
      <w:bookmarkStart w:id="46" w:name="_Toc492390959"/>
      <w:r>
        <w:rPr>
          <w:lang w:val="es-GT"/>
        </w:rPr>
        <w:lastRenderedPageBreak/>
        <w:t xml:space="preserve">Secuencias de las </w:t>
      </w:r>
      <w:r w:rsidR="007628B3" w:rsidRPr="00C925A1">
        <w:rPr>
          <w:lang w:val="es-GT"/>
        </w:rPr>
        <w:t xml:space="preserve">Actividades del </w:t>
      </w:r>
      <w:r w:rsidR="003C3AF0">
        <w:rPr>
          <w:lang w:val="es-GT"/>
        </w:rPr>
        <w:t>Grupo de Cuidado</w:t>
      </w:r>
      <w:bookmarkEnd w:id="46"/>
      <w:r w:rsidR="003C3AF0">
        <w:rPr>
          <w:lang w:val="es-GT"/>
        </w:rPr>
        <w:t xml:space="preserve"> </w:t>
      </w:r>
    </w:p>
    <w:p w14:paraId="347B684D" w14:textId="287BCA5B" w:rsidR="00117781" w:rsidRPr="003A5EA3" w:rsidRDefault="00E06A44" w:rsidP="003872BF">
      <w:pPr>
        <w:rPr>
          <w:lang w:val="es-GT"/>
        </w:rPr>
      </w:pPr>
      <w:r w:rsidRPr="00C925A1">
        <w:rPr>
          <w:lang w:val="es-GT"/>
        </w:rPr>
        <w:t xml:space="preserve">La mayoría de los </w:t>
      </w:r>
      <w:r w:rsidR="00F950FD">
        <w:rPr>
          <w:lang w:val="es-GT"/>
        </w:rPr>
        <w:t>Grupos de Cuidado</w:t>
      </w:r>
      <w:r w:rsidR="00191F4F">
        <w:rPr>
          <w:lang w:val="es-GT"/>
        </w:rPr>
        <w:t xml:space="preserve"> </w:t>
      </w:r>
      <w:r w:rsidRPr="00C925A1">
        <w:rPr>
          <w:lang w:val="es-GT"/>
        </w:rPr>
        <w:t xml:space="preserve">se implementan dentro de un ciclo de proyecto de cinco años. </w:t>
      </w:r>
      <w:r w:rsidR="00F950FD">
        <w:rPr>
          <w:lang w:val="es-GT"/>
        </w:rPr>
        <w:t>Las actividades principales del</w:t>
      </w:r>
      <w:r w:rsidRPr="00C925A1">
        <w:rPr>
          <w:lang w:val="es-GT"/>
        </w:rPr>
        <w:t xml:space="preserve"> </w:t>
      </w:r>
      <w:r w:rsidR="00F950FD">
        <w:rPr>
          <w:lang w:val="es-GT"/>
        </w:rPr>
        <w:t>Grupo de Cuidado, como las</w:t>
      </w:r>
      <w:r w:rsidRPr="00C925A1">
        <w:rPr>
          <w:lang w:val="es-GT"/>
        </w:rPr>
        <w:t xml:space="preserve"> reuniones de los </w:t>
      </w:r>
      <w:r w:rsidR="00F950FD">
        <w:rPr>
          <w:lang w:val="es-GT"/>
        </w:rPr>
        <w:t>Grupos de Cuidado</w:t>
      </w:r>
      <w:r w:rsidRPr="00C925A1">
        <w:rPr>
          <w:lang w:val="es-GT"/>
        </w:rPr>
        <w:t xml:space="preserve">, </w:t>
      </w:r>
      <w:r w:rsidR="00F950FD">
        <w:rPr>
          <w:lang w:val="es-GT"/>
        </w:rPr>
        <w:t>visitas domiciliares y reportaje</w:t>
      </w:r>
      <w:r w:rsidR="00191F4F">
        <w:rPr>
          <w:lang w:val="es-GT"/>
        </w:rPr>
        <w:t xml:space="preserve"> </w:t>
      </w:r>
      <w:r w:rsidRPr="00C925A1">
        <w:rPr>
          <w:lang w:val="es-GT"/>
        </w:rPr>
        <w:t>se llevará</w:t>
      </w:r>
      <w:r w:rsidR="00F950FD">
        <w:rPr>
          <w:lang w:val="es-GT"/>
        </w:rPr>
        <w:t>n</w:t>
      </w:r>
      <w:r w:rsidRPr="00C925A1">
        <w:rPr>
          <w:lang w:val="es-GT"/>
        </w:rPr>
        <w:t xml:space="preserve"> a cabo </w:t>
      </w:r>
      <w:r w:rsidR="00F950FD">
        <w:rPr>
          <w:lang w:val="es-GT"/>
        </w:rPr>
        <w:t>durante la vida</w:t>
      </w:r>
      <w:r w:rsidRPr="00C925A1">
        <w:rPr>
          <w:lang w:val="es-GT"/>
        </w:rPr>
        <w:t xml:space="preserve"> del proyecto, hay varias tareas que deben </w:t>
      </w:r>
      <w:r w:rsidR="00F950FD">
        <w:rPr>
          <w:lang w:val="es-GT"/>
        </w:rPr>
        <w:t xml:space="preserve">completarse en el primer año para </w:t>
      </w:r>
      <w:r w:rsidRPr="00C925A1">
        <w:rPr>
          <w:lang w:val="es-GT"/>
        </w:rPr>
        <w:t xml:space="preserve">sentar las bases para una implementación exitosa. </w:t>
      </w:r>
      <w:r w:rsidRPr="003A5EA3">
        <w:rPr>
          <w:lang w:val="es-GT"/>
        </w:rPr>
        <w:t>Éstas incluyen:</w:t>
      </w:r>
    </w:p>
    <w:p w14:paraId="773640F6" w14:textId="221F69D6" w:rsidR="00117781" w:rsidRPr="00C925A1" w:rsidRDefault="00117781" w:rsidP="00C73B39">
      <w:pPr>
        <w:pStyle w:val="ListParagraph"/>
        <w:numPr>
          <w:ilvl w:val="0"/>
          <w:numId w:val="38"/>
        </w:numPr>
        <w:spacing w:after="120"/>
        <w:ind w:left="1080"/>
        <w:rPr>
          <w:lang w:val="es-GT"/>
        </w:rPr>
      </w:pPr>
      <w:r w:rsidRPr="00C925A1">
        <w:rPr>
          <w:lang w:val="es-GT"/>
        </w:rPr>
        <w:t xml:space="preserve">La realización de la encuesta de </w:t>
      </w:r>
      <w:r w:rsidR="00F950FD">
        <w:rPr>
          <w:lang w:val="es-GT"/>
        </w:rPr>
        <w:t xml:space="preserve">línea base </w:t>
      </w:r>
      <w:r w:rsidRPr="00C925A1">
        <w:rPr>
          <w:lang w:val="es-GT"/>
        </w:rPr>
        <w:t>y de investigación formativa</w:t>
      </w:r>
    </w:p>
    <w:p w14:paraId="265D7B16" w14:textId="58515A2E" w:rsidR="00117781" w:rsidRPr="00C925A1" w:rsidRDefault="00117781" w:rsidP="00C73B39">
      <w:pPr>
        <w:pStyle w:val="ListParagraph"/>
        <w:numPr>
          <w:ilvl w:val="0"/>
          <w:numId w:val="38"/>
        </w:numPr>
        <w:spacing w:after="120"/>
        <w:ind w:left="1080"/>
        <w:rPr>
          <w:lang w:val="es-GT"/>
        </w:rPr>
      </w:pPr>
      <w:r w:rsidRPr="00C925A1">
        <w:rPr>
          <w:lang w:val="es-GT"/>
        </w:rPr>
        <w:t xml:space="preserve">Desarrollo de módulos, planes de lecciones y herramientas </w:t>
      </w:r>
      <w:r w:rsidR="00F950FD">
        <w:rPr>
          <w:lang w:val="es-GT"/>
        </w:rPr>
        <w:t>de reportaje</w:t>
      </w:r>
    </w:p>
    <w:p w14:paraId="3811225C" w14:textId="61D61C72" w:rsidR="00117781" w:rsidRPr="00C925A1" w:rsidRDefault="00117781" w:rsidP="00C73B39">
      <w:pPr>
        <w:pStyle w:val="ListParagraph"/>
        <w:numPr>
          <w:ilvl w:val="0"/>
          <w:numId w:val="38"/>
        </w:numPr>
        <w:spacing w:after="120"/>
        <w:ind w:left="1080"/>
        <w:rPr>
          <w:lang w:val="es-GT"/>
        </w:rPr>
      </w:pPr>
      <w:r w:rsidRPr="00C925A1">
        <w:rPr>
          <w:lang w:val="es-GT"/>
        </w:rPr>
        <w:t xml:space="preserve">La realización del censo y la elección de </w:t>
      </w:r>
      <w:r w:rsidR="00E511E6">
        <w:rPr>
          <w:lang w:val="es-GT"/>
        </w:rPr>
        <w:t>Voluntarias</w:t>
      </w:r>
      <w:r w:rsidRPr="00C925A1">
        <w:rPr>
          <w:lang w:val="es-GT"/>
        </w:rPr>
        <w:t xml:space="preserve"> </w:t>
      </w:r>
      <w:r w:rsidR="00E511E6">
        <w:rPr>
          <w:lang w:val="es-GT"/>
        </w:rPr>
        <w:t>de los Grupos de Cuidado</w:t>
      </w:r>
    </w:p>
    <w:p w14:paraId="0C218A5D" w14:textId="0914AEE7" w:rsidR="00117781" w:rsidRPr="00C925A1" w:rsidRDefault="00117781" w:rsidP="00C73B39">
      <w:pPr>
        <w:pStyle w:val="ListParagraph"/>
        <w:numPr>
          <w:ilvl w:val="0"/>
          <w:numId w:val="38"/>
        </w:numPr>
        <w:spacing w:after="120"/>
        <w:ind w:left="1080"/>
        <w:rPr>
          <w:lang w:val="es-GT"/>
        </w:rPr>
      </w:pPr>
      <w:r w:rsidRPr="00C925A1">
        <w:rPr>
          <w:lang w:val="es-GT"/>
        </w:rPr>
        <w:t xml:space="preserve">La capacitación de todos los actores en el enfoque </w:t>
      </w:r>
      <w:r w:rsidR="003A5EA3">
        <w:rPr>
          <w:lang w:val="es-GT"/>
        </w:rPr>
        <w:t xml:space="preserve">Grupo de Cuidado </w:t>
      </w:r>
    </w:p>
    <w:p w14:paraId="59C1B2D1" w14:textId="5F004E2A" w:rsidR="00117781" w:rsidRPr="00C925A1" w:rsidRDefault="00F950FD" w:rsidP="003872BF">
      <w:pPr>
        <w:rPr>
          <w:lang w:val="es-GT"/>
        </w:rPr>
      </w:pPr>
      <w:r>
        <w:rPr>
          <w:lang w:val="es-GT"/>
        </w:rPr>
        <w:t xml:space="preserve">A menudo, los nuevos implementadores de los </w:t>
      </w:r>
      <w:r w:rsidR="003A5EA3">
        <w:rPr>
          <w:lang w:val="es-GT"/>
        </w:rPr>
        <w:t>Grupo</w:t>
      </w:r>
      <w:r>
        <w:rPr>
          <w:lang w:val="es-GT"/>
        </w:rPr>
        <w:t>s</w:t>
      </w:r>
      <w:r w:rsidR="003A5EA3">
        <w:rPr>
          <w:lang w:val="es-GT"/>
        </w:rPr>
        <w:t xml:space="preserve"> de Cuidado</w:t>
      </w:r>
      <w:r w:rsidR="00191F4F">
        <w:rPr>
          <w:lang w:val="es-GT"/>
        </w:rPr>
        <w:t xml:space="preserve"> </w:t>
      </w:r>
      <w:r w:rsidR="00117781" w:rsidRPr="00C925A1">
        <w:rPr>
          <w:lang w:val="es-GT"/>
        </w:rPr>
        <w:t>se sorprenden de la cantidad de tareas necesarias para establecer</w:t>
      </w:r>
      <w:r>
        <w:rPr>
          <w:lang w:val="es-GT"/>
        </w:rPr>
        <w:t xml:space="preserve"> los Grupos de Cuidado</w:t>
      </w:r>
      <w:r w:rsidR="00117781" w:rsidRPr="00C925A1">
        <w:rPr>
          <w:lang w:val="es-GT"/>
        </w:rPr>
        <w:t xml:space="preserve">, y </w:t>
      </w:r>
      <w:r>
        <w:rPr>
          <w:lang w:val="es-GT"/>
        </w:rPr>
        <w:t>podrían no planificar un</w:t>
      </w:r>
      <w:r w:rsidR="00191F4F">
        <w:rPr>
          <w:lang w:val="es-GT"/>
        </w:rPr>
        <w:t xml:space="preserve"> </w:t>
      </w:r>
      <w:r w:rsidR="00117781" w:rsidRPr="00C925A1">
        <w:rPr>
          <w:lang w:val="es-GT"/>
        </w:rPr>
        <w:t xml:space="preserve">tiempo </w:t>
      </w:r>
      <w:r>
        <w:rPr>
          <w:lang w:val="es-GT"/>
        </w:rPr>
        <w:t xml:space="preserve">adecuado durante el primer año para la </w:t>
      </w:r>
      <w:r w:rsidR="00117781" w:rsidRPr="00C925A1">
        <w:rPr>
          <w:lang w:val="es-GT"/>
        </w:rPr>
        <w:t xml:space="preserve">puesta en marcha </w:t>
      </w:r>
      <w:r>
        <w:rPr>
          <w:lang w:val="es-GT"/>
        </w:rPr>
        <w:t xml:space="preserve">del proyecto. </w:t>
      </w:r>
      <w:r w:rsidR="00117781" w:rsidRPr="00C925A1">
        <w:rPr>
          <w:lang w:val="es-GT"/>
        </w:rPr>
        <w:t xml:space="preserve">La línea de tiempo a continuación proporciona una sugerencia sobre cómo se pueden secuenciar las actividades del </w:t>
      </w:r>
      <w:r w:rsidR="005009CC">
        <w:rPr>
          <w:lang w:val="es-GT"/>
        </w:rPr>
        <w:t>Grupo de Cuidado</w:t>
      </w:r>
      <w:r w:rsidR="00117781" w:rsidRPr="00C925A1">
        <w:rPr>
          <w:lang w:val="es-GT"/>
        </w:rPr>
        <w:t xml:space="preserve">, en especial las actividades </w:t>
      </w:r>
      <w:r>
        <w:rPr>
          <w:lang w:val="es-GT"/>
        </w:rPr>
        <w:t>crítica</w:t>
      </w:r>
      <w:r w:rsidRPr="00C925A1">
        <w:rPr>
          <w:lang w:val="es-GT"/>
        </w:rPr>
        <w:t xml:space="preserve">s </w:t>
      </w:r>
      <w:r w:rsidR="00117781" w:rsidRPr="00C925A1">
        <w:rPr>
          <w:lang w:val="es-GT"/>
        </w:rPr>
        <w:t>de</w:t>
      </w:r>
      <w:r>
        <w:rPr>
          <w:lang w:val="es-GT"/>
        </w:rPr>
        <w:t xml:space="preserve"> la</w:t>
      </w:r>
      <w:r w:rsidR="00117781" w:rsidRPr="00C925A1">
        <w:rPr>
          <w:lang w:val="es-GT"/>
        </w:rPr>
        <w:t xml:space="preserve"> puesta en marcha en el primer año. Tenga en cuenta que varias actividades pueden llevarse a cabo simultáneamente. Por ejemplo, mientras que algunos </w:t>
      </w:r>
      <w:r>
        <w:rPr>
          <w:lang w:val="es-GT"/>
        </w:rPr>
        <w:t xml:space="preserve">miembros del </w:t>
      </w:r>
      <w:r w:rsidR="00117781" w:rsidRPr="00C925A1">
        <w:rPr>
          <w:lang w:val="es-GT"/>
        </w:rPr>
        <w:t xml:space="preserve">personal del proyecto se dedican a </w:t>
      </w:r>
      <w:r>
        <w:rPr>
          <w:lang w:val="es-GT"/>
        </w:rPr>
        <w:t>conducir</w:t>
      </w:r>
      <w:r w:rsidR="00117781" w:rsidRPr="00C925A1">
        <w:rPr>
          <w:lang w:val="es-GT"/>
        </w:rPr>
        <w:t xml:space="preserve"> el censo y el establecimiento de </w:t>
      </w:r>
      <w:r>
        <w:rPr>
          <w:lang w:val="es-GT"/>
        </w:rPr>
        <w:t xml:space="preserve">Grupos de Cuidado </w:t>
      </w:r>
      <w:r w:rsidR="00117781" w:rsidRPr="00C925A1">
        <w:rPr>
          <w:lang w:val="es-GT"/>
        </w:rPr>
        <w:t>en las comunidades, otros miembros del personal pueden trabajar en el desarrollo de los módulos y planes de lecciones.</w:t>
      </w:r>
    </w:p>
    <w:p w14:paraId="68A8DDB8" w14:textId="02471F9E" w:rsidR="00EE7F5C" w:rsidRPr="00C925A1" w:rsidRDefault="00117781" w:rsidP="003872BF">
      <w:pPr>
        <w:rPr>
          <w:lang w:val="es-GT"/>
        </w:rPr>
        <w:sectPr w:rsidR="00EE7F5C" w:rsidRPr="00C925A1" w:rsidSect="00191F4F">
          <w:type w:val="continuous"/>
          <w:pgSz w:w="12240" w:h="15840"/>
          <w:pgMar w:top="1440" w:right="1440" w:bottom="1728" w:left="1440" w:header="720" w:footer="1008" w:gutter="0"/>
          <w:cols w:space="720"/>
          <w:docGrid w:linePitch="360"/>
        </w:sectPr>
      </w:pPr>
      <w:r w:rsidRPr="00C925A1">
        <w:rPr>
          <w:lang w:val="es-GT"/>
        </w:rPr>
        <w:t xml:space="preserve">Como se muestra en la línea de tiempo, es razonable esperar que los </w:t>
      </w:r>
      <w:r w:rsidR="00F950FD">
        <w:rPr>
          <w:lang w:val="es-GT"/>
        </w:rPr>
        <w:t xml:space="preserve">Grupos de Cuidado </w:t>
      </w:r>
      <w:r w:rsidRPr="00C925A1">
        <w:rPr>
          <w:lang w:val="es-GT"/>
        </w:rPr>
        <w:t>no comenzarán formalmente</w:t>
      </w:r>
      <w:r w:rsidR="00F950FD">
        <w:rPr>
          <w:lang w:val="es-GT"/>
        </w:rPr>
        <w:t xml:space="preserve"> a establecerse </w:t>
      </w:r>
      <w:r w:rsidRPr="00C925A1">
        <w:rPr>
          <w:lang w:val="es-GT"/>
        </w:rPr>
        <w:t xml:space="preserve">hasta el segundo año del proyecto. </w:t>
      </w:r>
    </w:p>
    <w:p w14:paraId="0981C942" w14:textId="77777777" w:rsidR="00121148" w:rsidRPr="00C925A1" w:rsidRDefault="00D6344C" w:rsidP="00121148">
      <w:pPr>
        <w:rPr>
          <w:lang w:val="es-GT"/>
        </w:rPr>
      </w:pPr>
      <w:r w:rsidRPr="00D6344C">
        <w:rPr>
          <w:rFonts w:cs="Arial"/>
          <w:noProof/>
        </w:rPr>
        <w:lastRenderedPageBreak/>
        <mc:AlternateContent>
          <mc:Choice Requires="wps">
            <w:drawing>
              <wp:anchor distT="45720" distB="45720" distL="114300" distR="114300" simplePos="0" relativeHeight="251654144" behindDoc="0" locked="0" layoutInCell="1" allowOverlap="1" wp14:anchorId="21759979" wp14:editId="4CEB7DC5">
                <wp:simplePos x="0" y="0"/>
                <wp:positionH relativeFrom="column">
                  <wp:posOffset>1742440</wp:posOffset>
                </wp:positionH>
                <wp:positionV relativeFrom="paragraph">
                  <wp:posOffset>213995</wp:posOffset>
                </wp:positionV>
                <wp:extent cx="3882390" cy="323850"/>
                <wp:effectExtent l="0" t="0" r="22860" b="19050"/>
                <wp:wrapSquare wrapText="bothSides"/>
                <wp:docPr id="1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323850"/>
                        </a:xfrm>
                        <a:prstGeom prst="rect">
                          <a:avLst/>
                        </a:prstGeom>
                        <a:solidFill>
                          <a:schemeClr val="bg1"/>
                        </a:solidFill>
                        <a:ln w="9525">
                          <a:solidFill>
                            <a:schemeClr val="bg1"/>
                          </a:solidFill>
                          <a:miter lim="800000"/>
                          <a:headEnd/>
                          <a:tailEnd/>
                        </a:ln>
                      </wps:spPr>
                      <wps:txbx>
                        <w:txbxContent>
                          <w:p w14:paraId="71A5A6F3" w14:textId="4C3AA7ED" w:rsidR="00AD04C1" w:rsidRPr="00C925A1" w:rsidRDefault="00AD04C1" w:rsidP="00D6344C">
                            <w:pPr>
                              <w:ind w:left="0"/>
                              <w:jc w:val="center"/>
                              <w:rPr>
                                <w:b/>
                                <w:lang w:val="es-GT"/>
                              </w:rPr>
                            </w:pPr>
                            <w:r>
                              <w:rPr>
                                <w:b/>
                                <w:lang w:val="es-GT"/>
                              </w:rPr>
                              <w:t>Línea de tiempo para implementación de Grupos de Cuidado</w:t>
                            </w:r>
                          </w:p>
                          <w:p w14:paraId="7B02AF69" w14:textId="77777777" w:rsidR="00AD04C1" w:rsidRPr="00C925A1" w:rsidRDefault="00AD04C1" w:rsidP="00D6344C">
                            <w:pPr>
                              <w:jc w:val="center"/>
                              <w:rPr>
                                <w:lang w:val="es-G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759979" id="_x0000_s1192" type="#_x0000_t202" style="position:absolute;left:0;text-align:left;margin-left:137.2pt;margin-top:16.85pt;width:305.7pt;height:2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" fillcolor="white [3212]" strokecolor="white [3212]">
                <v:textbox>
                  <w:txbxContent>
                    <w:p w14:paraId="71A5A6F3" w14:textId="4C3AA7ED" w:rsidR="00AD04C1" w:rsidRPr="00C925A1" w:rsidRDefault="00AD04C1" w:rsidP="00D6344C">
                      <w:pPr>
                        <w:ind w:left="0"/>
                        <w:jc w:val="center"/>
                        <w:rPr>
                          <w:b/>
                          <w:lang w:val="es-GT"/>
                        </w:rPr>
                      </w:pPr>
                      <w:r>
                        <w:rPr>
                          <w:b/>
                          <w:lang w:val="es-GT"/>
                        </w:rPr>
                        <w:t>Línea de tiempo para implementación de Grupos de Cuidado</w:t>
                      </w:r>
                    </w:p>
                    <w:p w14:paraId="7B02AF69" w14:textId="77777777" w:rsidR="00AD04C1" w:rsidRPr="00C925A1" w:rsidRDefault="00AD04C1" w:rsidP="00D6344C">
                      <w:pPr>
                        <w:jc w:val="center"/>
                        <w:rPr>
                          <w:lang w:val="es-GT"/>
                        </w:rPr>
                      </w:pPr>
                    </w:p>
                  </w:txbxContent>
                </v:textbox>
                <w10:wrap type="square"/>
              </v:shape>
            </w:pict>
          </mc:Fallback>
        </mc:AlternateContent>
      </w:r>
    </w:p>
    <w:p w14:paraId="5312AA77" w14:textId="77777777" w:rsidR="00121148" w:rsidRPr="00C925A1" w:rsidRDefault="00983B44" w:rsidP="00E270B4">
      <w:pPr>
        <w:rPr>
          <w:lang w:val="es-GT"/>
        </w:rPr>
        <w:sectPr w:rsidR="00121148" w:rsidRPr="00C925A1" w:rsidSect="00191F4F">
          <w:footerReference w:type="even" r:id="rId38"/>
          <w:footerReference w:type="default" r:id="rId39"/>
          <w:pgSz w:w="15840" w:h="12240" w:orient="landscape"/>
          <w:pgMar w:top="1440" w:right="1440" w:bottom="1728" w:left="1440" w:header="720" w:footer="1008" w:gutter="0"/>
          <w:pgNumType w:start="26"/>
          <w:cols w:space="720"/>
          <w:docGrid w:linePitch="360"/>
        </w:sectPr>
      </w:pPr>
      <w:r w:rsidRPr="001C5E30">
        <w:rPr>
          <w:rFonts w:ascii="Calibri" w:eastAsia="Calibri" w:hAnsi="Calibri" w:cs="Times New Roman"/>
          <w:noProof/>
        </w:rPr>
        <mc:AlternateContent>
          <mc:Choice Requires="wpg">
            <w:drawing>
              <wp:anchor distT="0" distB="0" distL="114300" distR="114300" simplePos="0" relativeHeight="251652096" behindDoc="0" locked="0" layoutInCell="1" allowOverlap="1" wp14:anchorId="484A09B6" wp14:editId="0144D4FF">
                <wp:simplePos x="0" y="0"/>
                <wp:positionH relativeFrom="column">
                  <wp:posOffset>-471170</wp:posOffset>
                </wp:positionH>
                <wp:positionV relativeFrom="paragraph">
                  <wp:posOffset>1063625</wp:posOffset>
                </wp:positionV>
                <wp:extent cx="11534461" cy="3679825"/>
                <wp:effectExtent l="0" t="0" r="10160" b="15875"/>
                <wp:wrapNone/>
                <wp:docPr id="1199"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534461" cy="3679825"/>
                          <a:chOff x="-122461" y="154576"/>
                          <a:chExt cx="8576410" cy="2488242"/>
                        </a:xfrm>
                      </wpg:grpSpPr>
                      <wps:wsp>
                        <wps:cNvPr id="1200" name="Right Arrow 1200"/>
                        <wps:cNvSpPr/>
                        <wps:spPr>
                          <a:xfrm>
                            <a:off x="463377" y="1152568"/>
                            <a:ext cx="6183343" cy="544010"/>
                          </a:xfrm>
                          <a:prstGeom prst="rightArrow">
                            <a:avLst/>
                          </a:prstGeom>
                          <a:solidFill>
                            <a:srgbClr val="237990"/>
                          </a:solidFill>
                          <a:ln w="25400" cap="flat" cmpd="sng" algn="ctr">
                            <a:solidFill>
                              <a:srgbClr val="237990"/>
                            </a:solidFill>
                            <a:prstDash val="solid"/>
                          </a:ln>
                          <a:effectLst/>
                        </wps:spPr>
                        <wps:bodyPr rtlCol="0" anchor="ctr"/>
                      </wps:wsp>
                      <wps:wsp>
                        <wps:cNvPr id="1201" name="TextBox 6"/>
                        <wps:cNvSpPr txBox="1"/>
                        <wps:spPr>
                          <a:xfrm>
                            <a:off x="491697" y="1679827"/>
                            <a:ext cx="1243965" cy="572050"/>
                          </a:xfrm>
                          <a:prstGeom prst="rect">
                            <a:avLst/>
                          </a:prstGeom>
                          <a:solidFill>
                            <a:srgbClr val="E9CF9F"/>
                          </a:solidFill>
                          <a:ln w="12700">
                            <a:solidFill>
                              <a:srgbClr val="E9CF9F"/>
                            </a:solidFill>
                          </a:ln>
                        </wps:spPr>
                        <wps:txbx>
                          <w:txbxContent>
                            <w:p w14:paraId="58ACE77E" w14:textId="0BF8D970"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 xml:space="preserve">Realizar KPC </w:t>
                              </w:r>
                              <w:r>
                                <w:rPr>
                                  <w:rFonts w:asciiTheme="minorHAnsi" w:hAnsi="Calibri" w:cstheme="minorBidi"/>
                                  <w:color w:val="000000" w:themeColor="text1"/>
                                  <w:kern w:val="24"/>
                                  <w:sz w:val="20"/>
                                  <w:szCs w:val="20"/>
                                  <w:lang w:val="es-GT"/>
                                </w:rPr>
                                <w:t xml:space="preserve">de </w:t>
                              </w:r>
                              <w:r w:rsidRPr="00C925A1">
                                <w:rPr>
                                  <w:rFonts w:asciiTheme="minorHAnsi" w:hAnsi="Calibri" w:cstheme="minorBidi"/>
                                  <w:color w:val="000000" w:themeColor="text1"/>
                                  <w:kern w:val="24"/>
                                  <w:sz w:val="20"/>
                                  <w:szCs w:val="20"/>
                                  <w:lang w:val="es-GT"/>
                                </w:rPr>
                                <w:t>lí</w:t>
                              </w:r>
                              <w:r>
                                <w:rPr>
                                  <w:rFonts w:asciiTheme="minorHAnsi" w:hAnsi="Calibri" w:cstheme="minorBidi"/>
                                  <w:color w:val="000000" w:themeColor="text1"/>
                                  <w:kern w:val="24"/>
                                  <w:sz w:val="20"/>
                                  <w:szCs w:val="20"/>
                                  <w:lang w:val="es-GT"/>
                                </w:rPr>
                                <w:t>nea de base y seleccionar los</w:t>
                              </w:r>
                              <w:r w:rsidRPr="00C925A1">
                                <w:rPr>
                                  <w:rFonts w:asciiTheme="minorHAnsi" w:hAnsi="Calibri" w:cstheme="minorBidi"/>
                                  <w:color w:val="000000" w:themeColor="text1"/>
                                  <w:kern w:val="24"/>
                                  <w:sz w:val="20"/>
                                  <w:szCs w:val="20"/>
                                  <w:lang w:val="es-GT"/>
                                </w:rPr>
                                <w:t xml:space="preserve"> comportamientos específicos para </w:t>
                              </w:r>
                              <w:r>
                                <w:rPr>
                                  <w:rFonts w:asciiTheme="minorHAnsi" w:hAnsi="Calibri" w:cstheme="minorBidi"/>
                                  <w:color w:val="000000" w:themeColor="text1"/>
                                  <w:kern w:val="24"/>
                                  <w:sz w:val="20"/>
                                  <w:szCs w:val="20"/>
                                  <w:lang w:val="es-GT"/>
                                </w:rPr>
                                <w:t>promover</w:t>
                              </w:r>
                            </w:p>
                          </w:txbxContent>
                        </wps:txbx>
                        <wps:bodyPr wrap="square" rtlCol="0">
                          <a:noAutofit/>
                        </wps:bodyPr>
                      </wps:wsp>
                      <wps:wsp>
                        <wps:cNvPr id="1202" name="TextBox 7"/>
                        <wps:cNvSpPr txBox="1"/>
                        <wps:spPr>
                          <a:xfrm>
                            <a:off x="1454907" y="1323533"/>
                            <a:ext cx="648182" cy="276999"/>
                          </a:xfrm>
                          <a:prstGeom prst="rect">
                            <a:avLst/>
                          </a:prstGeom>
                          <a:noFill/>
                        </wps:spPr>
                        <wps:txbx>
                          <w:txbxContent>
                            <w:p w14:paraId="4D7FA6C3" w14:textId="77777777" w:rsidR="00AD04C1" w:rsidRPr="002B5EE3" w:rsidRDefault="00AD04C1" w:rsidP="00983B44">
                              <w:pPr>
                                <w:pStyle w:val="NormalWeb"/>
                                <w:spacing w:before="0" w:beforeAutospacing="0" w:after="0" w:afterAutospacing="0"/>
                                <w:ind w:left="0"/>
                                <w:rPr>
                                  <w:color w:val="FFFFFF" w:themeColor="background1"/>
                                </w:rPr>
                              </w:pPr>
                              <w:r w:rsidRPr="002B5EE3">
                                <w:rPr>
                                  <w:rFonts w:asciiTheme="minorHAnsi" w:hAnsi="Calibri" w:cstheme="minorBidi"/>
                                  <w:b/>
                                  <w:bCs/>
                                  <w:color w:val="FFFFFF" w:themeColor="background1"/>
                                  <w:kern w:val="24"/>
                                </w:rPr>
                                <w:t>Año 1</w:t>
                              </w:r>
                            </w:p>
                          </w:txbxContent>
                        </wps:txbx>
                        <wps:bodyPr wrap="square" rtlCol="0">
                          <a:noAutofit/>
                        </wps:bodyPr>
                      </wps:wsp>
                      <wps:wsp>
                        <wps:cNvPr id="1203" name="TextBox 8"/>
                        <wps:cNvSpPr txBox="1"/>
                        <wps:spPr>
                          <a:xfrm>
                            <a:off x="1841396" y="1679867"/>
                            <a:ext cx="1328112" cy="566282"/>
                          </a:xfrm>
                          <a:prstGeom prst="rect">
                            <a:avLst/>
                          </a:prstGeom>
                          <a:solidFill>
                            <a:srgbClr val="E9CF9F"/>
                          </a:solidFill>
                          <a:ln w="12700">
                            <a:solidFill>
                              <a:srgbClr val="E9CF9F"/>
                            </a:solidFill>
                          </a:ln>
                        </wps:spPr>
                        <wps:txbx>
                          <w:txbxContent>
                            <w:p w14:paraId="2B83669F" w14:textId="77777777"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Llevar a cabo investigación formativa sobre comportamientos específicos</w:t>
                              </w:r>
                            </w:p>
                          </w:txbxContent>
                        </wps:txbx>
                        <wps:bodyPr wrap="square" rtlCol="0">
                          <a:noAutofit/>
                        </wps:bodyPr>
                      </wps:wsp>
                      <wps:wsp>
                        <wps:cNvPr id="1204" name="TextBox 9"/>
                        <wps:cNvSpPr txBox="1"/>
                        <wps:spPr>
                          <a:xfrm>
                            <a:off x="1671366" y="769986"/>
                            <a:ext cx="793242" cy="312044"/>
                          </a:xfrm>
                          <a:prstGeom prst="rect">
                            <a:avLst/>
                          </a:prstGeom>
                          <a:solidFill>
                            <a:srgbClr val="E9CF9F"/>
                          </a:solidFill>
                          <a:ln w="12700">
                            <a:solidFill>
                              <a:srgbClr val="E9CF9F"/>
                            </a:solidFill>
                          </a:ln>
                        </wps:spPr>
                        <wps:txbx>
                          <w:txbxContent>
                            <w:p w14:paraId="2EC35E73" w14:textId="228E5E4A" w:rsidR="00AD04C1" w:rsidRDefault="00AD04C1" w:rsidP="00983B44">
                              <w:pPr>
                                <w:pStyle w:val="NormalWeb"/>
                                <w:spacing w:before="0" w:beforeAutospacing="0" w:after="0" w:afterAutospacing="0"/>
                                <w:ind w:left="0"/>
                              </w:pPr>
                              <w:r>
                                <w:rPr>
                                  <w:rFonts w:asciiTheme="minorHAnsi" w:hAnsi="Calibri" w:cstheme="minorBidi"/>
                                  <w:color w:val="000000" w:themeColor="text1"/>
                                  <w:kern w:val="24"/>
                                  <w:sz w:val="20"/>
                                  <w:szCs w:val="20"/>
                                </w:rPr>
                                <w:t xml:space="preserve">Conducir censo comunitario </w:t>
                              </w:r>
                            </w:p>
                          </w:txbxContent>
                        </wps:txbx>
                        <wps:bodyPr wrap="square" rtlCol="0">
                          <a:noAutofit/>
                        </wps:bodyPr>
                      </wps:wsp>
                      <wps:wsp>
                        <wps:cNvPr id="1205" name="TextBox 10"/>
                        <wps:cNvSpPr txBox="1"/>
                        <wps:spPr>
                          <a:xfrm>
                            <a:off x="546388" y="769987"/>
                            <a:ext cx="1071880" cy="315007"/>
                          </a:xfrm>
                          <a:prstGeom prst="rect">
                            <a:avLst/>
                          </a:prstGeom>
                          <a:solidFill>
                            <a:srgbClr val="E9CF9F"/>
                          </a:solidFill>
                          <a:ln w="12700">
                            <a:solidFill>
                              <a:srgbClr val="E9CF9F"/>
                            </a:solidFill>
                          </a:ln>
                        </wps:spPr>
                        <wps:txbx>
                          <w:txbxContent>
                            <w:p w14:paraId="7D2125F0" w14:textId="2BB724E3" w:rsidR="00AD04C1" w:rsidRDefault="00AD04C1" w:rsidP="00983B44">
                              <w:pPr>
                                <w:pStyle w:val="NormalWeb"/>
                                <w:spacing w:before="0" w:beforeAutospacing="0" w:after="0" w:afterAutospacing="0"/>
                                <w:ind w:left="0"/>
                              </w:pPr>
                              <w:r>
                                <w:rPr>
                                  <w:rFonts w:asciiTheme="minorHAnsi" w:hAnsi="Calibri" w:cstheme="minorBidi"/>
                                  <w:color w:val="000000" w:themeColor="text1"/>
                                  <w:kern w:val="24"/>
                                  <w:sz w:val="20"/>
                                  <w:szCs w:val="20"/>
                                </w:rPr>
                                <w:t>Contratar y capacitar a Promotores</w:t>
                              </w:r>
                            </w:p>
                          </w:txbxContent>
                        </wps:txbx>
                        <wps:bodyPr wrap="square" rtlCol="0">
                          <a:noAutofit/>
                        </wps:bodyPr>
                      </wps:wsp>
                      <wps:wsp>
                        <wps:cNvPr id="1206" name="TextBox 11"/>
                        <wps:cNvSpPr txBox="1"/>
                        <wps:spPr>
                          <a:xfrm>
                            <a:off x="2646267" y="154576"/>
                            <a:ext cx="1421086" cy="414384"/>
                          </a:xfrm>
                          <a:prstGeom prst="rect">
                            <a:avLst/>
                          </a:prstGeom>
                          <a:solidFill>
                            <a:srgbClr val="E9CF9F"/>
                          </a:solidFill>
                          <a:ln w="12700">
                            <a:solidFill>
                              <a:srgbClr val="E9CF9F"/>
                            </a:solidFill>
                          </a:ln>
                        </wps:spPr>
                        <wps:txbx>
                          <w:txbxContent>
                            <w:p w14:paraId="0F6B7E2B" w14:textId="11166ACC" w:rsidR="00AD04C1" w:rsidRPr="00C925A1" w:rsidRDefault="00AD04C1" w:rsidP="00983B44">
                              <w:pPr>
                                <w:pStyle w:val="NormalWeb"/>
                                <w:spacing w:before="0" w:beforeAutospacing="0" w:after="0" w:afterAutospacing="0" w:line="240" w:lineRule="auto"/>
                                <w:ind w:left="0"/>
                                <w:rPr>
                                  <w:lang w:val="es-GT"/>
                                </w:rPr>
                              </w:pPr>
                              <w:r>
                                <w:rPr>
                                  <w:rFonts w:asciiTheme="minorHAnsi" w:hAnsi="Calibri" w:cstheme="minorBidi"/>
                                  <w:color w:val="000000" w:themeColor="text1"/>
                                  <w:kern w:val="24"/>
                                  <w:sz w:val="20"/>
                                  <w:szCs w:val="20"/>
                                  <w:lang w:val="es-GT"/>
                                </w:rPr>
                                <w:t xml:space="preserve">Formar </w:t>
                              </w:r>
                              <w:r w:rsidRPr="00C925A1">
                                <w:rPr>
                                  <w:rFonts w:asciiTheme="minorHAnsi" w:hAnsi="Calibri" w:cstheme="minorBidi"/>
                                  <w:color w:val="000000" w:themeColor="text1"/>
                                  <w:kern w:val="24"/>
                                  <w:sz w:val="20"/>
                                  <w:szCs w:val="20"/>
                                  <w:lang w:val="es-GT"/>
                                </w:rPr>
                                <w:t xml:space="preserve">Grupos de Cuidado </w:t>
                              </w:r>
                              <w:r>
                                <w:rPr>
                                  <w:rFonts w:asciiTheme="minorHAnsi" w:hAnsi="Calibri" w:cstheme="minorBidi"/>
                                  <w:color w:val="000000" w:themeColor="text1"/>
                                  <w:kern w:val="24"/>
                                  <w:sz w:val="20"/>
                                  <w:szCs w:val="20"/>
                                  <w:lang w:val="es-GT"/>
                                </w:rPr>
                                <w:t>y elegir Voluntarias de los Gr</w:t>
                              </w:r>
                              <w:r w:rsidRPr="00C925A1">
                                <w:rPr>
                                  <w:rFonts w:asciiTheme="minorHAnsi" w:hAnsi="Calibri" w:cstheme="minorBidi"/>
                                  <w:color w:val="000000" w:themeColor="text1"/>
                                  <w:kern w:val="24"/>
                                  <w:sz w:val="20"/>
                                  <w:szCs w:val="20"/>
                                  <w:lang w:val="es-GT"/>
                                </w:rPr>
                                <w:t>upo</w:t>
                              </w:r>
                              <w:r>
                                <w:rPr>
                                  <w:rFonts w:asciiTheme="minorHAnsi" w:hAnsi="Calibri" w:cstheme="minorBidi"/>
                                  <w:color w:val="000000" w:themeColor="text1"/>
                                  <w:kern w:val="24"/>
                                  <w:sz w:val="20"/>
                                  <w:szCs w:val="20"/>
                                  <w:lang w:val="es-GT"/>
                                </w:rPr>
                                <w:t>s de Cuidado</w:t>
                              </w:r>
                            </w:p>
                          </w:txbxContent>
                        </wps:txbx>
                        <wps:bodyPr wrap="square" rtlCol="0">
                          <a:noAutofit/>
                        </wps:bodyPr>
                      </wps:wsp>
                      <wps:wsp>
                        <wps:cNvPr id="1207" name="TextBox 12"/>
                        <wps:cNvSpPr txBox="1"/>
                        <wps:spPr>
                          <a:xfrm>
                            <a:off x="2646246" y="647028"/>
                            <a:ext cx="1421140" cy="488829"/>
                          </a:xfrm>
                          <a:prstGeom prst="rect">
                            <a:avLst/>
                          </a:prstGeom>
                          <a:solidFill>
                            <a:srgbClr val="E9CF9F"/>
                          </a:solidFill>
                          <a:ln w="12700">
                            <a:solidFill>
                              <a:srgbClr val="E9CF9F"/>
                            </a:solidFill>
                          </a:ln>
                        </wps:spPr>
                        <wps:txbx>
                          <w:txbxContent>
                            <w:p w14:paraId="44A69075" w14:textId="77777777"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 xml:space="preserve">Desarrollar o adaptar los módulos de cambio de comportamiento y planes de lecciones </w:t>
                              </w:r>
                            </w:p>
                          </w:txbxContent>
                        </wps:txbx>
                        <wps:bodyPr wrap="square" rtlCol="0">
                          <a:noAutofit/>
                        </wps:bodyPr>
                      </wps:wsp>
                      <wps:wsp>
                        <wps:cNvPr id="1208" name="TextBox 13"/>
                        <wps:cNvSpPr txBox="1"/>
                        <wps:spPr>
                          <a:xfrm>
                            <a:off x="4468922" y="1313896"/>
                            <a:ext cx="798356" cy="276999"/>
                          </a:xfrm>
                          <a:prstGeom prst="rect">
                            <a:avLst/>
                          </a:prstGeom>
                          <a:noFill/>
                        </wps:spPr>
                        <wps:txbx>
                          <w:txbxContent>
                            <w:p w14:paraId="46BB2C28" w14:textId="77777777" w:rsidR="00AD04C1" w:rsidRPr="002B5EE3" w:rsidRDefault="00AD04C1" w:rsidP="00983B44">
                              <w:pPr>
                                <w:pStyle w:val="NormalWeb"/>
                                <w:spacing w:before="0" w:beforeAutospacing="0" w:after="0" w:afterAutospacing="0"/>
                                <w:ind w:left="0"/>
                                <w:rPr>
                                  <w:color w:val="FFFFFF" w:themeColor="background1"/>
                                </w:rPr>
                              </w:pPr>
                              <w:r w:rsidRPr="002B5EE3">
                                <w:rPr>
                                  <w:rFonts w:asciiTheme="minorHAnsi" w:hAnsi="Calibri" w:cstheme="minorBidi"/>
                                  <w:b/>
                                  <w:bCs/>
                                  <w:color w:val="FFFFFF" w:themeColor="background1"/>
                                  <w:kern w:val="24"/>
                                </w:rPr>
                                <w:t>2-4 años</w:t>
                              </w:r>
                            </w:p>
                          </w:txbxContent>
                        </wps:txbx>
                        <wps:bodyPr wrap="square" rtlCol="0">
                          <a:noAutofit/>
                        </wps:bodyPr>
                      </wps:wsp>
                      <wps:wsp>
                        <wps:cNvPr id="1209" name="TextBox 15"/>
                        <wps:cNvSpPr txBox="1"/>
                        <wps:spPr>
                          <a:xfrm>
                            <a:off x="7562062" y="1323532"/>
                            <a:ext cx="798356" cy="276999"/>
                          </a:xfrm>
                          <a:prstGeom prst="rect">
                            <a:avLst/>
                          </a:prstGeom>
                          <a:noFill/>
                        </wps:spPr>
                        <wps:txbx>
                          <w:txbxContent>
                            <w:p w14:paraId="4BDC3682" w14:textId="77777777" w:rsidR="00AD04C1" w:rsidRPr="002B5EE3" w:rsidRDefault="00AD04C1" w:rsidP="00983B44">
                              <w:pPr>
                                <w:pStyle w:val="NormalWeb"/>
                                <w:spacing w:before="0" w:beforeAutospacing="0" w:after="0" w:afterAutospacing="0"/>
                                <w:ind w:left="0"/>
                                <w:rPr>
                                  <w:color w:val="FFFFFF" w:themeColor="background1"/>
                                </w:rPr>
                              </w:pPr>
                              <w:r w:rsidRPr="002B5EE3">
                                <w:rPr>
                                  <w:rFonts w:asciiTheme="minorHAnsi" w:hAnsi="Calibri" w:cstheme="minorBidi"/>
                                  <w:b/>
                                  <w:bCs/>
                                  <w:color w:val="FFFFFF" w:themeColor="background1"/>
                                  <w:kern w:val="24"/>
                                </w:rPr>
                                <w:t>5 año</w:t>
                              </w:r>
                            </w:p>
                          </w:txbxContent>
                        </wps:txbx>
                        <wps:bodyPr wrap="square" rtlCol="0">
                          <a:noAutofit/>
                        </wps:bodyPr>
                      </wps:wsp>
                      <wps:wsp>
                        <wps:cNvPr id="1210" name="TextBox 17"/>
                        <wps:cNvSpPr txBox="1"/>
                        <wps:spPr>
                          <a:xfrm>
                            <a:off x="4681257" y="1679864"/>
                            <a:ext cx="1579431" cy="412632"/>
                          </a:xfrm>
                          <a:prstGeom prst="rect">
                            <a:avLst/>
                          </a:prstGeom>
                          <a:solidFill>
                            <a:srgbClr val="E9CF9F"/>
                          </a:solidFill>
                          <a:ln w="12700">
                            <a:solidFill>
                              <a:srgbClr val="E9CF9F"/>
                            </a:solidFill>
                          </a:ln>
                        </wps:spPr>
                        <wps:txbx>
                          <w:txbxContent>
                            <w:p w14:paraId="3030A4D9" w14:textId="62C05FD1"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Recopilar y analizar</w:t>
                              </w:r>
                              <w:r>
                                <w:rPr>
                                  <w:rFonts w:asciiTheme="minorHAnsi" w:hAnsi="Calibri" w:cstheme="minorBidi"/>
                                  <w:color w:val="000000" w:themeColor="text1"/>
                                  <w:kern w:val="24"/>
                                  <w:sz w:val="20"/>
                                  <w:szCs w:val="20"/>
                                  <w:lang w:val="es-GT"/>
                                </w:rPr>
                                <w:t xml:space="preserve"> los datos del los reportes y monitoreo de los</w:t>
                              </w:r>
                              <w:r w:rsidRPr="00C925A1">
                                <w:rPr>
                                  <w:rFonts w:asciiTheme="minorHAnsi" w:hAnsi="Calibri" w:cstheme="minorBidi"/>
                                  <w:color w:val="000000" w:themeColor="text1"/>
                                  <w:kern w:val="24"/>
                                  <w:sz w:val="20"/>
                                  <w:szCs w:val="20"/>
                                  <w:lang w:val="es-GT"/>
                                </w:rPr>
                                <w:t xml:space="preserve"> </w:t>
                              </w:r>
                              <w:r>
                                <w:rPr>
                                  <w:rFonts w:asciiTheme="minorHAnsi" w:hAnsi="Calibri" w:cstheme="minorBidi"/>
                                  <w:color w:val="000000" w:themeColor="text1"/>
                                  <w:kern w:val="24"/>
                                  <w:sz w:val="20"/>
                                  <w:szCs w:val="20"/>
                                  <w:lang w:val="es-GT"/>
                                </w:rPr>
                                <w:t>Grupos de Cuidado</w:t>
                              </w:r>
                              <w:r w:rsidR="00191F4F">
                                <w:rPr>
                                  <w:rFonts w:asciiTheme="minorHAnsi" w:hAnsi="Calibri" w:cstheme="minorBidi"/>
                                  <w:color w:val="000000" w:themeColor="text1"/>
                                  <w:kern w:val="24"/>
                                  <w:sz w:val="20"/>
                                  <w:szCs w:val="20"/>
                                  <w:lang w:val="es-GT"/>
                                </w:rPr>
                                <w:t xml:space="preserve"> </w:t>
                              </w:r>
                            </w:p>
                          </w:txbxContent>
                        </wps:txbx>
                        <wps:bodyPr wrap="square" rtlCol="0">
                          <a:noAutofit/>
                        </wps:bodyPr>
                      </wps:wsp>
                      <wps:wsp>
                        <wps:cNvPr id="1211" name="TextBox 18"/>
                        <wps:cNvSpPr txBox="1"/>
                        <wps:spPr>
                          <a:xfrm>
                            <a:off x="4712971" y="2228798"/>
                            <a:ext cx="1547620" cy="414020"/>
                          </a:xfrm>
                          <a:prstGeom prst="rect">
                            <a:avLst/>
                          </a:prstGeom>
                          <a:solidFill>
                            <a:srgbClr val="E9CF9F"/>
                          </a:solidFill>
                          <a:ln w="12700">
                            <a:solidFill>
                              <a:srgbClr val="E9CF9F"/>
                            </a:solidFill>
                          </a:ln>
                        </wps:spPr>
                        <wps:txbx>
                          <w:txbxContent>
                            <w:p w14:paraId="51C942EE" w14:textId="5FFF264C"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Realizar KPC</w:t>
                              </w:r>
                              <w:r>
                                <w:rPr>
                                  <w:rFonts w:asciiTheme="minorHAnsi" w:hAnsi="Calibri" w:cstheme="minorBidi"/>
                                  <w:color w:val="000000" w:themeColor="text1"/>
                                  <w:kern w:val="24"/>
                                  <w:sz w:val="20"/>
                                  <w:szCs w:val="20"/>
                                  <w:lang w:val="es-GT"/>
                                </w:rPr>
                                <w:t xml:space="preserve"> y evaluación</w:t>
                              </w:r>
                              <w:r w:rsidRPr="00C925A1">
                                <w:rPr>
                                  <w:rFonts w:asciiTheme="minorHAnsi" w:hAnsi="Calibri" w:cstheme="minorBidi"/>
                                  <w:color w:val="000000" w:themeColor="text1"/>
                                  <w:kern w:val="24"/>
                                  <w:sz w:val="20"/>
                                  <w:szCs w:val="20"/>
                                  <w:lang w:val="es-GT"/>
                                </w:rPr>
                                <w:t xml:space="preserve"> </w:t>
                              </w:r>
                              <w:r>
                                <w:rPr>
                                  <w:rFonts w:asciiTheme="minorHAnsi" w:hAnsi="Calibri" w:cstheme="minorBidi"/>
                                  <w:color w:val="000000" w:themeColor="text1"/>
                                  <w:kern w:val="24"/>
                                  <w:sz w:val="20"/>
                                  <w:szCs w:val="20"/>
                                  <w:lang w:val="es-GT"/>
                                </w:rPr>
                                <w:t>de medio término</w:t>
                              </w:r>
                              <w:r w:rsidRPr="00C925A1">
                                <w:rPr>
                                  <w:rFonts w:asciiTheme="minorHAnsi" w:hAnsi="Calibri" w:cstheme="minorBidi"/>
                                  <w:color w:val="000000" w:themeColor="text1"/>
                                  <w:kern w:val="24"/>
                                  <w:sz w:val="20"/>
                                  <w:szCs w:val="20"/>
                                  <w:lang w:val="es-GT"/>
                                </w:rPr>
                                <w:t xml:space="preserve"> </w:t>
                              </w:r>
                            </w:p>
                          </w:txbxContent>
                        </wps:txbx>
                        <wps:bodyPr wrap="square" rtlCol="0">
                          <a:noAutofit/>
                        </wps:bodyPr>
                      </wps:wsp>
                      <wps:wsp>
                        <wps:cNvPr id="1212" name="TextBox 19"/>
                        <wps:cNvSpPr txBox="1"/>
                        <wps:spPr>
                          <a:xfrm>
                            <a:off x="3314512" y="1674373"/>
                            <a:ext cx="1231265" cy="568960"/>
                          </a:xfrm>
                          <a:prstGeom prst="rect">
                            <a:avLst/>
                          </a:prstGeom>
                          <a:solidFill>
                            <a:srgbClr val="E9CF9F"/>
                          </a:solidFill>
                          <a:ln w="12700">
                            <a:solidFill>
                              <a:srgbClr val="E9CF9F"/>
                            </a:solidFill>
                          </a:ln>
                        </wps:spPr>
                        <wps:txbx>
                          <w:txbxContent>
                            <w:p w14:paraId="3DB277BE" w14:textId="46B28473"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 xml:space="preserve">Desarrollar herramientas registros, informes, y </w:t>
                              </w:r>
                              <w:r>
                                <w:rPr>
                                  <w:rFonts w:asciiTheme="minorHAnsi" w:hAnsi="Calibri" w:cstheme="minorBidi"/>
                                  <w:color w:val="000000" w:themeColor="text1"/>
                                  <w:kern w:val="24"/>
                                  <w:sz w:val="20"/>
                                  <w:szCs w:val="20"/>
                                  <w:lang w:val="es-GT"/>
                                </w:rPr>
                                <w:t>LVMC</w:t>
                              </w:r>
                            </w:p>
                          </w:txbxContent>
                        </wps:txbx>
                        <wps:bodyPr wrap="square" rtlCol="0">
                          <a:noAutofit/>
                        </wps:bodyPr>
                      </wps:wsp>
                      <wps:wsp>
                        <wps:cNvPr id="1213" name="TextBox 20"/>
                        <wps:cNvSpPr txBox="1"/>
                        <wps:spPr>
                          <a:xfrm>
                            <a:off x="4221077" y="154576"/>
                            <a:ext cx="1806003" cy="414020"/>
                          </a:xfrm>
                          <a:prstGeom prst="rect">
                            <a:avLst/>
                          </a:prstGeom>
                          <a:solidFill>
                            <a:srgbClr val="E9CF9F"/>
                          </a:solidFill>
                          <a:ln w="12700">
                            <a:solidFill>
                              <a:srgbClr val="E9CF9F"/>
                            </a:solidFill>
                          </a:ln>
                        </wps:spPr>
                        <wps:txbx>
                          <w:txbxContent>
                            <w:p w14:paraId="18655CCE" w14:textId="7DC1AD73" w:rsidR="00AD04C1" w:rsidRPr="00C925A1" w:rsidRDefault="00AD04C1" w:rsidP="00983B44">
                              <w:pPr>
                                <w:pStyle w:val="NormalWeb"/>
                                <w:spacing w:before="0" w:beforeAutospacing="0" w:after="0" w:afterAutospacing="0"/>
                                <w:ind w:left="0"/>
                                <w:rPr>
                                  <w:lang w:val="es-GT"/>
                                </w:rPr>
                              </w:pPr>
                              <w:r>
                                <w:rPr>
                                  <w:rFonts w:asciiTheme="minorHAnsi" w:hAnsi="Calibri" w:cstheme="minorBidi"/>
                                  <w:color w:val="000000" w:themeColor="text1"/>
                                  <w:kern w:val="24"/>
                                  <w:sz w:val="20"/>
                                  <w:szCs w:val="20"/>
                                  <w:lang w:val="es-GT"/>
                                </w:rPr>
                                <w:t xml:space="preserve">Puesta en marcha de </w:t>
                              </w:r>
                              <w:r w:rsidRPr="00C925A1">
                                <w:rPr>
                                  <w:rFonts w:asciiTheme="minorHAnsi" w:hAnsi="Calibri" w:cstheme="minorBidi"/>
                                  <w:color w:val="000000" w:themeColor="text1"/>
                                  <w:kern w:val="24"/>
                                  <w:sz w:val="20"/>
                                  <w:szCs w:val="20"/>
                                  <w:lang w:val="es-GT"/>
                                </w:rPr>
                                <w:t>módulos y</w:t>
                              </w:r>
                              <w:r>
                                <w:rPr>
                                  <w:rFonts w:asciiTheme="minorHAnsi" w:hAnsi="Calibri" w:cstheme="minorBidi"/>
                                  <w:color w:val="000000" w:themeColor="text1"/>
                                  <w:kern w:val="24"/>
                                  <w:sz w:val="20"/>
                                  <w:szCs w:val="20"/>
                                  <w:lang w:val="es-GT"/>
                                </w:rPr>
                                <w:t xml:space="preserve"> planes de</w:t>
                              </w:r>
                              <w:r w:rsidR="00191F4F">
                                <w:rPr>
                                  <w:rFonts w:asciiTheme="minorHAnsi" w:hAnsi="Calibri" w:cstheme="minorBidi"/>
                                  <w:color w:val="000000" w:themeColor="text1"/>
                                  <w:kern w:val="24"/>
                                  <w:sz w:val="20"/>
                                  <w:szCs w:val="20"/>
                                  <w:lang w:val="es-GT"/>
                                </w:rPr>
                                <w:t xml:space="preserve"> </w:t>
                              </w:r>
                              <w:r w:rsidRPr="00C925A1">
                                <w:rPr>
                                  <w:rFonts w:asciiTheme="minorHAnsi" w:hAnsi="Calibri" w:cstheme="minorBidi"/>
                                  <w:color w:val="000000" w:themeColor="text1"/>
                                  <w:kern w:val="24"/>
                                  <w:sz w:val="20"/>
                                  <w:szCs w:val="20"/>
                                  <w:lang w:val="es-GT"/>
                                </w:rPr>
                                <w:t>lecci</w:t>
                              </w:r>
                              <w:r>
                                <w:rPr>
                                  <w:rFonts w:asciiTheme="minorHAnsi" w:hAnsi="Calibri" w:cstheme="minorBidi"/>
                                  <w:color w:val="000000" w:themeColor="text1"/>
                                  <w:kern w:val="24"/>
                                  <w:sz w:val="20"/>
                                  <w:szCs w:val="20"/>
                                  <w:lang w:val="es-GT"/>
                                </w:rPr>
                                <w:t>ones</w:t>
                              </w:r>
                              <w:r w:rsidRPr="00C925A1">
                                <w:rPr>
                                  <w:rFonts w:asciiTheme="minorHAnsi" w:hAnsi="Calibri" w:cstheme="minorBidi"/>
                                  <w:color w:val="000000" w:themeColor="text1"/>
                                  <w:kern w:val="24"/>
                                  <w:sz w:val="20"/>
                                  <w:szCs w:val="20"/>
                                  <w:lang w:val="es-GT"/>
                                </w:rPr>
                                <w:t xml:space="preserve"> a través d</w:t>
                              </w:r>
                              <w:r>
                                <w:rPr>
                                  <w:rFonts w:asciiTheme="minorHAnsi" w:hAnsi="Calibri" w:cstheme="minorBidi"/>
                                  <w:color w:val="000000" w:themeColor="text1"/>
                                  <w:kern w:val="24"/>
                                  <w:sz w:val="20"/>
                                  <w:szCs w:val="20"/>
                                  <w:lang w:val="es-GT"/>
                                </w:rPr>
                                <w:t>el</w:t>
                              </w:r>
                              <w:r w:rsidRPr="00C925A1">
                                <w:rPr>
                                  <w:rFonts w:asciiTheme="minorHAnsi" w:hAnsi="Calibri" w:cstheme="minorBidi"/>
                                  <w:color w:val="000000" w:themeColor="text1"/>
                                  <w:kern w:val="24"/>
                                  <w:sz w:val="20"/>
                                  <w:szCs w:val="20"/>
                                  <w:lang w:val="es-GT"/>
                                </w:rPr>
                                <w:t xml:space="preserve"> enfoque de formación en cascada</w:t>
                              </w:r>
                            </w:p>
                          </w:txbxContent>
                        </wps:txbx>
                        <wps:bodyPr wrap="square" rtlCol="0">
                          <a:noAutofit/>
                        </wps:bodyPr>
                      </wps:wsp>
                      <wps:wsp>
                        <wps:cNvPr id="1214" name="TextBox 21"/>
                        <wps:cNvSpPr txBox="1"/>
                        <wps:spPr>
                          <a:xfrm>
                            <a:off x="4221075" y="709708"/>
                            <a:ext cx="1813098" cy="423687"/>
                          </a:xfrm>
                          <a:prstGeom prst="rect">
                            <a:avLst/>
                          </a:prstGeom>
                          <a:solidFill>
                            <a:srgbClr val="E9CF9F"/>
                          </a:solidFill>
                          <a:ln w="12700">
                            <a:solidFill>
                              <a:srgbClr val="E9CF9F"/>
                            </a:solidFill>
                          </a:ln>
                        </wps:spPr>
                        <wps:txbx>
                          <w:txbxContent>
                            <w:p w14:paraId="117932FC" w14:textId="4FEEDFFF"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Llevar a cabo la supervisió</w:t>
                              </w:r>
                              <w:r>
                                <w:rPr>
                                  <w:rFonts w:asciiTheme="minorHAnsi" w:hAnsi="Calibri" w:cstheme="minorBidi"/>
                                  <w:color w:val="000000" w:themeColor="text1"/>
                                  <w:kern w:val="24"/>
                                  <w:sz w:val="20"/>
                                  <w:szCs w:val="20"/>
                                  <w:lang w:val="es-GT"/>
                                </w:rPr>
                                <w:t>n de apoyo de Promotores y Voluntaria</w:t>
                              </w:r>
                              <w:r w:rsidRPr="00C925A1">
                                <w:rPr>
                                  <w:rFonts w:asciiTheme="minorHAnsi" w:hAnsi="Calibri" w:cstheme="minorBidi"/>
                                  <w:color w:val="000000" w:themeColor="text1"/>
                                  <w:kern w:val="24"/>
                                  <w:sz w:val="20"/>
                                  <w:szCs w:val="20"/>
                                  <w:lang w:val="es-GT"/>
                                </w:rPr>
                                <w:t xml:space="preserve">s del Grupo de </w:t>
                              </w:r>
                              <w:r>
                                <w:rPr>
                                  <w:rFonts w:asciiTheme="minorHAnsi" w:hAnsi="Calibri" w:cstheme="minorBidi"/>
                                  <w:color w:val="000000" w:themeColor="text1"/>
                                  <w:kern w:val="24"/>
                                  <w:sz w:val="20"/>
                                  <w:szCs w:val="20"/>
                                  <w:lang w:val="es-GT"/>
                                </w:rPr>
                                <w:t>Cuidado</w:t>
                              </w:r>
                            </w:p>
                          </w:txbxContent>
                        </wps:txbx>
                        <wps:bodyPr wrap="square" rtlCol="0">
                          <a:noAutofit/>
                        </wps:bodyPr>
                      </wps:wsp>
                      <wps:wsp>
                        <wps:cNvPr id="1215" name="TextBox 22"/>
                        <wps:cNvSpPr txBox="1"/>
                        <wps:spPr>
                          <a:xfrm>
                            <a:off x="7359209" y="1806729"/>
                            <a:ext cx="1094740" cy="568960"/>
                          </a:xfrm>
                          <a:prstGeom prst="rect">
                            <a:avLst/>
                          </a:prstGeom>
                          <a:solidFill>
                            <a:srgbClr val="E9CF9F"/>
                          </a:solidFill>
                          <a:ln w="12700">
                            <a:solidFill>
                              <a:srgbClr val="E9CF9F"/>
                            </a:solidFill>
                          </a:ln>
                        </wps:spPr>
                        <wps:txbx>
                          <w:txbxContent>
                            <w:p w14:paraId="78C9243D" w14:textId="77777777"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 xml:space="preserve">Realizar KPC línea de fondo y evaluación final </w:t>
                              </w:r>
                            </w:p>
                          </w:txbxContent>
                        </wps:txbx>
                        <wps:bodyPr wrap="square" rtlCol="0">
                          <a:noAutofit/>
                        </wps:bodyPr>
                      </wps:wsp>
                      <wps:wsp>
                        <wps:cNvPr id="1216" name="TextBox 23"/>
                        <wps:cNvSpPr txBox="1"/>
                        <wps:spPr>
                          <a:xfrm>
                            <a:off x="-70823" y="1874514"/>
                            <a:ext cx="548364" cy="450565"/>
                          </a:xfrm>
                          <a:prstGeom prst="rect">
                            <a:avLst/>
                          </a:prstGeom>
                          <a:noFill/>
                        </wps:spPr>
                        <wps:txbx>
                          <w:txbxContent>
                            <w:p w14:paraId="6BB1A888" w14:textId="28AB641B" w:rsidR="00AD04C1" w:rsidRPr="009D2C25" w:rsidRDefault="00AD04C1" w:rsidP="00983B44">
                              <w:pPr>
                                <w:pStyle w:val="NormalWeb"/>
                                <w:spacing w:before="0" w:beforeAutospacing="0" w:after="0" w:afterAutospacing="0"/>
                                <w:ind w:left="0"/>
                                <w:rPr>
                                  <w:sz w:val="16"/>
                                  <w:szCs w:val="16"/>
                                </w:rPr>
                              </w:pPr>
                              <w:r w:rsidRPr="009D2C25">
                                <w:rPr>
                                  <w:rFonts w:asciiTheme="minorHAnsi" w:hAnsi="Calibri" w:cstheme="minorBidi"/>
                                  <w:i/>
                                  <w:iCs/>
                                  <w:color w:val="000000" w:themeColor="text1"/>
                                  <w:kern w:val="24"/>
                                  <w:sz w:val="16"/>
                                  <w:szCs w:val="16"/>
                                </w:rPr>
                                <w:t>Monitoreo y evaluación</w:t>
                              </w:r>
                            </w:p>
                          </w:txbxContent>
                        </wps:txbx>
                        <wps:bodyPr wrap="square" rtlCol="0">
                          <a:noAutofit/>
                        </wps:bodyPr>
                      </wps:wsp>
                      <wps:wsp>
                        <wps:cNvPr id="1217" name="TextBox 24"/>
                        <wps:cNvSpPr txBox="1"/>
                        <wps:spPr>
                          <a:xfrm>
                            <a:off x="-122461" y="678185"/>
                            <a:ext cx="671288" cy="529178"/>
                          </a:xfrm>
                          <a:prstGeom prst="rect">
                            <a:avLst/>
                          </a:prstGeom>
                          <a:noFill/>
                        </wps:spPr>
                        <wps:txbx>
                          <w:txbxContent>
                            <w:p w14:paraId="5EB5A289" w14:textId="6D1827E8" w:rsidR="00AD04C1" w:rsidRPr="00F950FD" w:rsidRDefault="00AD04C1" w:rsidP="00983B44">
                              <w:pPr>
                                <w:pStyle w:val="NormalWeb"/>
                                <w:spacing w:before="0" w:beforeAutospacing="0" w:after="0" w:afterAutospacing="0"/>
                                <w:ind w:left="0"/>
                                <w:rPr>
                                  <w:lang w:val="es-GT"/>
                                </w:rPr>
                              </w:pPr>
                              <w:r>
                                <w:rPr>
                                  <w:rFonts w:asciiTheme="minorHAnsi" w:hAnsi="Calibri" w:cstheme="minorBidi"/>
                                  <w:i/>
                                  <w:iCs/>
                                  <w:color w:val="000000" w:themeColor="text1"/>
                                  <w:kern w:val="24"/>
                                  <w:sz w:val="16"/>
                                  <w:szCs w:val="16"/>
                                  <w:lang w:val="es-GT"/>
                                </w:rPr>
                                <w:t>Enfoque de Cambio de Compartamiento</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84A09B6" id="Group 25" o:spid="_x0000_s1193" style="position:absolute;left:0;text-align:left;margin-left:-37.1pt;margin-top:83.75pt;width:908.25pt;height:289.75pt;z-index:251652096;mso-width-relative:margin;mso-height-relative:margin" coordorigin="-1224,1545" coordsize="85764,2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">
                <o:lock v:ext="edit" aspectratio="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00" o:spid="_x0000_s1194" type="#_x0000_t13" style="position:absolute;left:4633;top:11525;width:61834;height:5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" adj="20650" fillcolor="#237990" strokecolor="#237990" strokeweight="2pt"/>
                <v:shape id="TextBox 6" o:spid="_x0000_s1195" type="#_x0000_t202" style="position:absolute;left:4916;top:16798;width:12440;height: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" fillcolor="#e9cf9f" strokecolor="#e9cf9f" strokeweight="1pt">
                  <v:textbox>
                    <w:txbxContent>
                      <w:p w14:paraId="58ACE77E" w14:textId="0BF8D970"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 xml:space="preserve">Realizar KPC </w:t>
                        </w:r>
                        <w:r>
                          <w:rPr>
                            <w:rFonts w:asciiTheme="minorHAnsi" w:hAnsi="Calibri" w:cstheme="minorBidi"/>
                            <w:color w:val="000000" w:themeColor="text1"/>
                            <w:kern w:val="24"/>
                            <w:sz w:val="20"/>
                            <w:szCs w:val="20"/>
                            <w:lang w:val="es-GT"/>
                          </w:rPr>
                          <w:t xml:space="preserve">de </w:t>
                        </w:r>
                        <w:r w:rsidRPr="00C925A1">
                          <w:rPr>
                            <w:rFonts w:asciiTheme="minorHAnsi" w:hAnsi="Calibri" w:cstheme="minorBidi"/>
                            <w:color w:val="000000" w:themeColor="text1"/>
                            <w:kern w:val="24"/>
                            <w:sz w:val="20"/>
                            <w:szCs w:val="20"/>
                            <w:lang w:val="es-GT"/>
                          </w:rPr>
                          <w:t>lí</w:t>
                        </w:r>
                        <w:r>
                          <w:rPr>
                            <w:rFonts w:asciiTheme="minorHAnsi" w:hAnsi="Calibri" w:cstheme="minorBidi"/>
                            <w:color w:val="000000" w:themeColor="text1"/>
                            <w:kern w:val="24"/>
                            <w:sz w:val="20"/>
                            <w:szCs w:val="20"/>
                            <w:lang w:val="es-GT"/>
                          </w:rPr>
                          <w:t>nea de base y seleccionar los</w:t>
                        </w:r>
                        <w:r w:rsidRPr="00C925A1">
                          <w:rPr>
                            <w:rFonts w:asciiTheme="minorHAnsi" w:hAnsi="Calibri" w:cstheme="minorBidi"/>
                            <w:color w:val="000000" w:themeColor="text1"/>
                            <w:kern w:val="24"/>
                            <w:sz w:val="20"/>
                            <w:szCs w:val="20"/>
                            <w:lang w:val="es-GT"/>
                          </w:rPr>
                          <w:t xml:space="preserve"> comportamientos específicos para </w:t>
                        </w:r>
                        <w:r>
                          <w:rPr>
                            <w:rFonts w:asciiTheme="minorHAnsi" w:hAnsi="Calibri" w:cstheme="minorBidi"/>
                            <w:color w:val="000000" w:themeColor="text1"/>
                            <w:kern w:val="24"/>
                            <w:sz w:val="20"/>
                            <w:szCs w:val="20"/>
                            <w:lang w:val="es-GT"/>
                          </w:rPr>
                          <w:t>promover</w:t>
                        </w:r>
                      </w:p>
                    </w:txbxContent>
                  </v:textbox>
                </v:shape>
                <v:shape id="TextBox 7" o:spid="_x0000_s1196" type="#_x0000_t202" style="position:absolute;left:14549;top:13235;width:648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" filled="f" stroked="f">
                  <v:textbox>
                    <w:txbxContent>
                      <w:p w14:paraId="4D7FA6C3" w14:textId="77777777" w:rsidR="00AD04C1" w:rsidRPr="002B5EE3" w:rsidRDefault="00AD04C1" w:rsidP="00983B44">
                        <w:pPr>
                          <w:pStyle w:val="NormalWeb"/>
                          <w:spacing w:before="0" w:beforeAutospacing="0" w:after="0" w:afterAutospacing="0"/>
                          <w:ind w:left="0"/>
                          <w:rPr>
                            <w:color w:val="FFFFFF" w:themeColor="background1"/>
                          </w:rPr>
                        </w:pPr>
                        <w:r w:rsidRPr="002B5EE3">
                          <w:rPr>
                            <w:rFonts w:asciiTheme="minorHAnsi" w:hAnsi="Calibri" w:cstheme="minorBidi"/>
                            <w:b/>
                            <w:bCs/>
                            <w:color w:val="FFFFFF" w:themeColor="background1"/>
                            <w:kern w:val="24"/>
                          </w:rPr>
                          <w:t>Año 1</w:t>
                        </w:r>
                      </w:p>
                    </w:txbxContent>
                  </v:textbox>
                </v:shape>
                <v:shape id="TextBox 8" o:spid="_x0000_s1197" type="#_x0000_t202" style="position:absolute;left:18413;top:16798;width:13282;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" fillcolor="#e9cf9f" strokecolor="#e9cf9f" strokeweight="1pt">
                  <v:textbox>
                    <w:txbxContent>
                      <w:p w14:paraId="2B83669F" w14:textId="77777777"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Llevar a cabo investigación formativa sobre comportamientos específicos</w:t>
                        </w:r>
                      </w:p>
                    </w:txbxContent>
                  </v:textbox>
                </v:shape>
                <v:shape id="TextBox 9" o:spid="_x0000_s1198" type="#_x0000_t202" style="position:absolute;left:16713;top:7699;width:7933;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" fillcolor="#e9cf9f" strokecolor="#e9cf9f" strokeweight="1pt">
                  <v:textbox>
                    <w:txbxContent>
                      <w:p w14:paraId="2EC35E73" w14:textId="228E5E4A" w:rsidR="00AD04C1" w:rsidRDefault="00AD04C1" w:rsidP="00983B44">
                        <w:pPr>
                          <w:pStyle w:val="NormalWeb"/>
                          <w:spacing w:before="0" w:beforeAutospacing="0" w:after="0" w:afterAutospacing="0"/>
                          <w:ind w:left="0"/>
                        </w:pPr>
                        <w:r>
                          <w:rPr>
                            <w:rFonts w:asciiTheme="minorHAnsi" w:hAnsi="Calibri" w:cstheme="minorBidi"/>
                            <w:color w:val="000000" w:themeColor="text1"/>
                            <w:kern w:val="24"/>
                            <w:sz w:val="20"/>
                            <w:szCs w:val="20"/>
                          </w:rPr>
                          <w:t xml:space="preserve">Conducir censo comunitario </w:t>
                        </w:r>
                      </w:p>
                    </w:txbxContent>
                  </v:textbox>
                </v:shape>
                <v:shape id="TextBox 10" o:spid="_x0000_s1199" type="#_x0000_t202" style="position:absolute;left:5463;top:7699;width:10719;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" fillcolor="#e9cf9f" strokecolor="#e9cf9f" strokeweight="1pt">
                  <v:textbox>
                    <w:txbxContent>
                      <w:p w14:paraId="7D2125F0" w14:textId="2BB724E3" w:rsidR="00AD04C1" w:rsidRDefault="00AD04C1" w:rsidP="00983B44">
                        <w:pPr>
                          <w:pStyle w:val="NormalWeb"/>
                          <w:spacing w:before="0" w:beforeAutospacing="0" w:after="0" w:afterAutospacing="0"/>
                          <w:ind w:left="0"/>
                        </w:pPr>
                        <w:r>
                          <w:rPr>
                            <w:rFonts w:asciiTheme="minorHAnsi" w:hAnsi="Calibri" w:cstheme="minorBidi"/>
                            <w:color w:val="000000" w:themeColor="text1"/>
                            <w:kern w:val="24"/>
                            <w:sz w:val="20"/>
                            <w:szCs w:val="20"/>
                          </w:rPr>
                          <w:t>Contratar y capacitar a Promotores</w:t>
                        </w:r>
                      </w:p>
                    </w:txbxContent>
                  </v:textbox>
                </v:shape>
                <v:shape id="TextBox 11" o:spid="_x0000_s1200" type="#_x0000_t202" style="position:absolute;left:26462;top:1545;width:14211;height:4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" fillcolor="#e9cf9f" strokecolor="#e9cf9f" strokeweight="1pt">
                  <v:textbox>
                    <w:txbxContent>
                      <w:p w14:paraId="0F6B7E2B" w14:textId="11166ACC" w:rsidR="00AD04C1" w:rsidRPr="00C925A1" w:rsidRDefault="00AD04C1" w:rsidP="00983B44">
                        <w:pPr>
                          <w:pStyle w:val="NormalWeb"/>
                          <w:spacing w:before="0" w:beforeAutospacing="0" w:after="0" w:afterAutospacing="0" w:line="240" w:lineRule="auto"/>
                          <w:ind w:left="0"/>
                          <w:rPr>
                            <w:lang w:val="es-GT"/>
                          </w:rPr>
                        </w:pPr>
                        <w:r>
                          <w:rPr>
                            <w:rFonts w:asciiTheme="minorHAnsi" w:hAnsi="Calibri" w:cstheme="minorBidi"/>
                            <w:color w:val="000000" w:themeColor="text1"/>
                            <w:kern w:val="24"/>
                            <w:sz w:val="20"/>
                            <w:szCs w:val="20"/>
                            <w:lang w:val="es-GT"/>
                          </w:rPr>
                          <w:t xml:space="preserve">Formar </w:t>
                        </w:r>
                        <w:r w:rsidRPr="00C925A1">
                          <w:rPr>
                            <w:rFonts w:asciiTheme="minorHAnsi" w:hAnsi="Calibri" w:cstheme="minorBidi"/>
                            <w:color w:val="000000" w:themeColor="text1"/>
                            <w:kern w:val="24"/>
                            <w:sz w:val="20"/>
                            <w:szCs w:val="20"/>
                            <w:lang w:val="es-GT"/>
                          </w:rPr>
                          <w:t xml:space="preserve">Grupos de Cuidado </w:t>
                        </w:r>
                        <w:r>
                          <w:rPr>
                            <w:rFonts w:asciiTheme="minorHAnsi" w:hAnsi="Calibri" w:cstheme="minorBidi"/>
                            <w:color w:val="000000" w:themeColor="text1"/>
                            <w:kern w:val="24"/>
                            <w:sz w:val="20"/>
                            <w:szCs w:val="20"/>
                            <w:lang w:val="es-GT"/>
                          </w:rPr>
                          <w:t>y elegir Voluntarias de los Gr</w:t>
                        </w:r>
                        <w:r w:rsidRPr="00C925A1">
                          <w:rPr>
                            <w:rFonts w:asciiTheme="minorHAnsi" w:hAnsi="Calibri" w:cstheme="minorBidi"/>
                            <w:color w:val="000000" w:themeColor="text1"/>
                            <w:kern w:val="24"/>
                            <w:sz w:val="20"/>
                            <w:szCs w:val="20"/>
                            <w:lang w:val="es-GT"/>
                          </w:rPr>
                          <w:t>upo</w:t>
                        </w:r>
                        <w:r>
                          <w:rPr>
                            <w:rFonts w:asciiTheme="minorHAnsi" w:hAnsi="Calibri" w:cstheme="minorBidi"/>
                            <w:color w:val="000000" w:themeColor="text1"/>
                            <w:kern w:val="24"/>
                            <w:sz w:val="20"/>
                            <w:szCs w:val="20"/>
                            <w:lang w:val="es-GT"/>
                          </w:rPr>
                          <w:t>s de Cuidado</w:t>
                        </w:r>
                      </w:p>
                    </w:txbxContent>
                  </v:textbox>
                </v:shape>
                <v:shape id="TextBox 12" o:spid="_x0000_s1201" type="#_x0000_t202" style="position:absolute;left:26462;top:6470;width:14211;height:4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" fillcolor="#e9cf9f" strokecolor="#e9cf9f" strokeweight="1pt">
                  <v:textbox>
                    <w:txbxContent>
                      <w:p w14:paraId="44A69075" w14:textId="77777777"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 xml:space="preserve">Desarrollar o adaptar los módulos de cambio de comportamiento y planes de lecciones </w:t>
                        </w:r>
                      </w:p>
                    </w:txbxContent>
                  </v:textbox>
                </v:shape>
                <v:shape id="TextBox 13" o:spid="_x0000_s1202" type="#_x0000_t202" style="position:absolute;left:44689;top:13138;width:7983;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" filled="f" stroked="f">
                  <v:textbox>
                    <w:txbxContent>
                      <w:p w14:paraId="46BB2C28" w14:textId="77777777" w:rsidR="00AD04C1" w:rsidRPr="002B5EE3" w:rsidRDefault="00AD04C1" w:rsidP="00983B44">
                        <w:pPr>
                          <w:pStyle w:val="NormalWeb"/>
                          <w:spacing w:before="0" w:beforeAutospacing="0" w:after="0" w:afterAutospacing="0"/>
                          <w:ind w:left="0"/>
                          <w:rPr>
                            <w:color w:val="FFFFFF" w:themeColor="background1"/>
                          </w:rPr>
                        </w:pPr>
                        <w:r w:rsidRPr="002B5EE3">
                          <w:rPr>
                            <w:rFonts w:asciiTheme="minorHAnsi" w:hAnsi="Calibri" w:cstheme="minorBidi"/>
                            <w:b/>
                            <w:bCs/>
                            <w:color w:val="FFFFFF" w:themeColor="background1"/>
                            <w:kern w:val="24"/>
                          </w:rPr>
                          <w:t>2-4 años</w:t>
                        </w:r>
                      </w:p>
                    </w:txbxContent>
                  </v:textbox>
                </v:shape>
                <v:shape id="TextBox 15" o:spid="_x0000_s1203" type="#_x0000_t202" style="position:absolute;left:75620;top:13235;width:7984;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" filled="f" stroked="f">
                  <v:textbox>
                    <w:txbxContent>
                      <w:p w14:paraId="4BDC3682" w14:textId="77777777" w:rsidR="00AD04C1" w:rsidRPr="002B5EE3" w:rsidRDefault="00AD04C1" w:rsidP="00983B44">
                        <w:pPr>
                          <w:pStyle w:val="NormalWeb"/>
                          <w:spacing w:before="0" w:beforeAutospacing="0" w:after="0" w:afterAutospacing="0"/>
                          <w:ind w:left="0"/>
                          <w:rPr>
                            <w:color w:val="FFFFFF" w:themeColor="background1"/>
                          </w:rPr>
                        </w:pPr>
                        <w:r w:rsidRPr="002B5EE3">
                          <w:rPr>
                            <w:rFonts w:asciiTheme="minorHAnsi" w:hAnsi="Calibri" w:cstheme="minorBidi"/>
                            <w:b/>
                            <w:bCs/>
                            <w:color w:val="FFFFFF" w:themeColor="background1"/>
                            <w:kern w:val="24"/>
                          </w:rPr>
                          <w:t>5 año</w:t>
                        </w:r>
                      </w:p>
                    </w:txbxContent>
                  </v:textbox>
                </v:shape>
                <v:shape id="TextBox 17" o:spid="_x0000_s1204" type="#_x0000_t202" style="position:absolute;left:46812;top:16798;width:15794;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" fillcolor="#e9cf9f" strokecolor="#e9cf9f" strokeweight="1pt">
                  <v:textbox>
                    <w:txbxContent>
                      <w:p w14:paraId="3030A4D9" w14:textId="62C05FD1"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Recopilar y analizar</w:t>
                        </w:r>
                        <w:r>
                          <w:rPr>
                            <w:rFonts w:asciiTheme="minorHAnsi" w:hAnsi="Calibri" w:cstheme="minorBidi"/>
                            <w:color w:val="000000" w:themeColor="text1"/>
                            <w:kern w:val="24"/>
                            <w:sz w:val="20"/>
                            <w:szCs w:val="20"/>
                            <w:lang w:val="es-GT"/>
                          </w:rPr>
                          <w:t xml:space="preserve"> los datos del los reportes y monitoreo de los</w:t>
                        </w:r>
                        <w:r w:rsidRPr="00C925A1">
                          <w:rPr>
                            <w:rFonts w:asciiTheme="minorHAnsi" w:hAnsi="Calibri" w:cstheme="minorBidi"/>
                            <w:color w:val="000000" w:themeColor="text1"/>
                            <w:kern w:val="24"/>
                            <w:sz w:val="20"/>
                            <w:szCs w:val="20"/>
                            <w:lang w:val="es-GT"/>
                          </w:rPr>
                          <w:t xml:space="preserve"> </w:t>
                        </w:r>
                        <w:r>
                          <w:rPr>
                            <w:rFonts w:asciiTheme="minorHAnsi" w:hAnsi="Calibri" w:cstheme="minorBidi"/>
                            <w:color w:val="000000" w:themeColor="text1"/>
                            <w:kern w:val="24"/>
                            <w:sz w:val="20"/>
                            <w:szCs w:val="20"/>
                            <w:lang w:val="es-GT"/>
                          </w:rPr>
                          <w:t>Grupos de Cuidado</w:t>
                        </w:r>
                        <w:r w:rsidR="00191F4F">
                          <w:rPr>
                            <w:rFonts w:asciiTheme="minorHAnsi" w:hAnsi="Calibri" w:cstheme="minorBidi"/>
                            <w:color w:val="000000" w:themeColor="text1"/>
                            <w:kern w:val="24"/>
                            <w:sz w:val="20"/>
                            <w:szCs w:val="20"/>
                            <w:lang w:val="es-GT"/>
                          </w:rPr>
                          <w:t xml:space="preserve"> </w:t>
                        </w:r>
                      </w:p>
                    </w:txbxContent>
                  </v:textbox>
                </v:shape>
                <v:shape id="TextBox 18" o:spid="_x0000_s1205" type="#_x0000_t202" style="position:absolute;left:47129;top:22287;width:1547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" fillcolor="#e9cf9f" strokecolor="#e9cf9f" strokeweight="1pt">
                  <v:textbox>
                    <w:txbxContent>
                      <w:p w14:paraId="51C942EE" w14:textId="5FFF264C"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Realizar KPC</w:t>
                        </w:r>
                        <w:r>
                          <w:rPr>
                            <w:rFonts w:asciiTheme="minorHAnsi" w:hAnsi="Calibri" w:cstheme="minorBidi"/>
                            <w:color w:val="000000" w:themeColor="text1"/>
                            <w:kern w:val="24"/>
                            <w:sz w:val="20"/>
                            <w:szCs w:val="20"/>
                            <w:lang w:val="es-GT"/>
                          </w:rPr>
                          <w:t xml:space="preserve"> y evaluación</w:t>
                        </w:r>
                        <w:r w:rsidRPr="00C925A1">
                          <w:rPr>
                            <w:rFonts w:asciiTheme="minorHAnsi" w:hAnsi="Calibri" w:cstheme="minorBidi"/>
                            <w:color w:val="000000" w:themeColor="text1"/>
                            <w:kern w:val="24"/>
                            <w:sz w:val="20"/>
                            <w:szCs w:val="20"/>
                            <w:lang w:val="es-GT"/>
                          </w:rPr>
                          <w:t xml:space="preserve"> </w:t>
                        </w:r>
                        <w:r>
                          <w:rPr>
                            <w:rFonts w:asciiTheme="minorHAnsi" w:hAnsi="Calibri" w:cstheme="minorBidi"/>
                            <w:color w:val="000000" w:themeColor="text1"/>
                            <w:kern w:val="24"/>
                            <w:sz w:val="20"/>
                            <w:szCs w:val="20"/>
                            <w:lang w:val="es-GT"/>
                          </w:rPr>
                          <w:t>de medio término</w:t>
                        </w:r>
                        <w:r w:rsidRPr="00C925A1">
                          <w:rPr>
                            <w:rFonts w:asciiTheme="minorHAnsi" w:hAnsi="Calibri" w:cstheme="minorBidi"/>
                            <w:color w:val="000000" w:themeColor="text1"/>
                            <w:kern w:val="24"/>
                            <w:sz w:val="20"/>
                            <w:szCs w:val="20"/>
                            <w:lang w:val="es-GT"/>
                          </w:rPr>
                          <w:t xml:space="preserve"> </w:t>
                        </w:r>
                      </w:p>
                    </w:txbxContent>
                  </v:textbox>
                </v:shape>
                <v:shape id="TextBox 19" o:spid="_x0000_s1206" type="#_x0000_t202" style="position:absolute;left:33145;top:16743;width:12312;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" fillcolor="#e9cf9f" strokecolor="#e9cf9f" strokeweight="1pt">
                  <v:textbox>
                    <w:txbxContent>
                      <w:p w14:paraId="3DB277BE" w14:textId="46B28473"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 xml:space="preserve">Desarrollar herramientas registros, informes, y </w:t>
                        </w:r>
                        <w:r>
                          <w:rPr>
                            <w:rFonts w:asciiTheme="minorHAnsi" w:hAnsi="Calibri" w:cstheme="minorBidi"/>
                            <w:color w:val="000000" w:themeColor="text1"/>
                            <w:kern w:val="24"/>
                            <w:sz w:val="20"/>
                            <w:szCs w:val="20"/>
                            <w:lang w:val="es-GT"/>
                          </w:rPr>
                          <w:t>LVMC</w:t>
                        </w:r>
                      </w:p>
                    </w:txbxContent>
                  </v:textbox>
                </v:shape>
                <v:shape id="TextBox 20" o:spid="_x0000_s1207" type="#_x0000_t202" style="position:absolute;left:42210;top:1545;width:1806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" fillcolor="#e9cf9f" strokecolor="#e9cf9f" strokeweight="1pt">
                  <v:textbox>
                    <w:txbxContent>
                      <w:p w14:paraId="18655CCE" w14:textId="7DC1AD73" w:rsidR="00AD04C1" w:rsidRPr="00C925A1" w:rsidRDefault="00AD04C1" w:rsidP="00983B44">
                        <w:pPr>
                          <w:pStyle w:val="NormalWeb"/>
                          <w:spacing w:before="0" w:beforeAutospacing="0" w:after="0" w:afterAutospacing="0"/>
                          <w:ind w:left="0"/>
                          <w:rPr>
                            <w:lang w:val="es-GT"/>
                          </w:rPr>
                        </w:pPr>
                        <w:r>
                          <w:rPr>
                            <w:rFonts w:asciiTheme="minorHAnsi" w:hAnsi="Calibri" w:cstheme="minorBidi"/>
                            <w:color w:val="000000" w:themeColor="text1"/>
                            <w:kern w:val="24"/>
                            <w:sz w:val="20"/>
                            <w:szCs w:val="20"/>
                            <w:lang w:val="es-GT"/>
                          </w:rPr>
                          <w:t xml:space="preserve">Puesta en marcha de </w:t>
                        </w:r>
                        <w:r w:rsidRPr="00C925A1">
                          <w:rPr>
                            <w:rFonts w:asciiTheme="minorHAnsi" w:hAnsi="Calibri" w:cstheme="minorBidi"/>
                            <w:color w:val="000000" w:themeColor="text1"/>
                            <w:kern w:val="24"/>
                            <w:sz w:val="20"/>
                            <w:szCs w:val="20"/>
                            <w:lang w:val="es-GT"/>
                          </w:rPr>
                          <w:t>módulos y</w:t>
                        </w:r>
                        <w:r>
                          <w:rPr>
                            <w:rFonts w:asciiTheme="minorHAnsi" w:hAnsi="Calibri" w:cstheme="minorBidi"/>
                            <w:color w:val="000000" w:themeColor="text1"/>
                            <w:kern w:val="24"/>
                            <w:sz w:val="20"/>
                            <w:szCs w:val="20"/>
                            <w:lang w:val="es-GT"/>
                          </w:rPr>
                          <w:t xml:space="preserve"> planes de</w:t>
                        </w:r>
                        <w:r w:rsidR="00191F4F">
                          <w:rPr>
                            <w:rFonts w:asciiTheme="minorHAnsi" w:hAnsi="Calibri" w:cstheme="minorBidi"/>
                            <w:color w:val="000000" w:themeColor="text1"/>
                            <w:kern w:val="24"/>
                            <w:sz w:val="20"/>
                            <w:szCs w:val="20"/>
                            <w:lang w:val="es-GT"/>
                          </w:rPr>
                          <w:t xml:space="preserve"> </w:t>
                        </w:r>
                        <w:r w:rsidRPr="00C925A1">
                          <w:rPr>
                            <w:rFonts w:asciiTheme="minorHAnsi" w:hAnsi="Calibri" w:cstheme="minorBidi"/>
                            <w:color w:val="000000" w:themeColor="text1"/>
                            <w:kern w:val="24"/>
                            <w:sz w:val="20"/>
                            <w:szCs w:val="20"/>
                            <w:lang w:val="es-GT"/>
                          </w:rPr>
                          <w:t>lecci</w:t>
                        </w:r>
                        <w:r>
                          <w:rPr>
                            <w:rFonts w:asciiTheme="minorHAnsi" w:hAnsi="Calibri" w:cstheme="minorBidi"/>
                            <w:color w:val="000000" w:themeColor="text1"/>
                            <w:kern w:val="24"/>
                            <w:sz w:val="20"/>
                            <w:szCs w:val="20"/>
                            <w:lang w:val="es-GT"/>
                          </w:rPr>
                          <w:t>ones</w:t>
                        </w:r>
                        <w:r w:rsidRPr="00C925A1">
                          <w:rPr>
                            <w:rFonts w:asciiTheme="minorHAnsi" w:hAnsi="Calibri" w:cstheme="minorBidi"/>
                            <w:color w:val="000000" w:themeColor="text1"/>
                            <w:kern w:val="24"/>
                            <w:sz w:val="20"/>
                            <w:szCs w:val="20"/>
                            <w:lang w:val="es-GT"/>
                          </w:rPr>
                          <w:t xml:space="preserve"> a través d</w:t>
                        </w:r>
                        <w:r>
                          <w:rPr>
                            <w:rFonts w:asciiTheme="minorHAnsi" w:hAnsi="Calibri" w:cstheme="minorBidi"/>
                            <w:color w:val="000000" w:themeColor="text1"/>
                            <w:kern w:val="24"/>
                            <w:sz w:val="20"/>
                            <w:szCs w:val="20"/>
                            <w:lang w:val="es-GT"/>
                          </w:rPr>
                          <w:t>el</w:t>
                        </w:r>
                        <w:r w:rsidRPr="00C925A1">
                          <w:rPr>
                            <w:rFonts w:asciiTheme="minorHAnsi" w:hAnsi="Calibri" w:cstheme="minorBidi"/>
                            <w:color w:val="000000" w:themeColor="text1"/>
                            <w:kern w:val="24"/>
                            <w:sz w:val="20"/>
                            <w:szCs w:val="20"/>
                            <w:lang w:val="es-GT"/>
                          </w:rPr>
                          <w:t xml:space="preserve"> enfoque de formación en cascada</w:t>
                        </w:r>
                      </w:p>
                    </w:txbxContent>
                  </v:textbox>
                </v:shape>
                <v:shape id="TextBox 21" o:spid="_x0000_s1208" type="#_x0000_t202" style="position:absolute;left:42210;top:7097;width:18131;height:4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" fillcolor="#e9cf9f" strokecolor="#e9cf9f" strokeweight="1pt">
                  <v:textbox>
                    <w:txbxContent>
                      <w:p w14:paraId="117932FC" w14:textId="4FEEDFFF"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Llevar a cabo la supervisió</w:t>
                        </w:r>
                        <w:r>
                          <w:rPr>
                            <w:rFonts w:asciiTheme="minorHAnsi" w:hAnsi="Calibri" w:cstheme="minorBidi"/>
                            <w:color w:val="000000" w:themeColor="text1"/>
                            <w:kern w:val="24"/>
                            <w:sz w:val="20"/>
                            <w:szCs w:val="20"/>
                            <w:lang w:val="es-GT"/>
                          </w:rPr>
                          <w:t>n de apoyo de Promotores y Voluntaria</w:t>
                        </w:r>
                        <w:r w:rsidRPr="00C925A1">
                          <w:rPr>
                            <w:rFonts w:asciiTheme="minorHAnsi" w:hAnsi="Calibri" w:cstheme="minorBidi"/>
                            <w:color w:val="000000" w:themeColor="text1"/>
                            <w:kern w:val="24"/>
                            <w:sz w:val="20"/>
                            <w:szCs w:val="20"/>
                            <w:lang w:val="es-GT"/>
                          </w:rPr>
                          <w:t xml:space="preserve">s del Grupo de </w:t>
                        </w:r>
                        <w:r>
                          <w:rPr>
                            <w:rFonts w:asciiTheme="minorHAnsi" w:hAnsi="Calibri" w:cstheme="minorBidi"/>
                            <w:color w:val="000000" w:themeColor="text1"/>
                            <w:kern w:val="24"/>
                            <w:sz w:val="20"/>
                            <w:szCs w:val="20"/>
                            <w:lang w:val="es-GT"/>
                          </w:rPr>
                          <w:t>Cuidado</w:t>
                        </w:r>
                      </w:p>
                    </w:txbxContent>
                  </v:textbox>
                </v:shape>
                <v:shape id="TextBox 22" o:spid="_x0000_s1209" type="#_x0000_t202" style="position:absolute;left:73592;top:18067;width:10947;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" fillcolor="#e9cf9f" strokecolor="#e9cf9f" strokeweight="1pt">
                  <v:textbox>
                    <w:txbxContent>
                      <w:p w14:paraId="78C9243D" w14:textId="77777777" w:rsidR="00AD04C1" w:rsidRPr="00C925A1" w:rsidRDefault="00AD04C1" w:rsidP="00983B44">
                        <w:pPr>
                          <w:pStyle w:val="NormalWeb"/>
                          <w:spacing w:before="0" w:beforeAutospacing="0" w:after="0" w:afterAutospacing="0"/>
                          <w:ind w:left="0"/>
                          <w:rPr>
                            <w:lang w:val="es-GT"/>
                          </w:rPr>
                        </w:pPr>
                        <w:r w:rsidRPr="00C925A1">
                          <w:rPr>
                            <w:rFonts w:asciiTheme="minorHAnsi" w:hAnsi="Calibri" w:cstheme="minorBidi"/>
                            <w:color w:val="000000" w:themeColor="text1"/>
                            <w:kern w:val="24"/>
                            <w:sz w:val="20"/>
                            <w:szCs w:val="20"/>
                            <w:lang w:val="es-GT"/>
                          </w:rPr>
                          <w:t xml:space="preserve">Realizar KPC línea de fondo y evaluación final </w:t>
                        </w:r>
                      </w:p>
                    </w:txbxContent>
                  </v:textbox>
                </v:shape>
                <v:shape id="TextBox 23" o:spid="_x0000_s1210" type="#_x0000_t202" style="position:absolute;left:-708;top:18745;width:5483;height:4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" filled="f" stroked="f">
                  <v:textbox>
                    <w:txbxContent>
                      <w:p w14:paraId="6BB1A888" w14:textId="28AB641B" w:rsidR="00AD04C1" w:rsidRPr="009D2C25" w:rsidRDefault="00AD04C1" w:rsidP="00983B44">
                        <w:pPr>
                          <w:pStyle w:val="NormalWeb"/>
                          <w:spacing w:before="0" w:beforeAutospacing="0" w:after="0" w:afterAutospacing="0"/>
                          <w:ind w:left="0"/>
                          <w:rPr>
                            <w:sz w:val="16"/>
                            <w:szCs w:val="16"/>
                          </w:rPr>
                        </w:pPr>
                        <w:r w:rsidRPr="009D2C25">
                          <w:rPr>
                            <w:rFonts w:asciiTheme="minorHAnsi" w:hAnsi="Calibri" w:cstheme="minorBidi"/>
                            <w:i/>
                            <w:iCs/>
                            <w:color w:val="000000" w:themeColor="text1"/>
                            <w:kern w:val="24"/>
                            <w:sz w:val="16"/>
                            <w:szCs w:val="16"/>
                          </w:rPr>
                          <w:t>Monitoreo y evaluación</w:t>
                        </w:r>
                      </w:p>
                    </w:txbxContent>
                  </v:textbox>
                </v:shape>
                <v:shape id="TextBox 24" o:spid="_x0000_s1211" type="#_x0000_t202" style="position:absolute;left:-1224;top:6781;width:6712;height:5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" filled="f" stroked="f">
                  <v:textbox>
                    <w:txbxContent>
                      <w:p w14:paraId="5EB5A289" w14:textId="6D1827E8" w:rsidR="00AD04C1" w:rsidRPr="00F950FD" w:rsidRDefault="00AD04C1" w:rsidP="00983B44">
                        <w:pPr>
                          <w:pStyle w:val="NormalWeb"/>
                          <w:spacing w:before="0" w:beforeAutospacing="0" w:after="0" w:afterAutospacing="0"/>
                          <w:ind w:left="0"/>
                          <w:rPr>
                            <w:lang w:val="es-GT"/>
                          </w:rPr>
                        </w:pPr>
                        <w:r>
                          <w:rPr>
                            <w:rFonts w:asciiTheme="minorHAnsi" w:hAnsi="Calibri" w:cstheme="minorBidi"/>
                            <w:i/>
                            <w:iCs/>
                            <w:color w:val="000000" w:themeColor="text1"/>
                            <w:kern w:val="24"/>
                            <w:sz w:val="16"/>
                            <w:szCs w:val="16"/>
                            <w:lang w:val="es-GT"/>
                          </w:rPr>
                          <w:t>Enfoque de Cambio de Compartamiento</w:t>
                        </w:r>
                      </w:p>
                    </w:txbxContent>
                  </v:textbox>
                </v:shape>
              </v:group>
            </w:pict>
          </mc:Fallback>
        </mc:AlternateContent>
      </w:r>
    </w:p>
    <w:p w14:paraId="0E2267A2" w14:textId="77777777" w:rsidR="002B5EE3" w:rsidRPr="00C925A1" w:rsidRDefault="002B5EE3" w:rsidP="0007204C">
      <w:pPr>
        <w:pStyle w:val="Heading1"/>
        <w:rPr>
          <w:lang w:val="es-GT"/>
        </w:rPr>
      </w:pPr>
      <w:bookmarkStart w:id="47" w:name="_Toc492390960"/>
      <w:bookmarkStart w:id="48" w:name="_Ref405375470"/>
      <w:bookmarkStart w:id="49" w:name="_Toc406157615"/>
      <w:r w:rsidRPr="00C925A1">
        <w:rPr>
          <w:lang w:val="es-GT"/>
        </w:rPr>
        <w:lastRenderedPageBreak/>
        <w:t>Conclusión</w:t>
      </w:r>
      <w:bookmarkEnd w:id="47"/>
    </w:p>
    <w:p w14:paraId="58EE6181" w14:textId="5BADC12A" w:rsidR="005C3E06" w:rsidRPr="003A5EA3" w:rsidRDefault="005C3E06" w:rsidP="00B06369">
      <w:pPr>
        <w:rPr>
          <w:lang w:val="es-GT"/>
        </w:rPr>
      </w:pPr>
      <w:r w:rsidRPr="00C925A1">
        <w:rPr>
          <w:lang w:val="es-GT"/>
        </w:rPr>
        <w:t xml:space="preserve">Esta guía de referencia pretende ser un breve resumen para los profesionales interesados ​​en la implementación de un modelo de </w:t>
      </w:r>
      <w:r w:rsidR="00180408">
        <w:rPr>
          <w:lang w:val="es-GT"/>
        </w:rPr>
        <w:t>Grupos de Cuidado en sus programas. Está basada en este recurso:</w:t>
      </w:r>
      <w:r w:rsidR="00180408" w:rsidRPr="00180408">
        <w:rPr>
          <w:lang w:val="es-GT"/>
        </w:rPr>
        <w:t xml:space="preserve"> </w:t>
      </w:r>
      <w:hyperlink r:id="rId40" w:history="1">
        <w:r w:rsidR="00180408">
          <w:rPr>
            <w:rStyle w:val="Hyperlink"/>
            <w:lang w:val="es-GT"/>
          </w:rPr>
          <w:t>Grupos de Cuidado: Manual de Entrenamiento para la Implementación de Programas de Desarrollo</w:t>
        </w:r>
      </w:hyperlink>
      <w:r w:rsidR="00180408">
        <w:rPr>
          <w:lang w:val="es-GT"/>
        </w:rPr>
        <w:t>.</w:t>
      </w:r>
      <w:r w:rsidR="00191F4F">
        <w:rPr>
          <w:lang w:val="es-GT"/>
        </w:rPr>
        <w:t xml:space="preserve"> </w:t>
      </w:r>
      <w:r w:rsidR="00180408">
        <w:rPr>
          <w:lang w:val="es-GT"/>
        </w:rPr>
        <w:t>La guía está destinada</w:t>
      </w:r>
      <w:r w:rsidR="0043508F" w:rsidRPr="00C925A1">
        <w:rPr>
          <w:lang w:val="es-GT"/>
        </w:rPr>
        <w:t xml:space="preserve"> a servir como un recurso suplementario. Nos esforzamos para sistematizar el enfoque de </w:t>
      </w:r>
      <w:r w:rsidR="00180408">
        <w:rPr>
          <w:lang w:val="es-GT"/>
        </w:rPr>
        <w:t xml:space="preserve">Grupos de Cuidado </w:t>
      </w:r>
      <w:r w:rsidR="0043508F" w:rsidRPr="00C925A1">
        <w:rPr>
          <w:lang w:val="es-GT"/>
        </w:rPr>
        <w:t xml:space="preserve">con el fin de maximizar su eficacia. La guía </w:t>
      </w:r>
      <w:r w:rsidR="008C4C7F">
        <w:rPr>
          <w:lang w:val="es-GT"/>
        </w:rPr>
        <w:t>trata</w:t>
      </w:r>
      <w:r w:rsidR="0043508F" w:rsidRPr="00C925A1">
        <w:rPr>
          <w:lang w:val="es-GT"/>
        </w:rPr>
        <w:t xml:space="preserve"> de cumplir con este objetivo, definiendo claramente los roles, los criterios esenciales, los papeles clave y términos, así como la estructura </w:t>
      </w:r>
      <w:r w:rsidR="00180408">
        <w:rPr>
          <w:lang w:val="es-GT"/>
        </w:rPr>
        <w:t>de</w:t>
      </w:r>
      <w:r w:rsidR="0043508F" w:rsidRPr="00C925A1">
        <w:rPr>
          <w:lang w:val="es-GT"/>
        </w:rPr>
        <w:t xml:space="preserve"> un enfoque estándar </w:t>
      </w:r>
      <w:r w:rsidR="00180408">
        <w:rPr>
          <w:lang w:val="es-GT"/>
        </w:rPr>
        <w:t>Grupo de Cuidado</w:t>
      </w:r>
      <w:r w:rsidR="0043508F" w:rsidRPr="00C925A1">
        <w:rPr>
          <w:lang w:val="es-GT"/>
        </w:rPr>
        <w:t xml:space="preserve">. Además, hemos </w:t>
      </w:r>
      <w:r w:rsidR="00180408">
        <w:rPr>
          <w:lang w:val="es-GT"/>
        </w:rPr>
        <w:t xml:space="preserve">demostrado cómo </w:t>
      </w:r>
      <w:r w:rsidR="008C4C7F">
        <w:rPr>
          <w:lang w:val="es-GT"/>
        </w:rPr>
        <w:t xml:space="preserve">mejor </w:t>
      </w:r>
      <w:r w:rsidR="00180408">
        <w:rPr>
          <w:lang w:val="es-GT"/>
        </w:rPr>
        <w:t>establecer</w:t>
      </w:r>
      <w:r w:rsidR="0043508F" w:rsidRPr="00C925A1">
        <w:rPr>
          <w:lang w:val="es-GT"/>
        </w:rPr>
        <w:t xml:space="preserve">, implementar y supervisar </w:t>
      </w:r>
      <w:r w:rsidR="00180408">
        <w:rPr>
          <w:lang w:val="es-GT"/>
        </w:rPr>
        <w:t>l</w:t>
      </w:r>
      <w:r w:rsidR="0043508F" w:rsidRPr="00C925A1">
        <w:rPr>
          <w:lang w:val="es-GT"/>
        </w:rPr>
        <w:t>as</w:t>
      </w:r>
      <w:r w:rsidR="008C4C7F">
        <w:rPr>
          <w:lang w:val="es-GT"/>
        </w:rPr>
        <w:t xml:space="preserve"> actividades. Por último, hacemos referencia sobre </w:t>
      </w:r>
      <w:r w:rsidR="0043508F" w:rsidRPr="00C925A1">
        <w:rPr>
          <w:lang w:val="es-GT"/>
        </w:rPr>
        <w:t xml:space="preserve">la importancia de supervisar y evaluar los indicadores clave para asegurar que el programa se está realizando en el nivel más alto posible. Al proporcionar un enfoque </w:t>
      </w:r>
      <w:r w:rsidR="00180408">
        <w:rPr>
          <w:lang w:val="es-GT"/>
        </w:rPr>
        <w:t>estándar y proporcionar una guía de buenas prácticas,</w:t>
      </w:r>
      <w:r w:rsidR="00191F4F">
        <w:rPr>
          <w:lang w:val="es-GT"/>
        </w:rPr>
        <w:t xml:space="preserve"> </w:t>
      </w:r>
      <w:r w:rsidR="0043508F" w:rsidRPr="00C925A1">
        <w:rPr>
          <w:lang w:val="es-GT"/>
        </w:rPr>
        <w:t xml:space="preserve">podemos continuar la conversación global sobre la eficacia del modelo de </w:t>
      </w:r>
      <w:r w:rsidR="00180408">
        <w:rPr>
          <w:lang w:val="es-GT"/>
        </w:rPr>
        <w:t>Grupos de Cuidado.</w:t>
      </w:r>
      <w:r w:rsidR="0043508F" w:rsidRPr="00C925A1">
        <w:rPr>
          <w:lang w:val="es-GT"/>
        </w:rPr>
        <w:t xml:space="preserve"> </w:t>
      </w:r>
      <w:r w:rsidR="00180408">
        <w:rPr>
          <w:lang w:val="es-GT"/>
        </w:rPr>
        <w:t>A medida que se prueben y validen</w:t>
      </w:r>
      <w:r w:rsidR="00191F4F">
        <w:rPr>
          <w:lang w:val="es-GT"/>
        </w:rPr>
        <w:t xml:space="preserve"> </w:t>
      </w:r>
      <w:r w:rsidR="0043508F" w:rsidRPr="003A5EA3">
        <w:rPr>
          <w:lang w:val="es-GT"/>
        </w:rPr>
        <w:t>innovaciones y variaciones,</w:t>
      </w:r>
      <w:r w:rsidR="00180408">
        <w:rPr>
          <w:lang w:val="es-GT"/>
        </w:rPr>
        <w:t xml:space="preserve"> esperamos poder agregar l</w:t>
      </w:r>
      <w:r w:rsidR="008C4C7F">
        <w:rPr>
          <w:lang w:val="es-GT"/>
        </w:rPr>
        <w:t>ecciones aprendidas en futuros materiales.</w:t>
      </w:r>
    </w:p>
    <w:p w14:paraId="4C1F7FC8" w14:textId="77777777" w:rsidR="009C1DCE" w:rsidRPr="003A5EA3" w:rsidRDefault="009C1DCE" w:rsidP="002B5EE3">
      <w:pPr>
        <w:rPr>
          <w:lang w:val="es-GT"/>
        </w:rPr>
      </w:pPr>
    </w:p>
    <w:p w14:paraId="6F760767" w14:textId="77777777" w:rsidR="002B5EE3" w:rsidRPr="003A5EA3" w:rsidRDefault="002B5EE3" w:rsidP="002B5EE3">
      <w:pPr>
        <w:rPr>
          <w:b/>
          <w:sz w:val="44"/>
          <w:szCs w:val="32"/>
          <w:lang w:val="es-GT"/>
        </w:rPr>
      </w:pPr>
      <w:r w:rsidRPr="003A5EA3">
        <w:rPr>
          <w:lang w:val="es-GT"/>
        </w:rPr>
        <w:br w:type="page"/>
      </w:r>
    </w:p>
    <w:p w14:paraId="1E06DBE7" w14:textId="08E55DD7" w:rsidR="00E270B4" w:rsidRPr="00AD04C1" w:rsidRDefault="008C4C7F" w:rsidP="00F206D0">
      <w:pPr>
        <w:pStyle w:val="Heading1"/>
      </w:pPr>
      <w:bookmarkStart w:id="50" w:name="_Toc492390961"/>
      <w:r w:rsidRPr="00AD04C1">
        <w:lastRenderedPageBreak/>
        <w:t>R</w:t>
      </w:r>
      <w:r w:rsidR="00E270B4" w:rsidRPr="00AD04C1">
        <w:t>eferencias</w:t>
      </w:r>
      <w:bookmarkEnd w:id="48"/>
      <w:bookmarkEnd w:id="49"/>
      <w:bookmarkEnd w:id="50"/>
    </w:p>
    <w:p w14:paraId="5705AE77" w14:textId="77777777" w:rsidR="008C4C7F" w:rsidRPr="008C4C7F" w:rsidRDefault="008C4C7F" w:rsidP="008C4C7F">
      <w:pPr>
        <w:tabs>
          <w:tab w:val="center" w:pos="5040"/>
        </w:tabs>
        <w:spacing w:after="240"/>
        <w:ind w:left="1440" w:hanging="720"/>
      </w:pPr>
      <w:r w:rsidRPr="008C4C7F">
        <w:t xml:space="preserve">Burn, S.M. 1991. Social psychology and the stimulation of recycling behaviors: The block leader approach. Journal of Applied Social Psychology 21: 611–629. </w:t>
      </w:r>
    </w:p>
    <w:p w14:paraId="1002FEA0" w14:textId="77777777" w:rsidR="008C4C7F" w:rsidRPr="008C4C7F" w:rsidRDefault="008C4C7F" w:rsidP="008C4C7F">
      <w:pPr>
        <w:tabs>
          <w:tab w:val="center" w:pos="5040"/>
        </w:tabs>
        <w:spacing w:after="240"/>
        <w:ind w:left="1440" w:hanging="720"/>
      </w:pPr>
      <w:r w:rsidRPr="008C4C7F">
        <w:t xml:space="preserve">Gladwell, M. 2000. The Tipping Point. Boston: Little, Brown. </w:t>
      </w:r>
    </w:p>
    <w:p w14:paraId="5DEEE91C" w14:textId="77777777" w:rsidR="008C4C7F" w:rsidRPr="00E511E6" w:rsidRDefault="008C4C7F" w:rsidP="008C4C7F">
      <w:pPr>
        <w:tabs>
          <w:tab w:val="center" w:pos="5040"/>
        </w:tabs>
        <w:spacing w:after="240"/>
        <w:ind w:left="1440" w:hanging="720"/>
      </w:pPr>
      <w:r w:rsidRPr="008C4C7F">
        <w:t xml:space="preserve">Henry, P., Morrow, M., Borger, S., Weiss, J., DeCoster, M., Davis, T., Ernst, P. 2015. Care Groups I: An Innovative Strategy for Improving Maternal, Newborn, and Child Health in Resource-Constrained Settings. </w:t>
      </w:r>
      <w:r w:rsidRPr="00E511E6">
        <w:t>Global Health: Science and Practice 3 (3): 358-369.</w:t>
      </w:r>
    </w:p>
    <w:p w14:paraId="73AE9A18" w14:textId="77777777" w:rsidR="008C4C7F" w:rsidRDefault="008C4C7F" w:rsidP="008C4C7F">
      <w:pPr>
        <w:tabs>
          <w:tab w:val="center" w:pos="5040"/>
        </w:tabs>
        <w:spacing w:after="240"/>
        <w:ind w:left="1440" w:hanging="720"/>
        <w:rPr>
          <w:lang w:val="es-GT"/>
        </w:rPr>
      </w:pPr>
      <w:r w:rsidRPr="008C4C7F">
        <w:t xml:space="preserve">Henry, P., Morrow, M., Borger, S., Davis, T., Borger, S., Weiss, J., DeCoster, M., Ricca, J., Ernst, P. 2015. Care Groups II: A Summary of the Child Survival Outcomes Achieved Using Volunteer Community Health Workers in Resource-Constrained Settings. </w:t>
      </w:r>
      <w:r w:rsidRPr="008C4C7F">
        <w:rPr>
          <w:lang w:val="es-GT"/>
        </w:rPr>
        <w:t>Global Health: Science and Practice 3 (3): 370-381.</w:t>
      </w:r>
    </w:p>
    <w:p w14:paraId="57E8355A" w14:textId="1F27F5A8" w:rsidR="00730EEC" w:rsidRDefault="00730EEC" w:rsidP="008C4C7F">
      <w:pPr>
        <w:tabs>
          <w:tab w:val="center" w:pos="5040"/>
        </w:tabs>
        <w:spacing w:after="240"/>
        <w:ind w:left="1440" w:hanging="720"/>
        <w:rPr>
          <w:lang w:val="es-GT"/>
        </w:rPr>
      </w:pPr>
      <w:r w:rsidRPr="006A172B">
        <w:rPr>
          <w:lang w:val="es-GT"/>
        </w:rPr>
        <w:t xml:space="preserve">Kittle, B. 2013. Una guía práctica para realizar un análisis de Barrera. Nueva York, Nueva York: Helen Keller International. Disponible en: </w:t>
      </w:r>
      <w:hyperlink r:id="rId41" w:history="1">
        <w:r w:rsidR="008C4C7F" w:rsidRPr="00E70657">
          <w:rPr>
            <w:rStyle w:val="Hyperlink"/>
            <w:lang w:val="es-GT"/>
          </w:rPr>
          <w:t>http://www.fsnnetwork.org/sites/default/files/practical_guide_to_ba_spanish_0.pdf</w:t>
        </w:r>
      </w:hyperlink>
    </w:p>
    <w:p w14:paraId="0B6BF7A4" w14:textId="77777777" w:rsidR="008C4C7F" w:rsidRPr="006A172B" w:rsidRDefault="008C4C7F" w:rsidP="008C4C7F">
      <w:pPr>
        <w:tabs>
          <w:tab w:val="center" w:pos="5040"/>
        </w:tabs>
        <w:spacing w:after="240"/>
        <w:ind w:left="1440" w:hanging="720"/>
        <w:rPr>
          <w:lang w:val="es-GT"/>
        </w:rPr>
      </w:pPr>
    </w:p>
    <w:p w14:paraId="02539B23" w14:textId="77777777" w:rsidR="00A73E49" w:rsidRPr="006A172B" w:rsidRDefault="00A73E49" w:rsidP="00F203D8">
      <w:pPr>
        <w:tabs>
          <w:tab w:val="center" w:pos="5040"/>
        </w:tabs>
        <w:ind w:left="1440" w:hanging="720"/>
        <w:rPr>
          <w:lang w:val="es-GT"/>
        </w:rPr>
      </w:pPr>
    </w:p>
    <w:p w14:paraId="5C732E3B" w14:textId="77777777" w:rsidR="006549FB" w:rsidRPr="006A172B" w:rsidRDefault="006549FB" w:rsidP="006549FB">
      <w:pPr>
        <w:tabs>
          <w:tab w:val="center" w:pos="5040"/>
        </w:tabs>
        <w:rPr>
          <w:lang w:val="es-GT"/>
        </w:rPr>
      </w:pPr>
    </w:p>
    <w:p w14:paraId="49C18732" w14:textId="77777777" w:rsidR="00101C8C" w:rsidRPr="006A172B" w:rsidRDefault="00101C8C" w:rsidP="006549FB">
      <w:pPr>
        <w:tabs>
          <w:tab w:val="center" w:pos="5040"/>
        </w:tabs>
        <w:rPr>
          <w:lang w:val="es-GT"/>
        </w:rPr>
      </w:pPr>
    </w:p>
    <w:p w14:paraId="206C5A04" w14:textId="77777777" w:rsidR="00101C8C" w:rsidRPr="006A172B" w:rsidRDefault="00101C8C" w:rsidP="006549FB">
      <w:pPr>
        <w:tabs>
          <w:tab w:val="center" w:pos="5040"/>
        </w:tabs>
        <w:rPr>
          <w:lang w:val="es-GT"/>
        </w:rPr>
        <w:sectPr w:rsidR="00101C8C" w:rsidRPr="006A172B" w:rsidSect="00191F4F">
          <w:footerReference w:type="default" r:id="rId42"/>
          <w:pgSz w:w="12240" w:h="15840"/>
          <w:pgMar w:top="1440" w:right="1440" w:bottom="1728" w:left="1440" w:header="720" w:footer="1008" w:gutter="0"/>
          <w:cols w:space="720"/>
          <w:docGrid w:linePitch="360"/>
        </w:sectPr>
      </w:pPr>
    </w:p>
    <w:p w14:paraId="77C5FE8D" w14:textId="77777777" w:rsidR="00E270B4" w:rsidRPr="00C925A1" w:rsidRDefault="008A2ABB" w:rsidP="00F81F97">
      <w:pPr>
        <w:pStyle w:val="Heading1"/>
        <w:rPr>
          <w:color w:val="97581B"/>
          <w:lang w:val="es-GT"/>
        </w:rPr>
      </w:pPr>
      <w:bookmarkStart w:id="51" w:name="_Toc492390962"/>
      <w:r w:rsidRPr="00C925A1">
        <w:rPr>
          <w:color w:val="97581B"/>
          <w:lang w:val="es-GT"/>
        </w:rPr>
        <w:lastRenderedPageBreak/>
        <w:t>Recomendaciones para la lectura adicional</w:t>
      </w:r>
      <w:bookmarkEnd w:id="51"/>
    </w:p>
    <w:p w14:paraId="0BE2C048" w14:textId="77777777" w:rsidR="008C4C7F" w:rsidRPr="000F1FB1" w:rsidRDefault="008C4C7F" w:rsidP="008C4C7F">
      <w:pPr>
        <w:spacing w:after="240"/>
        <w:ind w:left="1440" w:hanging="720"/>
      </w:pPr>
      <w:r w:rsidRPr="00E511E6">
        <w:rPr>
          <w:lang w:val="es-GT"/>
        </w:rPr>
        <w:t xml:space="preserve">Davis, Thomas. </w:t>
      </w:r>
      <w:r>
        <w:t xml:space="preserve">2012. </w:t>
      </w:r>
      <w:hyperlink r:id="rId43" w:history="1">
        <w:r w:rsidRPr="006F3DE3">
          <w:rPr>
            <w:rStyle w:val="Hyperlink"/>
            <w:i/>
            <w:color w:val="237990"/>
          </w:rPr>
          <w:t>Quality Improvement &amp; Verification Checklists: Online Training Module, Training Files, Slides, QIVCs, etc</w:t>
        </w:r>
      </w:hyperlink>
      <w:r w:rsidRPr="00883B20">
        <w:rPr>
          <w:i/>
        </w:rPr>
        <w:t>.</w:t>
      </w:r>
      <w:r>
        <w:rPr>
          <w:i/>
        </w:rPr>
        <w:t xml:space="preserve"> </w:t>
      </w:r>
      <w:r w:rsidRPr="000F1FB1">
        <w:t>Washington, DC: Technical and Operational Performance Support Program.</w:t>
      </w:r>
    </w:p>
    <w:p w14:paraId="42F3F25A" w14:textId="071B5285" w:rsidR="008C4C7F" w:rsidRPr="006B746C" w:rsidRDefault="008C4C7F" w:rsidP="008C4C7F">
      <w:pPr>
        <w:spacing w:after="240"/>
        <w:ind w:left="1440" w:hanging="720"/>
        <w:rPr>
          <w:lang w:val="es-GT"/>
        </w:rPr>
      </w:pPr>
      <w:r w:rsidRPr="008A2ABB">
        <w:t xml:space="preserve">Food Security and Nutrition Network Social and Behavioral Change Task Force. </w:t>
      </w:r>
      <w:r w:rsidRPr="006B746C">
        <w:rPr>
          <w:lang w:val="es-GT"/>
        </w:rPr>
        <w:t>2014</w:t>
      </w:r>
      <w:r w:rsidRPr="006B746C">
        <w:rPr>
          <w:i/>
          <w:lang w:val="es-GT"/>
        </w:rPr>
        <w:t>.</w:t>
      </w:r>
      <w:r w:rsidR="006B746C" w:rsidRPr="006B746C">
        <w:rPr>
          <w:lang w:val="es-GT"/>
        </w:rPr>
        <w:t xml:space="preserve"> </w:t>
      </w:r>
      <w:hyperlink r:id="rId44" w:history="1">
        <w:r w:rsidR="006B746C">
          <w:rPr>
            <w:rStyle w:val="Hyperlink"/>
            <w:lang w:val="es-GT"/>
          </w:rPr>
          <w:t>Grupos de Cuidado: Manual de Entrenamiento para la Implementación de Programas de Desarrollo</w:t>
        </w:r>
      </w:hyperlink>
      <w:r w:rsidR="00191F4F">
        <w:rPr>
          <w:i/>
          <w:lang w:val="es-GT"/>
        </w:rPr>
        <w:t xml:space="preserve">  </w:t>
      </w:r>
      <w:r w:rsidRPr="006B746C">
        <w:rPr>
          <w:lang w:val="es-GT"/>
        </w:rPr>
        <w:t xml:space="preserve">Washington, DC: Technical and Operational Performance Support Program. </w:t>
      </w:r>
    </w:p>
    <w:p w14:paraId="23A53932" w14:textId="77777777" w:rsidR="008C4C7F" w:rsidRPr="008A2ABB" w:rsidRDefault="008C4C7F" w:rsidP="008C4C7F">
      <w:pPr>
        <w:spacing w:after="240"/>
        <w:ind w:left="1440" w:hanging="720"/>
        <w:rPr>
          <w:rStyle w:val="slug-pages"/>
          <w:rFonts w:cs="Lucida Sans Unicode"/>
          <w:bCs/>
          <w:bdr w:val="none" w:sz="0" w:space="0" w:color="auto" w:frame="1"/>
          <w:shd w:val="clear" w:color="auto" w:fill="FFFFFF"/>
        </w:rPr>
      </w:pPr>
      <w:r w:rsidRPr="008A2ABB">
        <w:t xml:space="preserve">Henry, P., Morrow, M., Borger, S., Weiss, J., DeCoster, M., Davis, T., Ernst, P. 2015. </w:t>
      </w:r>
      <w:r w:rsidRPr="008A2ABB">
        <w:rPr>
          <w:rFonts w:cs="Times"/>
        </w:rPr>
        <w:t xml:space="preserve">Care Groups I: An Innovative Strategy for Improving Maternal, Newborn, and Child Health in Resource-Constrained Settings. </w:t>
      </w:r>
      <w:r w:rsidRPr="008A2ABB">
        <w:rPr>
          <w:i/>
        </w:rPr>
        <w:t>Global Health: Science and Practice</w:t>
      </w:r>
      <w:r w:rsidRPr="008A2ABB">
        <w:t xml:space="preserve"> 3 (3): </w:t>
      </w:r>
      <w:r w:rsidRPr="008A2ABB">
        <w:rPr>
          <w:rStyle w:val="slug-pages"/>
          <w:rFonts w:cs="Lucida Sans Unicode"/>
          <w:bCs/>
          <w:bdr w:val="none" w:sz="0" w:space="0" w:color="auto" w:frame="1"/>
          <w:shd w:val="clear" w:color="auto" w:fill="FFFFFF"/>
        </w:rPr>
        <w:t>358-369.</w:t>
      </w:r>
    </w:p>
    <w:p w14:paraId="148FE61E" w14:textId="77777777" w:rsidR="008C4C7F" w:rsidRPr="008C4C7F" w:rsidRDefault="008C4C7F" w:rsidP="008C4C7F">
      <w:pPr>
        <w:spacing w:after="240"/>
        <w:ind w:left="1440" w:hanging="720"/>
        <w:rPr>
          <w:rFonts w:cs="Times"/>
          <w:lang w:val="es-GT"/>
        </w:rPr>
      </w:pPr>
      <w:r w:rsidRPr="008A2ABB">
        <w:t xml:space="preserve">Henry, P., Morrow, M., Borger, S., Davis, T., Borger, S., Weiss, J., DeCoster, M., Ricca, J., Ernst, P. 2015. </w:t>
      </w:r>
      <w:r w:rsidRPr="008A2ABB">
        <w:rPr>
          <w:rStyle w:val="slug-pages"/>
          <w:rFonts w:cs="Lucida Sans Unicode"/>
          <w:bCs/>
          <w:bdr w:val="none" w:sz="0" w:space="0" w:color="auto" w:frame="1"/>
          <w:shd w:val="clear" w:color="auto" w:fill="FFFFFF"/>
        </w:rPr>
        <w:t xml:space="preserve">Care Groups II: A Summary of the Child Survival Outcomes Achieved Using Volunteer Community Health Workers in Resource-Constrained Settings. </w:t>
      </w:r>
      <w:r w:rsidRPr="008C4C7F">
        <w:rPr>
          <w:i/>
          <w:lang w:val="es-GT"/>
        </w:rPr>
        <w:t>Global Health: Science and Practice</w:t>
      </w:r>
      <w:r w:rsidRPr="008C4C7F">
        <w:rPr>
          <w:lang w:val="es-GT"/>
        </w:rPr>
        <w:t xml:space="preserve"> 3 (3): </w:t>
      </w:r>
      <w:r w:rsidRPr="008C4C7F">
        <w:rPr>
          <w:rFonts w:cs="Lucida Sans Unicode"/>
          <w:bCs/>
          <w:shd w:val="clear" w:color="auto" w:fill="FFFFFF"/>
          <w:lang w:val="es-GT"/>
        </w:rPr>
        <w:t>370-381.</w:t>
      </w:r>
    </w:p>
    <w:p w14:paraId="046D7D0E" w14:textId="02DFC29E" w:rsidR="00B06369" w:rsidRPr="00C925A1" w:rsidRDefault="004C36B0" w:rsidP="00A12435">
      <w:pPr>
        <w:spacing w:after="240"/>
        <w:ind w:left="1440" w:hanging="720"/>
        <w:rPr>
          <w:lang w:val="es-GT"/>
        </w:rPr>
      </w:pPr>
      <w:r w:rsidRPr="00C925A1">
        <w:rPr>
          <w:lang w:val="es-GT"/>
        </w:rPr>
        <w:t>Para obtener información adicional o</w:t>
      </w:r>
      <w:r w:rsidR="008C4C7F">
        <w:rPr>
          <w:lang w:val="es-GT"/>
        </w:rPr>
        <w:t xml:space="preserve"> más formas de involucrarse, </w:t>
      </w:r>
      <w:r w:rsidRPr="00C925A1">
        <w:rPr>
          <w:lang w:val="es-GT"/>
        </w:rPr>
        <w:t>visite:</w:t>
      </w:r>
    </w:p>
    <w:p w14:paraId="5A631E75" w14:textId="77777777" w:rsidR="006B746C" w:rsidRDefault="006B746C" w:rsidP="006B746C">
      <w:pPr>
        <w:pStyle w:val="ListParagraph"/>
        <w:numPr>
          <w:ilvl w:val="0"/>
          <w:numId w:val="36"/>
        </w:numPr>
        <w:ind w:left="1134" w:hanging="283"/>
      </w:pPr>
      <w:r w:rsidRPr="006B746C">
        <w:t>Care Groups Forward Interest Group, caregroupinfo.org</w:t>
      </w:r>
    </w:p>
    <w:p w14:paraId="055B1792" w14:textId="7EA899DF" w:rsidR="00D40708" w:rsidRPr="006B746C" w:rsidRDefault="006B746C" w:rsidP="006B746C">
      <w:pPr>
        <w:pStyle w:val="ListParagraph"/>
        <w:numPr>
          <w:ilvl w:val="0"/>
          <w:numId w:val="36"/>
        </w:numPr>
        <w:ind w:left="1134" w:hanging="283"/>
        <w:rPr>
          <w:rStyle w:val="Hyperlink"/>
          <w:color w:val="auto"/>
          <w:u w:val="none"/>
          <w:lang w:val="es-GT"/>
        </w:rPr>
      </w:pPr>
      <w:r>
        <w:rPr>
          <w:lang w:val="es-GT"/>
        </w:rPr>
        <w:t xml:space="preserve">Red de Seguridad Alimentaria y Nutricional (FSN) </w:t>
      </w:r>
      <w:hyperlink r:id="rId45" w:history="1">
        <w:r w:rsidR="00B06369" w:rsidRPr="006B746C">
          <w:rPr>
            <w:rStyle w:val="Hyperlink"/>
            <w:color w:val="237990"/>
            <w:lang w:val="es-GT"/>
          </w:rPr>
          <w:t>www.fsnnetwork.org</w:t>
        </w:r>
      </w:hyperlink>
    </w:p>
    <w:sectPr w:rsidR="00D40708" w:rsidRPr="006B746C" w:rsidSect="00191F4F">
      <w:footerReference w:type="even" r:id="rId46"/>
      <w:footerReference w:type="default" r:id="rId47"/>
      <w:pgSz w:w="12240" w:h="15840"/>
      <w:pgMar w:top="1440" w:right="1440" w:bottom="1728"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13A04" w14:textId="77777777" w:rsidR="00EE1F92" w:rsidRDefault="00EE1F92" w:rsidP="007204CB">
      <w:pPr>
        <w:spacing w:after="0" w:line="240" w:lineRule="auto"/>
      </w:pPr>
      <w:r>
        <w:separator/>
      </w:r>
    </w:p>
  </w:endnote>
  <w:endnote w:type="continuationSeparator" w:id="0">
    <w:p w14:paraId="0C15C158" w14:textId="77777777" w:rsidR="00EE1F92" w:rsidRDefault="00EE1F92" w:rsidP="007204CB">
      <w:pPr>
        <w:spacing w:after="0" w:line="240" w:lineRule="auto"/>
      </w:pPr>
      <w:r>
        <w:continuationSeparator/>
      </w:r>
    </w:p>
  </w:endnote>
  <w:endnote w:type="continuationNotice" w:id="1">
    <w:p w14:paraId="57C2FBD5" w14:textId="77777777" w:rsidR="00EE1F92" w:rsidRDefault="00EE1F92" w:rsidP="00720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03436"/>
      <w:docPartObj>
        <w:docPartGallery w:val="Page Numbers (Bottom of Page)"/>
        <w:docPartUnique/>
      </w:docPartObj>
    </w:sdtPr>
    <w:sdtEndPr>
      <w:rPr>
        <w:noProof/>
      </w:rPr>
    </w:sdtEndPr>
    <w:sdtContent>
      <w:p w14:paraId="224C5841" w14:textId="77777777" w:rsidR="00AD04C1" w:rsidRPr="00B427A1" w:rsidRDefault="00AD04C1" w:rsidP="00095CA9">
        <w:pPr>
          <w:pStyle w:val="Footer"/>
          <w:jc w:val="center"/>
          <w:rPr>
            <w:sz w:val="18"/>
          </w:rPr>
        </w:pPr>
        <w:r>
          <w:rPr>
            <w:sz w:val="18"/>
          </w:rPr>
          <w:t>Contenido</w:t>
        </w:r>
      </w:p>
      <w:p w14:paraId="65E287E2" w14:textId="77777777" w:rsidR="00AD04C1" w:rsidRDefault="00AD04C1" w:rsidP="00095CA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45456"/>
      <w:docPartObj>
        <w:docPartGallery w:val="Page Numbers (Bottom of Page)"/>
        <w:docPartUnique/>
      </w:docPartObj>
    </w:sdtPr>
    <w:sdtEndPr>
      <w:rPr>
        <w:noProof/>
      </w:rPr>
    </w:sdtEndPr>
    <w:sdtContent>
      <w:p w14:paraId="7659C870" w14:textId="7B18E82A" w:rsidR="00AD04C1" w:rsidRDefault="00AD04C1">
        <w:pPr>
          <w:pStyle w:val="Footer"/>
          <w:jc w:val="right"/>
        </w:pPr>
        <w:r>
          <w:fldChar w:fldCharType="begin"/>
        </w:r>
        <w:r>
          <w:instrText xml:space="preserve"> PAGE   \* MERGEFORMAT </w:instrText>
        </w:r>
        <w:r>
          <w:fldChar w:fldCharType="separate"/>
        </w:r>
        <w:r w:rsidR="00DF41A0">
          <w:rPr>
            <w:noProof/>
          </w:rPr>
          <w:t>29</w:t>
        </w:r>
        <w:r>
          <w:rPr>
            <w:noProof/>
          </w:rPr>
          <w:fldChar w:fldCharType="end"/>
        </w:r>
      </w:p>
    </w:sdtContent>
  </w:sdt>
  <w:p w14:paraId="5AB622F2" w14:textId="4F226A6D" w:rsidR="00AD04C1" w:rsidRDefault="00AD04C1" w:rsidP="003872BF">
    <w:pPr>
      <w:pStyle w:val="Footer"/>
      <w:ind w:left="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731279"/>
      <w:docPartObj>
        <w:docPartGallery w:val="Page Numbers (Bottom of Page)"/>
        <w:docPartUnique/>
      </w:docPartObj>
    </w:sdtPr>
    <w:sdtEndPr/>
    <w:sdtContent>
      <w:p w14:paraId="646086DD" w14:textId="77777777" w:rsidR="00AD04C1" w:rsidRPr="00B427A1" w:rsidRDefault="00AD04C1" w:rsidP="00295E08">
        <w:pPr>
          <w:pStyle w:val="TOC1"/>
        </w:pPr>
        <w:r>
          <w:t>Expresiones de gratitud</w:t>
        </w:r>
      </w:p>
      <w:p w14:paraId="6622B81B" w14:textId="77777777" w:rsidR="00AD04C1" w:rsidRDefault="00AD04C1" w:rsidP="00295E08">
        <w:pPr>
          <w:pStyle w:val="TOC1"/>
        </w:pPr>
        <w:r>
          <w:fldChar w:fldCharType="begin"/>
        </w:r>
        <w:r>
          <w:instrText xml:space="preserve"> PAGE   \* MERGEFORMAT </w:instrText>
        </w:r>
        <w:r>
          <w:fldChar w:fldCharType="separate"/>
        </w:r>
        <w:r>
          <w:t>vii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59166"/>
      <w:docPartObj>
        <w:docPartGallery w:val="Page Numbers (Bottom of Page)"/>
        <w:docPartUnique/>
      </w:docPartObj>
    </w:sdtPr>
    <w:sdtEndPr>
      <w:rPr>
        <w:noProof/>
      </w:rPr>
    </w:sdtEndPr>
    <w:sdtContent>
      <w:p w14:paraId="6A8EAAE3" w14:textId="3F085282" w:rsidR="00AD04C1" w:rsidRDefault="00AD04C1" w:rsidP="00191F4F">
        <w:pPr>
          <w:pStyle w:val="Footer"/>
          <w:jc w:val="right"/>
        </w:pPr>
        <w:r>
          <w:fldChar w:fldCharType="begin"/>
        </w:r>
        <w:r>
          <w:instrText xml:space="preserve"> PAGE   \* MERGEFORMAT </w:instrText>
        </w:r>
        <w:r>
          <w:fldChar w:fldCharType="separate"/>
        </w:r>
        <w:r w:rsidR="00DF41A0">
          <w:rPr>
            <w:noProof/>
          </w:rPr>
          <w:t>iv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F9B2" w14:textId="77777777" w:rsidR="00AD04C1" w:rsidRDefault="00AD04C1" w:rsidP="008F29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D5B01" w14:textId="77777777" w:rsidR="00AD04C1" w:rsidRDefault="00AD04C1" w:rsidP="00D40708">
    <w:pPr>
      <w:pStyle w:val="Footer"/>
      <w:ind w:right="360"/>
    </w:pPr>
  </w:p>
  <w:p w14:paraId="5AA810E4" w14:textId="77777777" w:rsidR="00AD04C1" w:rsidRDefault="00AD04C1"/>
  <w:p w14:paraId="44460963" w14:textId="77777777" w:rsidR="00AD04C1" w:rsidRDefault="00AD04C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C1D4B" w14:textId="6DD04434" w:rsidR="00AD04C1" w:rsidRDefault="00AD04C1" w:rsidP="008F29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41A0">
      <w:rPr>
        <w:rStyle w:val="PageNumber"/>
        <w:noProof/>
      </w:rPr>
      <w:t>26</w:t>
    </w:r>
    <w:r>
      <w:rPr>
        <w:rStyle w:val="PageNumber"/>
      </w:rPr>
      <w:fldChar w:fldCharType="end"/>
    </w:r>
  </w:p>
  <w:p w14:paraId="6EBEA897" w14:textId="3CF1A73B" w:rsidR="00AD04C1" w:rsidRDefault="00AD04C1" w:rsidP="00191F4F">
    <w:pPr>
      <w:ind w:left="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9845"/>
      <w:docPartObj>
        <w:docPartGallery w:val="Page Numbers (Bottom of Page)"/>
        <w:docPartUnique/>
      </w:docPartObj>
    </w:sdtPr>
    <w:sdtEndPr>
      <w:rPr>
        <w:noProof/>
      </w:rPr>
    </w:sdtEndPr>
    <w:sdtContent>
      <w:p w14:paraId="09D5D5E2" w14:textId="77777777" w:rsidR="00AD04C1" w:rsidRPr="00B427A1" w:rsidRDefault="00AD04C1" w:rsidP="007204CB">
        <w:pPr>
          <w:pStyle w:val="Footer"/>
          <w:ind w:left="0"/>
          <w:jc w:val="center"/>
          <w:rPr>
            <w:sz w:val="18"/>
          </w:rPr>
        </w:pPr>
        <w:r w:rsidRPr="004363EB">
          <w:rPr>
            <w:sz w:val="18"/>
            <w:szCs w:val="18"/>
            <w:highlight w:val="yellow"/>
          </w:rPr>
          <w:t>[Sección de título]</w:t>
        </w:r>
      </w:p>
      <w:p w14:paraId="6B7AEBC2" w14:textId="77777777" w:rsidR="00AD04C1" w:rsidRDefault="00AD04C1" w:rsidP="007204CB">
        <w:pPr>
          <w:pStyle w:val="Footer"/>
          <w:ind w:left="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96838"/>
      <w:docPartObj>
        <w:docPartGallery w:val="Page Numbers (Bottom of Page)"/>
        <w:docPartUnique/>
      </w:docPartObj>
    </w:sdtPr>
    <w:sdtEndPr>
      <w:rPr>
        <w:noProof/>
      </w:rPr>
    </w:sdtEndPr>
    <w:sdtContent>
      <w:p w14:paraId="732B2284" w14:textId="3975D4D4" w:rsidR="00AD04C1" w:rsidRDefault="00AD04C1">
        <w:pPr>
          <w:pStyle w:val="Footer"/>
          <w:jc w:val="right"/>
        </w:pPr>
        <w:r>
          <w:fldChar w:fldCharType="begin"/>
        </w:r>
        <w:r>
          <w:instrText xml:space="preserve"> PAGE   \* MERGEFORMAT </w:instrText>
        </w:r>
        <w:r>
          <w:fldChar w:fldCharType="separate"/>
        </w:r>
        <w:r w:rsidR="00DF41A0">
          <w:rPr>
            <w:noProof/>
          </w:rPr>
          <w:t>26</w:t>
        </w:r>
        <w:r>
          <w:rPr>
            <w:noProof/>
          </w:rPr>
          <w:fldChar w:fldCharType="end"/>
        </w:r>
      </w:p>
    </w:sdtContent>
  </w:sdt>
  <w:p w14:paraId="30F5F5E9" w14:textId="695B6B2A" w:rsidR="00AD04C1" w:rsidRDefault="00AD04C1" w:rsidP="007204CB">
    <w:pPr>
      <w:pStyle w:val="Footer"/>
      <w:ind w:left="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1161"/>
      <w:docPartObj>
        <w:docPartGallery w:val="Page Numbers (Bottom of Page)"/>
        <w:docPartUnique/>
      </w:docPartObj>
    </w:sdtPr>
    <w:sdtEndPr>
      <w:rPr>
        <w:noProof/>
      </w:rPr>
    </w:sdtEndPr>
    <w:sdtContent>
      <w:p w14:paraId="494C653C" w14:textId="11404E99" w:rsidR="00AD04C1" w:rsidRDefault="00AD04C1">
        <w:pPr>
          <w:pStyle w:val="Footer"/>
          <w:jc w:val="right"/>
        </w:pPr>
        <w:r>
          <w:fldChar w:fldCharType="begin"/>
        </w:r>
        <w:r>
          <w:instrText xml:space="preserve"> PAGE   \* MERGEFORMAT </w:instrText>
        </w:r>
        <w:r>
          <w:fldChar w:fldCharType="separate"/>
        </w:r>
        <w:r w:rsidR="00DF41A0">
          <w:rPr>
            <w:noProof/>
          </w:rPr>
          <w:t>28</w:t>
        </w:r>
        <w:r>
          <w:rPr>
            <w:noProof/>
          </w:rPr>
          <w:fldChar w:fldCharType="end"/>
        </w:r>
      </w:p>
    </w:sdtContent>
  </w:sdt>
  <w:p w14:paraId="4D118203" w14:textId="132D3B66" w:rsidR="00AD04C1" w:rsidRDefault="00AD04C1" w:rsidP="007204CB">
    <w:pPr>
      <w:pStyle w:val="Footer"/>
      <w:ind w:left="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631596"/>
      <w:docPartObj>
        <w:docPartGallery w:val="Page Numbers (Bottom of Page)"/>
        <w:docPartUnique/>
      </w:docPartObj>
    </w:sdtPr>
    <w:sdtEndPr>
      <w:rPr>
        <w:noProof/>
      </w:rPr>
    </w:sdtEndPr>
    <w:sdtContent>
      <w:p w14:paraId="53DD1F1F" w14:textId="77777777" w:rsidR="00AD04C1" w:rsidRPr="00B427A1" w:rsidRDefault="00AD04C1" w:rsidP="00121148">
        <w:pPr>
          <w:pStyle w:val="Footer"/>
          <w:ind w:left="0"/>
          <w:jc w:val="center"/>
          <w:rPr>
            <w:sz w:val="18"/>
          </w:rPr>
        </w:pPr>
        <w:r w:rsidRPr="00006E33">
          <w:rPr>
            <w:highlight w:val="yellow"/>
          </w:rPr>
          <w:t>[Apéndice Título]</w:t>
        </w:r>
      </w:p>
      <w:p w14:paraId="76DB2887" w14:textId="4439006F" w:rsidR="00AD04C1" w:rsidRDefault="00AD04C1" w:rsidP="003872BF">
        <w:pPr>
          <w:pStyle w:val="Footer"/>
          <w:ind w:left="0"/>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4D0D0" w14:textId="77777777" w:rsidR="00EE1F92" w:rsidRDefault="00EE1F92" w:rsidP="007204CB">
      <w:pPr>
        <w:spacing w:after="0" w:line="240" w:lineRule="auto"/>
        <w:ind w:left="0"/>
      </w:pPr>
      <w:r>
        <w:separator/>
      </w:r>
    </w:p>
  </w:footnote>
  <w:footnote w:type="continuationSeparator" w:id="0">
    <w:p w14:paraId="18E71DC0" w14:textId="77777777" w:rsidR="00EE1F92" w:rsidRDefault="00EE1F92" w:rsidP="007204CB">
      <w:pPr>
        <w:spacing w:after="0" w:line="240" w:lineRule="auto"/>
      </w:pPr>
      <w:r>
        <w:continuationSeparator/>
      </w:r>
    </w:p>
  </w:footnote>
  <w:footnote w:type="continuationNotice" w:id="1">
    <w:p w14:paraId="7698A796" w14:textId="77777777" w:rsidR="00EE1F92" w:rsidRDefault="00EE1F92" w:rsidP="007204CB">
      <w:pPr>
        <w:spacing w:after="0" w:line="240" w:lineRule="auto"/>
      </w:pPr>
    </w:p>
  </w:footnote>
  <w:footnote w:id="2">
    <w:p w14:paraId="5DE63A89" w14:textId="415D8883" w:rsidR="00AD04C1" w:rsidRPr="003A5EA3" w:rsidRDefault="00AD04C1">
      <w:pPr>
        <w:pStyle w:val="FootnoteText"/>
        <w:rPr>
          <w:lang w:val="es-GT"/>
        </w:rPr>
      </w:pPr>
      <w:r>
        <w:rPr>
          <w:rStyle w:val="FootnoteReference"/>
        </w:rPr>
        <w:footnoteRef/>
      </w:r>
      <w:r w:rsidRPr="003A5EA3">
        <w:t xml:space="preserve">Food Security and Nutrition Network Social and Behavioral Change Task Force. </w:t>
      </w:r>
      <w:r w:rsidRPr="00975840">
        <w:rPr>
          <w:lang w:val="es-GT"/>
        </w:rPr>
        <w:t xml:space="preserve">2014. </w:t>
      </w:r>
      <w:r w:rsidRPr="003A5EA3">
        <w:rPr>
          <w:lang w:val="es-GT"/>
        </w:rPr>
        <w:t>Grupo de Cuidado: Manual de formación para diseño e implementaci</w:t>
      </w:r>
      <w:r>
        <w:rPr>
          <w:lang w:val="es-GT"/>
        </w:rPr>
        <w:t xml:space="preserve">ón de programas. </w:t>
      </w:r>
      <w:r w:rsidRPr="003A5EA3">
        <w:rPr>
          <w:lang w:val="es-GT"/>
        </w:rPr>
        <w:t>Washington, DC: The Technical and Operational Performance Support Program.</w:t>
      </w:r>
    </w:p>
  </w:footnote>
  <w:footnote w:id="3">
    <w:p w14:paraId="537CA687" w14:textId="4068DF88" w:rsidR="00AD04C1" w:rsidRPr="00C925A1" w:rsidRDefault="00AD04C1">
      <w:pPr>
        <w:pStyle w:val="FootnoteText"/>
        <w:rPr>
          <w:lang w:val="es-GT"/>
        </w:rPr>
      </w:pPr>
      <w:r>
        <w:rPr>
          <w:rStyle w:val="FootnoteReference"/>
        </w:rPr>
        <w:footnoteRef/>
      </w:r>
      <w:r w:rsidRPr="00C925A1">
        <w:rPr>
          <w:lang w:val="es-GT"/>
        </w:rPr>
        <w:t xml:space="preserve">Los lectores interesados ​​en una descripción detallada de la metodología </w:t>
      </w:r>
      <w:r>
        <w:rPr>
          <w:lang w:val="es-GT"/>
        </w:rPr>
        <w:t>“Grupos de Cuidado”,</w:t>
      </w:r>
      <w:r w:rsidR="00191F4F">
        <w:rPr>
          <w:lang w:val="es-GT"/>
        </w:rPr>
        <w:t xml:space="preserve"> </w:t>
      </w:r>
      <w:r w:rsidRPr="00C925A1">
        <w:rPr>
          <w:lang w:val="es-GT"/>
        </w:rPr>
        <w:t>y la evidencia de su eficacia</w:t>
      </w:r>
      <w:r>
        <w:rPr>
          <w:lang w:val="es-GT"/>
        </w:rPr>
        <w:t>,</w:t>
      </w:r>
      <w:r w:rsidRPr="00C925A1">
        <w:rPr>
          <w:lang w:val="es-GT"/>
        </w:rPr>
        <w:t xml:space="preserve"> deben </w:t>
      </w:r>
      <w:r>
        <w:rPr>
          <w:lang w:val="es-GT"/>
        </w:rPr>
        <w:t xml:space="preserve">referirse a las recomendaciones </w:t>
      </w:r>
      <w:r w:rsidRPr="00C925A1">
        <w:rPr>
          <w:lang w:val="es-GT"/>
        </w:rPr>
        <w:t>en la página 29.</w:t>
      </w:r>
    </w:p>
  </w:footnote>
  <w:footnote w:id="4">
    <w:p w14:paraId="447FD2D6" w14:textId="49E990DF" w:rsidR="00AD04C1" w:rsidRPr="00C925A1" w:rsidRDefault="00AD04C1" w:rsidP="004C36B0">
      <w:pPr>
        <w:pStyle w:val="FootnoteText"/>
        <w:rPr>
          <w:highlight w:val="yellow"/>
          <w:lang w:val="es-GT"/>
        </w:rPr>
      </w:pPr>
      <w:r w:rsidRPr="006549FB">
        <w:rPr>
          <w:rStyle w:val="FootnoteReference"/>
        </w:rPr>
        <w:footnoteRef/>
      </w:r>
      <w:r w:rsidRPr="00C925A1">
        <w:rPr>
          <w:lang w:val="es-GT"/>
        </w:rPr>
        <w:t xml:space="preserve">Por favor, vea: Burn, SM 1991. </w:t>
      </w:r>
      <w:r w:rsidRPr="006549FB">
        <w:t xml:space="preserve">Social psychology and the stimulation of recycling behaviors: The block leader approach. </w:t>
      </w:r>
      <w:r w:rsidRPr="001029D3">
        <w:rPr>
          <w:i/>
          <w:lang w:val="es-GT"/>
        </w:rPr>
        <w:t>Journal of Applied Social Psychology</w:t>
      </w:r>
      <w:r w:rsidRPr="001029D3">
        <w:rPr>
          <w:lang w:val="es-GT"/>
        </w:rPr>
        <w:t xml:space="preserve"> 21: 611–629.</w:t>
      </w:r>
    </w:p>
  </w:footnote>
  <w:footnote w:id="5">
    <w:p w14:paraId="77FEDAD8" w14:textId="2405C0B6" w:rsidR="00AD04C1" w:rsidRPr="00C925A1" w:rsidRDefault="00AD04C1" w:rsidP="004C36B0">
      <w:pPr>
        <w:pStyle w:val="FootnoteText"/>
        <w:rPr>
          <w:highlight w:val="yellow"/>
          <w:lang w:val="es-GT"/>
        </w:rPr>
      </w:pPr>
      <w:r w:rsidRPr="00962530">
        <w:rPr>
          <w:rStyle w:val="FootnoteReference"/>
        </w:rPr>
        <w:footnoteRef/>
      </w:r>
      <w:r>
        <w:rPr>
          <w:lang w:val="es-GT"/>
        </w:rPr>
        <w:t>Investigadores</w:t>
      </w:r>
      <w:r w:rsidR="00191F4F">
        <w:rPr>
          <w:lang w:val="es-GT"/>
        </w:rPr>
        <w:t xml:space="preserve"> </w:t>
      </w:r>
      <w:r>
        <w:rPr>
          <w:lang w:val="es-GT"/>
        </w:rPr>
        <w:t>de Operaciones</w:t>
      </w:r>
      <w:r w:rsidR="00191F4F">
        <w:rPr>
          <w:lang w:val="es-GT"/>
        </w:rPr>
        <w:t xml:space="preserve"> </w:t>
      </w:r>
      <w:r>
        <w:rPr>
          <w:lang w:val="es-GT"/>
        </w:rPr>
        <w:t>de Food for the Hungry estudiaron Grupos de Cuidado</w:t>
      </w:r>
      <w:r w:rsidRPr="00C925A1">
        <w:rPr>
          <w:lang w:val="es-GT"/>
        </w:rPr>
        <w:t xml:space="preserve"> en Sofala, Mozambique</w:t>
      </w:r>
      <w:r>
        <w:rPr>
          <w:lang w:val="es-GT"/>
        </w:rPr>
        <w:t>. Encontraron</w:t>
      </w:r>
      <w:r w:rsidRPr="00C925A1">
        <w:rPr>
          <w:lang w:val="es-GT"/>
        </w:rPr>
        <w:t xml:space="preserve"> que</w:t>
      </w:r>
      <w:r>
        <w:rPr>
          <w:lang w:val="es-GT"/>
        </w:rPr>
        <w:t>,</w:t>
      </w:r>
      <w:r w:rsidRPr="00C925A1">
        <w:rPr>
          <w:lang w:val="es-GT"/>
        </w:rPr>
        <w:t xml:space="preserve"> cuando las madres eligieron</w:t>
      </w:r>
      <w:r>
        <w:rPr>
          <w:lang w:val="es-GT"/>
        </w:rPr>
        <w:t xml:space="preserve"> a la</w:t>
      </w:r>
      <w:r w:rsidRPr="00C925A1">
        <w:rPr>
          <w:lang w:val="es-GT"/>
        </w:rPr>
        <w:t>s volu</w:t>
      </w:r>
      <w:r>
        <w:rPr>
          <w:lang w:val="es-GT"/>
        </w:rPr>
        <w:t>ntarias del Grupo de Cuidado, era</w:t>
      </w:r>
      <w:r w:rsidRPr="00C925A1">
        <w:rPr>
          <w:lang w:val="es-GT"/>
        </w:rPr>
        <w:t xml:space="preserve"> 2</w:t>
      </w:r>
      <w:r>
        <w:rPr>
          <w:lang w:val="es-GT"/>
        </w:rPr>
        <w:t>.</w:t>
      </w:r>
      <w:r w:rsidRPr="00C925A1">
        <w:rPr>
          <w:lang w:val="es-GT"/>
        </w:rPr>
        <w:t>7 veces más probable que</w:t>
      </w:r>
      <w:r>
        <w:rPr>
          <w:lang w:val="es-GT"/>
        </w:rPr>
        <w:t xml:space="preserve"> las voluntarias permanecieran durante toda </w:t>
      </w:r>
      <w:r w:rsidRPr="00C925A1">
        <w:rPr>
          <w:lang w:val="es-GT"/>
        </w:rPr>
        <w:t>la vida del proyecto (p = 0,009).</w:t>
      </w:r>
    </w:p>
  </w:footnote>
  <w:footnote w:id="6">
    <w:p w14:paraId="4AF49183" w14:textId="53CD3BE0" w:rsidR="00AD04C1" w:rsidRDefault="00AD04C1" w:rsidP="00C94115">
      <w:pPr>
        <w:pStyle w:val="FootnoteText"/>
      </w:pPr>
      <w:r>
        <w:rPr>
          <w:rStyle w:val="FootnoteReference"/>
        </w:rPr>
        <w:footnoteRef/>
      </w:r>
      <w:r w:rsidRPr="002B0FD3">
        <w:t xml:space="preserve">Por favor, vea: Gladwell, M. 2002. </w:t>
      </w:r>
      <w:r w:rsidRPr="002B0FD3">
        <w:rPr>
          <w:rFonts w:ascii="Calibri" w:eastAsia="Calibri" w:hAnsi="Calibri" w:cs="Vrinda"/>
          <w:i/>
          <w:sz w:val="22"/>
          <w:szCs w:val="18"/>
        </w:rPr>
        <w:t>The tipping point.</w:t>
      </w:r>
      <w:r w:rsidRPr="002B0FD3">
        <w:rPr>
          <w:rFonts w:ascii="Calibri" w:eastAsia="Calibri" w:hAnsi="Calibri" w:cs="Vrinda"/>
          <w:sz w:val="22"/>
          <w:szCs w:val="18"/>
        </w:rPr>
        <w:t xml:space="preserve"> Boston: Little, Brown and Company, pp. 175–181.</w:t>
      </w:r>
    </w:p>
  </w:footnote>
  <w:footnote w:id="7">
    <w:p w14:paraId="41BF1927" w14:textId="70B35AAF" w:rsidR="00AD04C1" w:rsidRDefault="00AD04C1" w:rsidP="00CA263D">
      <w:pPr>
        <w:pStyle w:val="FootnoteText"/>
        <w:rPr>
          <w:lang w:val="es-GT"/>
        </w:rPr>
      </w:pPr>
      <w:r w:rsidRPr="007204CB">
        <w:rPr>
          <w:rStyle w:val="FootnoteReference"/>
        </w:rPr>
        <w:footnoteRef/>
      </w:r>
      <w:r w:rsidRPr="006A172B">
        <w:rPr>
          <w:lang w:val="es-GT"/>
        </w:rPr>
        <w:t xml:space="preserve">Para obtener más información sobre Análisis de Barreras, consulte: Kittle, B. 2013. </w:t>
      </w:r>
      <w:r>
        <w:rPr>
          <w:lang w:val="es-GT"/>
        </w:rPr>
        <w:t>Guía práctica para realizar un A</w:t>
      </w:r>
      <w:r w:rsidRPr="006A172B">
        <w:rPr>
          <w:lang w:val="es-GT"/>
        </w:rPr>
        <w:t>nálisis de Barrera</w:t>
      </w:r>
      <w:r>
        <w:rPr>
          <w:lang w:val="es-GT"/>
        </w:rPr>
        <w:t>s</w:t>
      </w:r>
      <w:r w:rsidRPr="006A172B">
        <w:rPr>
          <w:lang w:val="es-GT"/>
        </w:rPr>
        <w:t xml:space="preserve">. Nueva York, Nueva York: Helen Keller International. </w:t>
      </w:r>
      <w:r w:rsidRPr="00C925A1">
        <w:rPr>
          <w:lang w:val="es-GT"/>
        </w:rPr>
        <w:t xml:space="preserve">Disponible en: </w:t>
      </w:r>
      <w:hyperlink r:id="rId1" w:history="1">
        <w:r w:rsidRPr="00E70657">
          <w:rPr>
            <w:rStyle w:val="Hyperlink"/>
            <w:lang w:val="es-GT"/>
          </w:rPr>
          <w:t>http://www.fsnnetwork.org/sites/default/files/practical_guide_to_ba_spanish_0.pdf</w:t>
        </w:r>
      </w:hyperlink>
    </w:p>
    <w:p w14:paraId="099E81DA" w14:textId="77777777" w:rsidR="00AD04C1" w:rsidRPr="00C925A1" w:rsidRDefault="00AD04C1" w:rsidP="00CA263D">
      <w:pPr>
        <w:pStyle w:val="FootnoteText"/>
        <w:rPr>
          <w:highlight w:val="yellow"/>
          <w:lang w:val="es-GT"/>
        </w:rPr>
      </w:pPr>
    </w:p>
  </w:footnote>
  <w:footnote w:id="8">
    <w:p w14:paraId="4A61578E" w14:textId="47061389" w:rsidR="00AD04C1" w:rsidRPr="00C925A1" w:rsidRDefault="00AD04C1" w:rsidP="00C709A4">
      <w:pPr>
        <w:rPr>
          <w:lang w:val="es-GT"/>
        </w:rPr>
      </w:pPr>
      <w:r w:rsidRPr="00EC3E71">
        <w:rPr>
          <w:rStyle w:val="FootnoteReference"/>
          <w:sz w:val="20"/>
          <w:szCs w:val="20"/>
        </w:rPr>
        <w:footnoteRef/>
      </w:r>
      <w:r w:rsidRPr="00C925A1">
        <w:rPr>
          <w:rFonts w:ascii="Calibri" w:hAnsi="Calibri" w:cs="Calibri"/>
          <w:sz w:val="20"/>
          <w:szCs w:val="20"/>
          <w:lang w:val="es-GT"/>
        </w:rPr>
        <w:t xml:space="preserve">Si </w:t>
      </w:r>
      <w:r>
        <w:rPr>
          <w:rFonts w:ascii="Calibri" w:hAnsi="Calibri" w:cs="Calibri"/>
          <w:sz w:val="20"/>
          <w:szCs w:val="20"/>
          <w:lang w:val="es-GT"/>
        </w:rPr>
        <w:t xml:space="preserve">las Voluntarias del Grupo de Cuidado caminan </w:t>
      </w:r>
      <w:r w:rsidRPr="00C925A1">
        <w:rPr>
          <w:rFonts w:ascii="Calibri" w:hAnsi="Calibri" w:cs="Calibri"/>
          <w:sz w:val="20"/>
          <w:szCs w:val="20"/>
          <w:lang w:val="es-GT"/>
        </w:rPr>
        <w:t xml:space="preserve">más de una hora para asistir a las reuniones del Grupo de Atención, </w:t>
      </w:r>
      <w:r>
        <w:rPr>
          <w:rFonts w:ascii="Calibri" w:hAnsi="Calibri" w:cs="Calibri"/>
          <w:sz w:val="20"/>
          <w:szCs w:val="20"/>
          <w:lang w:val="es-GT"/>
        </w:rPr>
        <w:t>los Promotor</w:t>
      </w:r>
      <w:r w:rsidRPr="00C925A1">
        <w:rPr>
          <w:rFonts w:ascii="Calibri" w:hAnsi="Calibri" w:cs="Calibri"/>
          <w:sz w:val="20"/>
          <w:szCs w:val="20"/>
          <w:lang w:val="es-GT"/>
        </w:rPr>
        <w:t xml:space="preserve">es debe alertar a su </w:t>
      </w:r>
      <w:r>
        <w:rPr>
          <w:rFonts w:ascii="Calibri" w:hAnsi="Calibri" w:cs="Calibri"/>
          <w:sz w:val="20"/>
          <w:szCs w:val="20"/>
          <w:lang w:val="es-GT"/>
        </w:rPr>
        <w:t>Supervisor. El S</w:t>
      </w:r>
      <w:r w:rsidRPr="00C925A1">
        <w:rPr>
          <w:rFonts w:ascii="Calibri" w:hAnsi="Calibri" w:cs="Calibri"/>
          <w:sz w:val="20"/>
          <w:szCs w:val="20"/>
          <w:lang w:val="es-GT"/>
        </w:rPr>
        <w:t>upervisor debe entonces revisar la est</w:t>
      </w:r>
      <w:r>
        <w:rPr>
          <w:rFonts w:ascii="Calibri" w:hAnsi="Calibri" w:cs="Calibri"/>
          <w:sz w:val="20"/>
          <w:szCs w:val="20"/>
          <w:lang w:val="es-GT"/>
        </w:rPr>
        <w:t>rategia de cobertura y ajustarla</w:t>
      </w:r>
      <w:r w:rsidRPr="00C925A1">
        <w:rPr>
          <w:rFonts w:ascii="Calibri" w:hAnsi="Calibri" w:cs="Calibri"/>
          <w:sz w:val="20"/>
          <w:szCs w:val="20"/>
          <w:lang w:val="es-GT"/>
        </w:rPr>
        <w:t xml:space="preserve"> para permitir </w:t>
      </w:r>
      <w:r>
        <w:rPr>
          <w:rFonts w:ascii="Calibri" w:hAnsi="Calibri" w:cs="Calibri"/>
          <w:sz w:val="20"/>
          <w:szCs w:val="20"/>
          <w:lang w:val="es-GT"/>
        </w:rPr>
        <w:t>Grupos de Cuidado más pequeños, compuesto</w:t>
      </w:r>
      <w:r w:rsidRPr="00C925A1">
        <w:rPr>
          <w:rFonts w:ascii="Calibri" w:hAnsi="Calibri" w:cs="Calibri"/>
          <w:sz w:val="20"/>
          <w:szCs w:val="20"/>
          <w:lang w:val="es-GT"/>
        </w:rPr>
        <w:t xml:space="preserve">s </w:t>
      </w:r>
      <w:r>
        <w:rPr>
          <w:rFonts w:ascii="Calibri" w:hAnsi="Calibri" w:cs="Calibri"/>
          <w:sz w:val="20"/>
          <w:szCs w:val="20"/>
          <w:lang w:val="es-GT"/>
        </w:rPr>
        <w:t>de Voluntarias de Grupo de Cuidado que viva</w:t>
      </w:r>
      <w:r w:rsidRPr="00C925A1">
        <w:rPr>
          <w:rFonts w:ascii="Calibri" w:hAnsi="Calibri" w:cs="Calibri"/>
          <w:sz w:val="20"/>
          <w:szCs w:val="20"/>
          <w:lang w:val="es-GT"/>
        </w:rPr>
        <w:t>n más cerca.</w:t>
      </w:r>
    </w:p>
  </w:footnote>
  <w:footnote w:id="9">
    <w:p w14:paraId="6635E118" w14:textId="42317246" w:rsidR="00AD04C1" w:rsidRPr="00C925A1" w:rsidRDefault="00AD04C1">
      <w:pPr>
        <w:pStyle w:val="FootnoteText"/>
        <w:rPr>
          <w:lang w:val="es-GT"/>
        </w:rPr>
      </w:pPr>
      <w:r>
        <w:rPr>
          <w:rStyle w:val="FootnoteReference"/>
        </w:rPr>
        <w:footnoteRef/>
      </w:r>
      <w:r w:rsidRPr="00C925A1">
        <w:rPr>
          <w:lang w:val="es-GT"/>
        </w:rPr>
        <w:t>Los lectores interesados ​​en o</w:t>
      </w:r>
      <w:r>
        <w:rPr>
          <w:lang w:val="es-GT"/>
        </w:rPr>
        <w:t>btener más información sobre las Listas de Verificación y Mejora de Calidad</w:t>
      </w:r>
      <w:r w:rsidRPr="00C925A1">
        <w:rPr>
          <w:lang w:val="es-GT"/>
        </w:rPr>
        <w:t xml:space="preserve"> pueden referirse a las Recomendaciones para un estudio adicional en la página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663CA" w14:textId="77777777" w:rsidR="00AD04C1" w:rsidRPr="00C925A1" w:rsidRDefault="00AD04C1" w:rsidP="007204CB">
    <w:pPr>
      <w:pStyle w:val="Header"/>
      <w:ind w:left="0"/>
      <w:rPr>
        <w:lang w:val="es-GT"/>
      </w:rPr>
    </w:pPr>
    <w:r w:rsidRPr="00C925A1">
      <w:rPr>
        <w:sz w:val="18"/>
        <w:lang w:val="es-GT"/>
      </w:rPr>
      <w:t>El Programa de TOPS y FSN 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2F23"/>
    <w:multiLevelType w:val="hybridMultilevel"/>
    <w:tmpl w:val="13609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668B9"/>
    <w:multiLevelType w:val="hybridMultilevel"/>
    <w:tmpl w:val="7C14AB9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DD78EB"/>
    <w:multiLevelType w:val="multilevel"/>
    <w:tmpl w:val="2624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773B2"/>
    <w:multiLevelType w:val="hybridMultilevel"/>
    <w:tmpl w:val="893AD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E682A"/>
    <w:multiLevelType w:val="hybridMultilevel"/>
    <w:tmpl w:val="BD585DD6"/>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A95AB7"/>
    <w:multiLevelType w:val="hybridMultilevel"/>
    <w:tmpl w:val="B504DC0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74BEA"/>
    <w:multiLevelType w:val="hybridMultilevel"/>
    <w:tmpl w:val="3AC2B6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DCA204A"/>
    <w:multiLevelType w:val="hybridMultilevel"/>
    <w:tmpl w:val="DC0090D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F460D9"/>
    <w:multiLevelType w:val="hybridMultilevel"/>
    <w:tmpl w:val="C82A6FB0"/>
    <w:lvl w:ilvl="0" w:tplc="4A7011A8">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0F834BA8"/>
    <w:multiLevelType w:val="hybridMultilevel"/>
    <w:tmpl w:val="FECC6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F9324D"/>
    <w:multiLevelType w:val="hybridMultilevel"/>
    <w:tmpl w:val="C3FEA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456C04"/>
    <w:multiLevelType w:val="hybridMultilevel"/>
    <w:tmpl w:val="269EE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B5E34"/>
    <w:multiLevelType w:val="hybridMultilevel"/>
    <w:tmpl w:val="5ED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0157C"/>
    <w:multiLevelType w:val="hybridMultilevel"/>
    <w:tmpl w:val="F2DEB79E"/>
    <w:lvl w:ilvl="0" w:tplc="97260564">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nsid w:val="20AF7F05"/>
    <w:multiLevelType w:val="hybridMultilevel"/>
    <w:tmpl w:val="93DAA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0F46ABA"/>
    <w:multiLevelType w:val="hybridMultilevel"/>
    <w:tmpl w:val="77545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9F5FD9"/>
    <w:multiLevelType w:val="hybridMultilevel"/>
    <w:tmpl w:val="BB869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A572C"/>
    <w:multiLevelType w:val="hybridMultilevel"/>
    <w:tmpl w:val="D9845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8358C3"/>
    <w:multiLevelType w:val="hybridMultilevel"/>
    <w:tmpl w:val="D5EEB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8E67C0"/>
    <w:multiLevelType w:val="hybridMultilevel"/>
    <w:tmpl w:val="DC88D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8C4B18"/>
    <w:multiLevelType w:val="hybridMultilevel"/>
    <w:tmpl w:val="5EE86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AE006B"/>
    <w:multiLevelType w:val="hybridMultilevel"/>
    <w:tmpl w:val="ACD2611A"/>
    <w:lvl w:ilvl="0" w:tplc="0409000D">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8DF0891"/>
    <w:multiLevelType w:val="hybridMultilevel"/>
    <w:tmpl w:val="8846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E1790E"/>
    <w:multiLevelType w:val="hybridMultilevel"/>
    <w:tmpl w:val="A1A01292"/>
    <w:lvl w:ilvl="0" w:tplc="97260564">
      <w:start w:val="1"/>
      <w:numFmt w:val="bullet"/>
      <w:lvlText w:val="–"/>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DB186F"/>
    <w:multiLevelType w:val="hybridMultilevel"/>
    <w:tmpl w:val="DCBA8738"/>
    <w:lvl w:ilvl="0" w:tplc="59C8C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EA19D9"/>
    <w:multiLevelType w:val="hybridMultilevel"/>
    <w:tmpl w:val="ACAE4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E001F9"/>
    <w:multiLevelType w:val="hybridMultilevel"/>
    <w:tmpl w:val="9E5EF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A209D4"/>
    <w:multiLevelType w:val="hybridMultilevel"/>
    <w:tmpl w:val="9150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D95BF9"/>
    <w:multiLevelType w:val="hybridMultilevel"/>
    <w:tmpl w:val="342E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871A40"/>
    <w:multiLevelType w:val="hybridMultilevel"/>
    <w:tmpl w:val="6FDEF6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DF673E"/>
    <w:multiLevelType w:val="hybridMultilevel"/>
    <w:tmpl w:val="47D4EB12"/>
    <w:lvl w:ilvl="0" w:tplc="51AED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251399"/>
    <w:multiLevelType w:val="hybridMultilevel"/>
    <w:tmpl w:val="28C8E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07386"/>
    <w:multiLevelType w:val="hybridMultilevel"/>
    <w:tmpl w:val="6014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F5DAB"/>
    <w:multiLevelType w:val="multilevel"/>
    <w:tmpl w:val="613C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5C3A10"/>
    <w:multiLevelType w:val="hybridMultilevel"/>
    <w:tmpl w:val="A9F6EF7A"/>
    <w:lvl w:ilvl="0" w:tplc="D8C0DBF0">
      <w:start w:val="1"/>
      <w:numFmt w:val="bullet"/>
      <w:pStyle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4F2ACE"/>
    <w:multiLevelType w:val="hybridMultilevel"/>
    <w:tmpl w:val="C08EA13A"/>
    <w:lvl w:ilvl="0" w:tplc="0409000D">
      <w:start w:val="1"/>
      <w:numFmt w:val="bullet"/>
      <w:lvlText w:val=""/>
      <w:lvlJc w:val="left"/>
      <w:pPr>
        <w:ind w:left="720" w:hanging="360"/>
      </w:pPr>
      <w:rPr>
        <w:rFonts w:ascii="Wingdings" w:hAnsi="Wingding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C327643"/>
    <w:multiLevelType w:val="hybridMultilevel"/>
    <w:tmpl w:val="8276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D7A5C"/>
    <w:multiLevelType w:val="hybridMultilevel"/>
    <w:tmpl w:val="51A82948"/>
    <w:lvl w:ilvl="0" w:tplc="FEC21180">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0233715"/>
    <w:multiLevelType w:val="hybridMultilevel"/>
    <w:tmpl w:val="9B3C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A5074"/>
    <w:multiLevelType w:val="hybridMultilevel"/>
    <w:tmpl w:val="62606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5727618"/>
    <w:multiLevelType w:val="hybridMultilevel"/>
    <w:tmpl w:val="B2B2F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2E263A"/>
    <w:multiLevelType w:val="hybridMultilevel"/>
    <w:tmpl w:val="673A7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1A32F5"/>
    <w:multiLevelType w:val="hybridMultilevel"/>
    <w:tmpl w:val="61080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1"/>
  </w:num>
  <w:num w:numId="3">
    <w:abstractNumId w:val="6"/>
  </w:num>
  <w:num w:numId="4">
    <w:abstractNumId w:val="4"/>
  </w:num>
  <w:num w:numId="5">
    <w:abstractNumId w:val="1"/>
  </w:num>
  <w:num w:numId="6">
    <w:abstractNumId w:val="7"/>
  </w:num>
  <w:num w:numId="7">
    <w:abstractNumId w:val="8"/>
  </w:num>
  <w:num w:numId="8">
    <w:abstractNumId w:val="37"/>
  </w:num>
  <w:num w:numId="9">
    <w:abstractNumId w:val="16"/>
  </w:num>
  <w:num w:numId="10">
    <w:abstractNumId w:val="35"/>
  </w:num>
  <w:num w:numId="11">
    <w:abstractNumId w:val="3"/>
  </w:num>
  <w:num w:numId="12">
    <w:abstractNumId w:val="5"/>
  </w:num>
  <w:num w:numId="13">
    <w:abstractNumId w:val="11"/>
  </w:num>
  <w:num w:numId="14">
    <w:abstractNumId w:val="23"/>
  </w:num>
  <w:num w:numId="15">
    <w:abstractNumId w:val="18"/>
  </w:num>
  <w:num w:numId="16">
    <w:abstractNumId w:val="9"/>
  </w:num>
  <w:num w:numId="17">
    <w:abstractNumId w:val="13"/>
  </w:num>
  <w:num w:numId="18">
    <w:abstractNumId w:val="10"/>
  </w:num>
  <w:num w:numId="19">
    <w:abstractNumId w:val="31"/>
  </w:num>
  <w:num w:numId="20">
    <w:abstractNumId w:val="20"/>
  </w:num>
  <w:num w:numId="21">
    <w:abstractNumId w:val="15"/>
  </w:num>
  <w:num w:numId="22">
    <w:abstractNumId w:val="26"/>
  </w:num>
  <w:num w:numId="23">
    <w:abstractNumId w:val="34"/>
  </w:num>
  <w:num w:numId="24">
    <w:abstractNumId w:val="38"/>
  </w:num>
  <w:num w:numId="25">
    <w:abstractNumId w:val="27"/>
  </w:num>
  <w:num w:numId="26">
    <w:abstractNumId w:val="22"/>
  </w:num>
  <w:num w:numId="27">
    <w:abstractNumId w:val="36"/>
  </w:num>
  <w:num w:numId="28">
    <w:abstractNumId w:val="12"/>
  </w:num>
  <w:num w:numId="29">
    <w:abstractNumId w:val="0"/>
  </w:num>
  <w:num w:numId="30">
    <w:abstractNumId w:val="42"/>
  </w:num>
  <w:num w:numId="31">
    <w:abstractNumId w:val="41"/>
  </w:num>
  <w:num w:numId="32">
    <w:abstractNumId w:val="19"/>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
  </w:num>
  <w:num w:numId="36">
    <w:abstractNumId w:val="25"/>
  </w:num>
  <w:num w:numId="37">
    <w:abstractNumId w:val="33"/>
  </w:num>
  <w:num w:numId="38">
    <w:abstractNumId w:val="40"/>
  </w:num>
  <w:num w:numId="39">
    <w:abstractNumId w:val="29"/>
  </w:num>
  <w:num w:numId="40">
    <w:abstractNumId w:val="32"/>
  </w:num>
  <w:num w:numId="41">
    <w:abstractNumId w:val="14"/>
  </w:num>
  <w:num w:numId="42">
    <w:abstractNumId w:val="30"/>
  </w:num>
  <w:num w:numId="4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3C"/>
    <w:rsid w:val="00001E75"/>
    <w:rsid w:val="000030A4"/>
    <w:rsid w:val="00007929"/>
    <w:rsid w:val="00011699"/>
    <w:rsid w:val="00012D3B"/>
    <w:rsid w:val="00017401"/>
    <w:rsid w:val="00021EEF"/>
    <w:rsid w:val="00026532"/>
    <w:rsid w:val="00026A9D"/>
    <w:rsid w:val="000330F2"/>
    <w:rsid w:val="0003443D"/>
    <w:rsid w:val="0003533E"/>
    <w:rsid w:val="00036743"/>
    <w:rsid w:val="00036834"/>
    <w:rsid w:val="00037BEE"/>
    <w:rsid w:val="00041767"/>
    <w:rsid w:val="0004439C"/>
    <w:rsid w:val="00044E95"/>
    <w:rsid w:val="00045961"/>
    <w:rsid w:val="00051A70"/>
    <w:rsid w:val="00051ECA"/>
    <w:rsid w:val="00052E2F"/>
    <w:rsid w:val="00054D65"/>
    <w:rsid w:val="000609F5"/>
    <w:rsid w:val="00064520"/>
    <w:rsid w:val="000678C6"/>
    <w:rsid w:val="0007204C"/>
    <w:rsid w:val="00073181"/>
    <w:rsid w:val="00073533"/>
    <w:rsid w:val="00074181"/>
    <w:rsid w:val="00076254"/>
    <w:rsid w:val="000764BD"/>
    <w:rsid w:val="00077330"/>
    <w:rsid w:val="000816B2"/>
    <w:rsid w:val="0009277E"/>
    <w:rsid w:val="00093C62"/>
    <w:rsid w:val="00093FE6"/>
    <w:rsid w:val="00095843"/>
    <w:rsid w:val="00095A50"/>
    <w:rsid w:val="00095CA9"/>
    <w:rsid w:val="000A7828"/>
    <w:rsid w:val="000B0491"/>
    <w:rsid w:val="000B0B81"/>
    <w:rsid w:val="000B0C61"/>
    <w:rsid w:val="000B19E4"/>
    <w:rsid w:val="000B2951"/>
    <w:rsid w:val="000B5035"/>
    <w:rsid w:val="000B574D"/>
    <w:rsid w:val="000B684B"/>
    <w:rsid w:val="000C064A"/>
    <w:rsid w:val="000C0A51"/>
    <w:rsid w:val="000C0FF7"/>
    <w:rsid w:val="000C577D"/>
    <w:rsid w:val="000C7A5D"/>
    <w:rsid w:val="000D0259"/>
    <w:rsid w:val="000D2B6C"/>
    <w:rsid w:val="000F0E19"/>
    <w:rsid w:val="000F10ED"/>
    <w:rsid w:val="000F1CDF"/>
    <w:rsid w:val="000F1FB1"/>
    <w:rsid w:val="000F46A0"/>
    <w:rsid w:val="00100737"/>
    <w:rsid w:val="001007AA"/>
    <w:rsid w:val="00101C8C"/>
    <w:rsid w:val="001029D3"/>
    <w:rsid w:val="00103907"/>
    <w:rsid w:val="001057EA"/>
    <w:rsid w:val="00106000"/>
    <w:rsid w:val="00106C71"/>
    <w:rsid w:val="00112C19"/>
    <w:rsid w:val="0011313D"/>
    <w:rsid w:val="00115006"/>
    <w:rsid w:val="00117781"/>
    <w:rsid w:val="00121148"/>
    <w:rsid w:val="00123472"/>
    <w:rsid w:val="00130373"/>
    <w:rsid w:val="001330F6"/>
    <w:rsid w:val="00134B0B"/>
    <w:rsid w:val="001456C9"/>
    <w:rsid w:val="00145D5C"/>
    <w:rsid w:val="00147A03"/>
    <w:rsid w:val="001573AD"/>
    <w:rsid w:val="0015752E"/>
    <w:rsid w:val="00157B37"/>
    <w:rsid w:val="00160B00"/>
    <w:rsid w:val="001654B4"/>
    <w:rsid w:val="001672E3"/>
    <w:rsid w:val="00167472"/>
    <w:rsid w:val="00167F47"/>
    <w:rsid w:val="00170E2B"/>
    <w:rsid w:val="001732A7"/>
    <w:rsid w:val="00175E18"/>
    <w:rsid w:val="00180408"/>
    <w:rsid w:val="00182E0A"/>
    <w:rsid w:val="0019155C"/>
    <w:rsid w:val="00191F4F"/>
    <w:rsid w:val="00193CB3"/>
    <w:rsid w:val="00196522"/>
    <w:rsid w:val="001965AB"/>
    <w:rsid w:val="00197E4E"/>
    <w:rsid w:val="001A2E1C"/>
    <w:rsid w:val="001A4D0F"/>
    <w:rsid w:val="001A6D11"/>
    <w:rsid w:val="001A77B3"/>
    <w:rsid w:val="001B17B1"/>
    <w:rsid w:val="001B2037"/>
    <w:rsid w:val="001B273F"/>
    <w:rsid w:val="001B2874"/>
    <w:rsid w:val="001C0F67"/>
    <w:rsid w:val="001C1CBB"/>
    <w:rsid w:val="001C226B"/>
    <w:rsid w:val="001C5E30"/>
    <w:rsid w:val="001C6681"/>
    <w:rsid w:val="001C7B6E"/>
    <w:rsid w:val="001D5199"/>
    <w:rsid w:val="001E141F"/>
    <w:rsid w:val="001E2044"/>
    <w:rsid w:val="001E5B36"/>
    <w:rsid w:val="001F0E24"/>
    <w:rsid w:val="001F435C"/>
    <w:rsid w:val="001F750D"/>
    <w:rsid w:val="00200B1C"/>
    <w:rsid w:val="00206A60"/>
    <w:rsid w:val="0021432F"/>
    <w:rsid w:val="00215654"/>
    <w:rsid w:val="00217520"/>
    <w:rsid w:val="00223484"/>
    <w:rsid w:val="002247BC"/>
    <w:rsid w:val="00224F29"/>
    <w:rsid w:val="00230099"/>
    <w:rsid w:val="00232B2E"/>
    <w:rsid w:val="0023728F"/>
    <w:rsid w:val="002400A4"/>
    <w:rsid w:val="0024097F"/>
    <w:rsid w:val="0024397B"/>
    <w:rsid w:val="00244D1E"/>
    <w:rsid w:val="00245C41"/>
    <w:rsid w:val="00246CF3"/>
    <w:rsid w:val="0025086E"/>
    <w:rsid w:val="00260B43"/>
    <w:rsid w:val="002738F9"/>
    <w:rsid w:val="002744B2"/>
    <w:rsid w:val="00281FEA"/>
    <w:rsid w:val="00282E6F"/>
    <w:rsid w:val="00284728"/>
    <w:rsid w:val="00285383"/>
    <w:rsid w:val="00285B7F"/>
    <w:rsid w:val="00287D29"/>
    <w:rsid w:val="00295E08"/>
    <w:rsid w:val="00295E3D"/>
    <w:rsid w:val="002A0A68"/>
    <w:rsid w:val="002A3F70"/>
    <w:rsid w:val="002A409F"/>
    <w:rsid w:val="002A43EA"/>
    <w:rsid w:val="002A6F08"/>
    <w:rsid w:val="002B0FD3"/>
    <w:rsid w:val="002B0FF7"/>
    <w:rsid w:val="002B507D"/>
    <w:rsid w:val="002B559A"/>
    <w:rsid w:val="002B5EE3"/>
    <w:rsid w:val="002C03A5"/>
    <w:rsid w:val="002C14D1"/>
    <w:rsid w:val="002C2205"/>
    <w:rsid w:val="002D36F6"/>
    <w:rsid w:val="002D4104"/>
    <w:rsid w:val="002D6DD3"/>
    <w:rsid w:val="002D7B46"/>
    <w:rsid w:val="002E2A5B"/>
    <w:rsid w:val="002E3A16"/>
    <w:rsid w:val="002E46DB"/>
    <w:rsid w:val="002E518A"/>
    <w:rsid w:val="002F0DEC"/>
    <w:rsid w:val="002F2EB8"/>
    <w:rsid w:val="002F4106"/>
    <w:rsid w:val="002F4207"/>
    <w:rsid w:val="002F7947"/>
    <w:rsid w:val="00302666"/>
    <w:rsid w:val="00306BF6"/>
    <w:rsid w:val="003107A9"/>
    <w:rsid w:val="0031530C"/>
    <w:rsid w:val="003228FC"/>
    <w:rsid w:val="0032575E"/>
    <w:rsid w:val="00326542"/>
    <w:rsid w:val="003270C7"/>
    <w:rsid w:val="00330A42"/>
    <w:rsid w:val="003312F0"/>
    <w:rsid w:val="00332099"/>
    <w:rsid w:val="00335E3F"/>
    <w:rsid w:val="0035277E"/>
    <w:rsid w:val="003538D8"/>
    <w:rsid w:val="00355702"/>
    <w:rsid w:val="00355CC7"/>
    <w:rsid w:val="003561AC"/>
    <w:rsid w:val="00360042"/>
    <w:rsid w:val="00361C48"/>
    <w:rsid w:val="00362A40"/>
    <w:rsid w:val="00364F1D"/>
    <w:rsid w:val="00365113"/>
    <w:rsid w:val="00367512"/>
    <w:rsid w:val="00371816"/>
    <w:rsid w:val="0037336D"/>
    <w:rsid w:val="0038399B"/>
    <w:rsid w:val="0038705F"/>
    <w:rsid w:val="003872BF"/>
    <w:rsid w:val="0039609E"/>
    <w:rsid w:val="003A1ACA"/>
    <w:rsid w:val="003A1EA6"/>
    <w:rsid w:val="003A212D"/>
    <w:rsid w:val="003A229E"/>
    <w:rsid w:val="003A5EA3"/>
    <w:rsid w:val="003B064D"/>
    <w:rsid w:val="003B0A92"/>
    <w:rsid w:val="003B138F"/>
    <w:rsid w:val="003B17D1"/>
    <w:rsid w:val="003C0106"/>
    <w:rsid w:val="003C0813"/>
    <w:rsid w:val="003C1C67"/>
    <w:rsid w:val="003C3AF0"/>
    <w:rsid w:val="003C57E1"/>
    <w:rsid w:val="003C5858"/>
    <w:rsid w:val="003D5876"/>
    <w:rsid w:val="003D614A"/>
    <w:rsid w:val="003E3510"/>
    <w:rsid w:val="003E621B"/>
    <w:rsid w:val="003F04AC"/>
    <w:rsid w:val="003F3004"/>
    <w:rsid w:val="0040513C"/>
    <w:rsid w:val="00411698"/>
    <w:rsid w:val="00414AE5"/>
    <w:rsid w:val="004155BA"/>
    <w:rsid w:val="004218E3"/>
    <w:rsid w:val="004250AA"/>
    <w:rsid w:val="00431690"/>
    <w:rsid w:val="004334EE"/>
    <w:rsid w:val="00433BFD"/>
    <w:rsid w:val="00434D6C"/>
    <w:rsid w:val="0043508F"/>
    <w:rsid w:val="004363BC"/>
    <w:rsid w:val="00437742"/>
    <w:rsid w:val="00437B96"/>
    <w:rsid w:val="00437EE6"/>
    <w:rsid w:val="00442877"/>
    <w:rsid w:val="00445B8C"/>
    <w:rsid w:val="004476C8"/>
    <w:rsid w:val="00450419"/>
    <w:rsid w:val="00450707"/>
    <w:rsid w:val="00453C42"/>
    <w:rsid w:val="00456DAA"/>
    <w:rsid w:val="004571CD"/>
    <w:rsid w:val="00457258"/>
    <w:rsid w:val="00457425"/>
    <w:rsid w:val="00460AFE"/>
    <w:rsid w:val="0046200D"/>
    <w:rsid w:val="00465EBA"/>
    <w:rsid w:val="004660A5"/>
    <w:rsid w:val="00474350"/>
    <w:rsid w:val="004752D0"/>
    <w:rsid w:val="00476552"/>
    <w:rsid w:val="00477E6E"/>
    <w:rsid w:val="00481C86"/>
    <w:rsid w:val="004914F8"/>
    <w:rsid w:val="0049446F"/>
    <w:rsid w:val="00495C5D"/>
    <w:rsid w:val="004A3BE3"/>
    <w:rsid w:val="004A4FAC"/>
    <w:rsid w:val="004A6618"/>
    <w:rsid w:val="004A69DF"/>
    <w:rsid w:val="004B59A8"/>
    <w:rsid w:val="004B7561"/>
    <w:rsid w:val="004C1950"/>
    <w:rsid w:val="004C1AC2"/>
    <w:rsid w:val="004C36B0"/>
    <w:rsid w:val="004C5D3C"/>
    <w:rsid w:val="004C7182"/>
    <w:rsid w:val="004C78FC"/>
    <w:rsid w:val="004D7827"/>
    <w:rsid w:val="004E04D1"/>
    <w:rsid w:val="004E2114"/>
    <w:rsid w:val="004E3B28"/>
    <w:rsid w:val="004E3DFC"/>
    <w:rsid w:val="004E5644"/>
    <w:rsid w:val="004F1006"/>
    <w:rsid w:val="004F206C"/>
    <w:rsid w:val="004F33F1"/>
    <w:rsid w:val="004F4435"/>
    <w:rsid w:val="004F5002"/>
    <w:rsid w:val="005009CC"/>
    <w:rsid w:val="00501D8A"/>
    <w:rsid w:val="00506963"/>
    <w:rsid w:val="00511CD3"/>
    <w:rsid w:val="0051363B"/>
    <w:rsid w:val="00520CB9"/>
    <w:rsid w:val="0052275F"/>
    <w:rsid w:val="00523212"/>
    <w:rsid w:val="00524ED1"/>
    <w:rsid w:val="00526279"/>
    <w:rsid w:val="00527C8A"/>
    <w:rsid w:val="00532E9D"/>
    <w:rsid w:val="00533022"/>
    <w:rsid w:val="00533111"/>
    <w:rsid w:val="0053584F"/>
    <w:rsid w:val="00537F46"/>
    <w:rsid w:val="00544007"/>
    <w:rsid w:val="005461B6"/>
    <w:rsid w:val="005467C1"/>
    <w:rsid w:val="00550B11"/>
    <w:rsid w:val="00553E3A"/>
    <w:rsid w:val="00556348"/>
    <w:rsid w:val="005638A0"/>
    <w:rsid w:val="00564E4C"/>
    <w:rsid w:val="005658AE"/>
    <w:rsid w:val="0057081D"/>
    <w:rsid w:val="005728A2"/>
    <w:rsid w:val="00573D8E"/>
    <w:rsid w:val="00577887"/>
    <w:rsid w:val="00583AED"/>
    <w:rsid w:val="00597550"/>
    <w:rsid w:val="005978F4"/>
    <w:rsid w:val="00597FBF"/>
    <w:rsid w:val="005B36D9"/>
    <w:rsid w:val="005C007A"/>
    <w:rsid w:val="005C0C3B"/>
    <w:rsid w:val="005C2F27"/>
    <w:rsid w:val="005C3E06"/>
    <w:rsid w:val="005C422F"/>
    <w:rsid w:val="005C43C9"/>
    <w:rsid w:val="005C450D"/>
    <w:rsid w:val="005C6D37"/>
    <w:rsid w:val="005D00BE"/>
    <w:rsid w:val="005D5DBB"/>
    <w:rsid w:val="005D777D"/>
    <w:rsid w:val="005E1EF3"/>
    <w:rsid w:val="005E458B"/>
    <w:rsid w:val="005F1F6E"/>
    <w:rsid w:val="005F3228"/>
    <w:rsid w:val="005F3278"/>
    <w:rsid w:val="005F7449"/>
    <w:rsid w:val="006055F3"/>
    <w:rsid w:val="00613508"/>
    <w:rsid w:val="006135A9"/>
    <w:rsid w:val="00620233"/>
    <w:rsid w:val="00622271"/>
    <w:rsid w:val="00625B8F"/>
    <w:rsid w:val="00625BBF"/>
    <w:rsid w:val="00633492"/>
    <w:rsid w:val="00636316"/>
    <w:rsid w:val="006373D0"/>
    <w:rsid w:val="00640B24"/>
    <w:rsid w:val="0064656A"/>
    <w:rsid w:val="0064737F"/>
    <w:rsid w:val="00650AA9"/>
    <w:rsid w:val="00652807"/>
    <w:rsid w:val="00653D36"/>
    <w:rsid w:val="006549FB"/>
    <w:rsid w:val="006612FE"/>
    <w:rsid w:val="006650A7"/>
    <w:rsid w:val="00667240"/>
    <w:rsid w:val="006674FC"/>
    <w:rsid w:val="0067096A"/>
    <w:rsid w:val="006718B7"/>
    <w:rsid w:val="00673DCC"/>
    <w:rsid w:val="00677F45"/>
    <w:rsid w:val="00681EE7"/>
    <w:rsid w:val="006822C4"/>
    <w:rsid w:val="0068265B"/>
    <w:rsid w:val="006832D5"/>
    <w:rsid w:val="00685E70"/>
    <w:rsid w:val="00691A60"/>
    <w:rsid w:val="006938EF"/>
    <w:rsid w:val="00693AD1"/>
    <w:rsid w:val="00694370"/>
    <w:rsid w:val="006962A7"/>
    <w:rsid w:val="006A07E8"/>
    <w:rsid w:val="006A172B"/>
    <w:rsid w:val="006A1E83"/>
    <w:rsid w:val="006A3FE3"/>
    <w:rsid w:val="006A54C5"/>
    <w:rsid w:val="006A70BF"/>
    <w:rsid w:val="006B527B"/>
    <w:rsid w:val="006B6200"/>
    <w:rsid w:val="006B746C"/>
    <w:rsid w:val="006C282C"/>
    <w:rsid w:val="006C4FBD"/>
    <w:rsid w:val="006C6D6A"/>
    <w:rsid w:val="006D1DF4"/>
    <w:rsid w:val="006D5758"/>
    <w:rsid w:val="006D69E1"/>
    <w:rsid w:val="006E111C"/>
    <w:rsid w:val="006F18A8"/>
    <w:rsid w:val="006F3DE3"/>
    <w:rsid w:val="0070006C"/>
    <w:rsid w:val="00700ADA"/>
    <w:rsid w:val="00704845"/>
    <w:rsid w:val="007120F2"/>
    <w:rsid w:val="007122F8"/>
    <w:rsid w:val="0071456A"/>
    <w:rsid w:val="00714631"/>
    <w:rsid w:val="00715FB8"/>
    <w:rsid w:val="007204CB"/>
    <w:rsid w:val="007215B6"/>
    <w:rsid w:val="00724B1C"/>
    <w:rsid w:val="00725551"/>
    <w:rsid w:val="007277E4"/>
    <w:rsid w:val="00730465"/>
    <w:rsid w:val="0073099E"/>
    <w:rsid w:val="00730BCB"/>
    <w:rsid w:val="00730EEC"/>
    <w:rsid w:val="00732CFC"/>
    <w:rsid w:val="0073300C"/>
    <w:rsid w:val="007348B6"/>
    <w:rsid w:val="007404F6"/>
    <w:rsid w:val="00742723"/>
    <w:rsid w:val="00743A15"/>
    <w:rsid w:val="00745BEF"/>
    <w:rsid w:val="00746045"/>
    <w:rsid w:val="00750D2D"/>
    <w:rsid w:val="00752216"/>
    <w:rsid w:val="007628B3"/>
    <w:rsid w:val="00764220"/>
    <w:rsid w:val="00765164"/>
    <w:rsid w:val="00766966"/>
    <w:rsid w:val="00766C15"/>
    <w:rsid w:val="0077112D"/>
    <w:rsid w:val="007725CD"/>
    <w:rsid w:val="00774468"/>
    <w:rsid w:val="007767D2"/>
    <w:rsid w:val="007817D5"/>
    <w:rsid w:val="007837FA"/>
    <w:rsid w:val="00793E85"/>
    <w:rsid w:val="00794323"/>
    <w:rsid w:val="007A23C3"/>
    <w:rsid w:val="007A3C50"/>
    <w:rsid w:val="007A4590"/>
    <w:rsid w:val="007B0090"/>
    <w:rsid w:val="007B0F1D"/>
    <w:rsid w:val="007B31CA"/>
    <w:rsid w:val="007B418A"/>
    <w:rsid w:val="007B5EB6"/>
    <w:rsid w:val="007C1A47"/>
    <w:rsid w:val="007C21E7"/>
    <w:rsid w:val="007D10E3"/>
    <w:rsid w:val="007D1850"/>
    <w:rsid w:val="007D1B20"/>
    <w:rsid w:val="007D3E79"/>
    <w:rsid w:val="007D6E55"/>
    <w:rsid w:val="007D7BD6"/>
    <w:rsid w:val="007E0E87"/>
    <w:rsid w:val="007E178D"/>
    <w:rsid w:val="007F058C"/>
    <w:rsid w:val="007F1621"/>
    <w:rsid w:val="007F5801"/>
    <w:rsid w:val="007F69D5"/>
    <w:rsid w:val="00804A2D"/>
    <w:rsid w:val="00804B56"/>
    <w:rsid w:val="008078C3"/>
    <w:rsid w:val="008101B2"/>
    <w:rsid w:val="0081061F"/>
    <w:rsid w:val="00814256"/>
    <w:rsid w:val="00814DEE"/>
    <w:rsid w:val="008267C2"/>
    <w:rsid w:val="00831DDA"/>
    <w:rsid w:val="00831F91"/>
    <w:rsid w:val="00846203"/>
    <w:rsid w:val="0084753F"/>
    <w:rsid w:val="00851FB0"/>
    <w:rsid w:val="00851FFB"/>
    <w:rsid w:val="00853197"/>
    <w:rsid w:val="008531E6"/>
    <w:rsid w:val="00854206"/>
    <w:rsid w:val="008552AB"/>
    <w:rsid w:val="00857391"/>
    <w:rsid w:val="0086533B"/>
    <w:rsid w:val="00866E3E"/>
    <w:rsid w:val="0087080E"/>
    <w:rsid w:val="008775E2"/>
    <w:rsid w:val="00877C30"/>
    <w:rsid w:val="0088087B"/>
    <w:rsid w:val="00881749"/>
    <w:rsid w:val="00881E82"/>
    <w:rsid w:val="00881FB8"/>
    <w:rsid w:val="00883B20"/>
    <w:rsid w:val="008846C9"/>
    <w:rsid w:val="00885907"/>
    <w:rsid w:val="008911FC"/>
    <w:rsid w:val="00894D49"/>
    <w:rsid w:val="00895802"/>
    <w:rsid w:val="0089655A"/>
    <w:rsid w:val="008A218E"/>
    <w:rsid w:val="008A2ABB"/>
    <w:rsid w:val="008A40F5"/>
    <w:rsid w:val="008A58B2"/>
    <w:rsid w:val="008B020F"/>
    <w:rsid w:val="008B2384"/>
    <w:rsid w:val="008B2717"/>
    <w:rsid w:val="008B573F"/>
    <w:rsid w:val="008B75B8"/>
    <w:rsid w:val="008B7817"/>
    <w:rsid w:val="008C0331"/>
    <w:rsid w:val="008C336C"/>
    <w:rsid w:val="008C45CD"/>
    <w:rsid w:val="008C4C7F"/>
    <w:rsid w:val="008C7559"/>
    <w:rsid w:val="008C7A56"/>
    <w:rsid w:val="008D2951"/>
    <w:rsid w:val="008D597C"/>
    <w:rsid w:val="008D5ED2"/>
    <w:rsid w:val="008E0F56"/>
    <w:rsid w:val="008E1655"/>
    <w:rsid w:val="008E19E2"/>
    <w:rsid w:val="008E3DDE"/>
    <w:rsid w:val="008E7289"/>
    <w:rsid w:val="008F16D2"/>
    <w:rsid w:val="008F295F"/>
    <w:rsid w:val="008F46DD"/>
    <w:rsid w:val="008F4EDD"/>
    <w:rsid w:val="008F6F30"/>
    <w:rsid w:val="00903B0C"/>
    <w:rsid w:val="00904E75"/>
    <w:rsid w:val="0090660B"/>
    <w:rsid w:val="009129BB"/>
    <w:rsid w:val="00914387"/>
    <w:rsid w:val="009257CC"/>
    <w:rsid w:val="00927B10"/>
    <w:rsid w:val="0093124E"/>
    <w:rsid w:val="00931604"/>
    <w:rsid w:val="00944EBE"/>
    <w:rsid w:val="009460F7"/>
    <w:rsid w:val="00950144"/>
    <w:rsid w:val="009542F4"/>
    <w:rsid w:val="009567E6"/>
    <w:rsid w:val="00957A0A"/>
    <w:rsid w:val="009618F1"/>
    <w:rsid w:val="0096240F"/>
    <w:rsid w:val="00962530"/>
    <w:rsid w:val="00962996"/>
    <w:rsid w:val="00963518"/>
    <w:rsid w:val="0096588C"/>
    <w:rsid w:val="00967F1F"/>
    <w:rsid w:val="00971B3E"/>
    <w:rsid w:val="00975840"/>
    <w:rsid w:val="00975C46"/>
    <w:rsid w:val="009810EF"/>
    <w:rsid w:val="009831C4"/>
    <w:rsid w:val="00983B44"/>
    <w:rsid w:val="00984628"/>
    <w:rsid w:val="0098485B"/>
    <w:rsid w:val="009850F3"/>
    <w:rsid w:val="00986343"/>
    <w:rsid w:val="00987F3F"/>
    <w:rsid w:val="0099663F"/>
    <w:rsid w:val="009A1ABE"/>
    <w:rsid w:val="009A2A2B"/>
    <w:rsid w:val="009A62F3"/>
    <w:rsid w:val="009B0A3E"/>
    <w:rsid w:val="009C1DCE"/>
    <w:rsid w:val="009C23B0"/>
    <w:rsid w:val="009C44B3"/>
    <w:rsid w:val="009D0F1F"/>
    <w:rsid w:val="009D16D6"/>
    <w:rsid w:val="009D2C25"/>
    <w:rsid w:val="009D6036"/>
    <w:rsid w:val="009E377E"/>
    <w:rsid w:val="009E379D"/>
    <w:rsid w:val="009E3AFA"/>
    <w:rsid w:val="009E5A21"/>
    <w:rsid w:val="009F31A1"/>
    <w:rsid w:val="00A02930"/>
    <w:rsid w:val="00A0505E"/>
    <w:rsid w:val="00A053F0"/>
    <w:rsid w:val="00A0691E"/>
    <w:rsid w:val="00A06B0C"/>
    <w:rsid w:val="00A11CF8"/>
    <w:rsid w:val="00A12435"/>
    <w:rsid w:val="00A2005D"/>
    <w:rsid w:val="00A21C26"/>
    <w:rsid w:val="00A31225"/>
    <w:rsid w:val="00A332F5"/>
    <w:rsid w:val="00A336E5"/>
    <w:rsid w:val="00A34EAB"/>
    <w:rsid w:val="00A37A03"/>
    <w:rsid w:val="00A40146"/>
    <w:rsid w:val="00A4144D"/>
    <w:rsid w:val="00A45A60"/>
    <w:rsid w:val="00A52995"/>
    <w:rsid w:val="00A544EA"/>
    <w:rsid w:val="00A54E33"/>
    <w:rsid w:val="00A55539"/>
    <w:rsid w:val="00A7011D"/>
    <w:rsid w:val="00A73E49"/>
    <w:rsid w:val="00A744E9"/>
    <w:rsid w:val="00A818DF"/>
    <w:rsid w:val="00A8343B"/>
    <w:rsid w:val="00A9037B"/>
    <w:rsid w:val="00A9243F"/>
    <w:rsid w:val="00A934C2"/>
    <w:rsid w:val="00A96507"/>
    <w:rsid w:val="00A96D63"/>
    <w:rsid w:val="00A97332"/>
    <w:rsid w:val="00A97AE4"/>
    <w:rsid w:val="00AA70D4"/>
    <w:rsid w:val="00AA7761"/>
    <w:rsid w:val="00AA7DED"/>
    <w:rsid w:val="00AB1E42"/>
    <w:rsid w:val="00AB6C73"/>
    <w:rsid w:val="00AB6DC7"/>
    <w:rsid w:val="00AC38E2"/>
    <w:rsid w:val="00AC689E"/>
    <w:rsid w:val="00AC6E62"/>
    <w:rsid w:val="00AC71B8"/>
    <w:rsid w:val="00AD0411"/>
    <w:rsid w:val="00AD04C1"/>
    <w:rsid w:val="00AD1DB7"/>
    <w:rsid w:val="00AD20CE"/>
    <w:rsid w:val="00AD43FE"/>
    <w:rsid w:val="00AD69E6"/>
    <w:rsid w:val="00AE0DE3"/>
    <w:rsid w:val="00AE6657"/>
    <w:rsid w:val="00AE7AB2"/>
    <w:rsid w:val="00AF07B4"/>
    <w:rsid w:val="00AF3C9B"/>
    <w:rsid w:val="00AF6C79"/>
    <w:rsid w:val="00B012AB"/>
    <w:rsid w:val="00B06369"/>
    <w:rsid w:val="00B102B7"/>
    <w:rsid w:val="00B11458"/>
    <w:rsid w:val="00B262FC"/>
    <w:rsid w:val="00B270AE"/>
    <w:rsid w:val="00B279F3"/>
    <w:rsid w:val="00B30C43"/>
    <w:rsid w:val="00B31DBD"/>
    <w:rsid w:val="00B32AE7"/>
    <w:rsid w:val="00B340DD"/>
    <w:rsid w:val="00B4101F"/>
    <w:rsid w:val="00B42F10"/>
    <w:rsid w:val="00B44D93"/>
    <w:rsid w:val="00B46417"/>
    <w:rsid w:val="00B514E7"/>
    <w:rsid w:val="00B577DB"/>
    <w:rsid w:val="00B616C6"/>
    <w:rsid w:val="00B61F4C"/>
    <w:rsid w:val="00B65AFE"/>
    <w:rsid w:val="00B705EB"/>
    <w:rsid w:val="00B77273"/>
    <w:rsid w:val="00B77307"/>
    <w:rsid w:val="00B77455"/>
    <w:rsid w:val="00B81AAF"/>
    <w:rsid w:val="00B82143"/>
    <w:rsid w:val="00B90184"/>
    <w:rsid w:val="00B90F91"/>
    <w:rsid w:val="00B9290D"/>
    <w:rsid w:val="00BA1699"/>
    <w:rsid w:val="00BA1CA3"/>
    <w:rsid w:val="00BA2204"/>
    <w:rsid w:val="00BA3EBB"/>
    <w:rsid w:val="00BB47FE"/>
    <w:rsid w:val="00BB5081"/>
    <w:rsid w:val="00BC0A63"/>
    <w:rsid w:val="00BC240F"/>
    <w:rsid w:val="00BC7CB9"/>
    <w:rsid w:val="00BD0580"/>
    <w:rsid w:val="00BD1566"/>
    <w:rsid w:val="00BE1218"/>
    <w:rsid w:val="00BE23ED"/>
    <w:rsid w:val="00BE4B68"/>
    <w:rsid w:val="00BE53D6"/>
    <w:rsid w:val="00BE7D05"/>
    <w:rsid w:val="00BF0D66"/>
    <w:rsid w:val="00BF0F2F"/>
    <w:rsid w:val="00BF219A"/>
    <w:rsid w:val="00BF309E"/>
    <w:rsid w:val="00BF4595"/>
    <w:rsid w:val="00BF7690"/>
    <w:rsid w:val="00C00FDB"/>
    <w:rsid w:val="00C05764"/>
    <w:rsid w:val="00C11FF7"/>
    <w:rsid w:val="00C131BD"/>
    <w:rsid w:val="00C16886"/>
    <w:rsid w:val="00C17CC8"/>
    <w:rsid w:val="00C204F6"/>
    <w:rsid w:val="00C2161E"/>
    <w:rsid w:val="00C2421A"/>
    <w:rsid w:val="00C244C4"/>
    <w:rsid w:val="00C24D0B"/>
    <w:rsid w:val="00C25DDE"/>
    <w:rsid w:val="00C275FA"/>
    <w:rsid w:val="00C33E93"/>
    <w:rsid w:val="00C36629"/>
    <w:rsid w:val="00C36AE0"/>
    <w:rsid w:val="00C370FD"/>
    <w:rsid w:val="00C41CC9"/>
    <w:rsid w:val="00C4315B"/>
    <w:rsid w:val="00C51678"/>
    <w:rsid w:val="00C52008"/>
    <w:rsid w:val="00C555DA"/>
    <w:rsid w:val="00C62BD1"/>
    <w:rsid w:val="00C6433C"/>
    <w:rsid w:val="00C66CED"/>
    <w:rsid w:val="00C67104"/>
    <w:rsid w:val="00C67143"/>
    <w:rsid w:val="00C709A4"/>
    <w:rsid w:val="00C73B39"/>
    <w:rsid w:val="00C77F9B"/>
    <w:rsid w:val="00C82891"/>
    <w:rsid w:val="00C84999"/>
    <w:rsid w:val="00C84A59"/>
    <w:rsid w:val="00C8724A"/>
    <w:rsid w:val="00C925A1"/>
    <w:rsid w:val="00C94115"/>
    <w:rsid w:val="00C9532D"/>
    <w:rsid w:val="00C95CA9"/>
    <w:rsid w:val="00C95E46"/>
    <w:rsid w:val="00CA0397"/>
    <w:rsid w:val="00CA1ACB"/>
    <w:rsid w:val="00CA263D"/>
    <w:rsid w:val="00CA2DFA"/>
    <w:rsid w:val="00CA7FBF"/>
    <w:rsid w:val="00CB7C02"/>
    <w:rsid w:val="00CC1414"/>
    <w:rsid w:val="00CC1AB1"/>
    <w:rsid w:val="00CC1EEB"/>
    <w:rsid w:val="00CC2E94"/>
    <w:rsid w:val="00CC4517"/>
    <w:rsid w:val="00CC5791"/>
    <w:rsid w:val="00CC6892"/>
    <w:rsid w:val="00CC6FF4"/>
    <w:rsid w:val="00CD28BD"/>
    <w:rsid w:val="00CD5686"/>
    <w:rsid w:val="00CD645A"/>
    <w:rsid w:val="00CE1D65"/>
    <w:rsid w:val="00CE409A"/>
    <w:rsid w:val="00CE6F06"/>
    <w:rsid w:val="00CF1FAE"/>
    <w:rsid w:val="00CF2380"/>
    <w:rsid w:val="00CF28CC"/>
    <w:rsid w:val="00CF4E47"/>
    <w:rsid w:val="00CF5A5E"/>
    <w:rsid w:val="00CF6CA0"/>
    <w:rsid w:val="00D00B07"/>
    <w:rsid w:val="00D01920"/>
    <w:rsid w:val="00D034CD"/>
    <w:rsid w:val="00D03823"/>
    <w:rsid w:val="00D121B9"/>
    <w:rsid w:val="00D12A1F"/>
    <w:rsid w:val="00D2166A"/>
    <w:rsid w:val="00D24BA9"/>
    <w:rsid w:val="00D26782"/>
    <w:rsid w:val="00D278A0"/>
    <w:rsid w:val="00D30105"/>
    <w:rsid w:val="00D309CC"/>
    <w:rsid w:val="00D31AD5"/>
    <w:rsid w:val="00D32F60"/>
    <w:rsid w:val="00D36EC9"/>
    <w:rsid w:val="00D374A6"/>
    <w:rsid w:val="00D40708"/>
    <w:rsid w:val="00D41791"/>
    <w:rsid w:val="00D43BBF"/>
    <w:rsid w:val="00D46964"/>
    <w:rsid w:val="00D52075"/>
    <w:rsid w:val="00D52432"/>
    <w:rsid w:val="00D54C68"/>
    <w:rsid w:val="00D61618"/>
    <w:rsid w:val="00D630AF"/>
    <w:rsid w:val="00D6344C"/>
    <w:rsid w:val="00D65078"/>
    <w:rsid w:val="00D66B55"/>
    <w:rsid w:val="00D7337A"/>
    <w:rsid w:val="00D74E3B"/>
    <w:rsid w:val="00D75EDA"/>
    <w:rsid w:val="00D77A0C"/>
    <w:rsid w:val="00D912EB"/>
    <w:rsid w:val="00D9220D"/>
    <w:rsid w:val="00D96594"/>
    <w:rsid w:val="00D9711D"/>
    <w:rsid w:val="00DA12CD"/>
    <w:rsid w:val="00DA2BA6"/>
    <w:rsid w:val="00DA30BC"/>
    <w:rsid w:val="00DA79DD"/>
    <w:rsid w:val="00DB0E23"/>
    <w:rsid w:val="00DB1756"/>
    <w:rsid w:val="00DB20C2"/>
    <w:rsid w:val="00DC076D"/>
    <w:rsid w:val="00DC3B7D"/>
    <w:rsid w:val="00DC3C39"/>
    <w:rsid w:val="00DD1467"/>
    <w:rsid w:val="00DD185F"/>
    <w:rsid w:val="00DD220B"/>
    <w:rsid w:val="00DD2997"/>
    <w:rsid w:val="00DE11C9"/>
    <w:rsid w:val="00DE334E"/>
    <w:rsid w:val="00DE3F32"/>
    <w:rsid w:val="00DF37F2"/>
    <w:rsid w:val="00DF41A0"/>
    <w:rsid w:val="00DF6C67"/>
    <w:rsid w:val="00E030A6"/>
    <w:rsid w:val="00E06A44"/>
    <w:rsid w:val="00E14E64"/>
    <w:rsid w:val="00E15254"/>
    <w:rsid w:val="00E1596B"/>
    <w:rsid w:val="00E1683B"/>
    <w:rsid w:val="00E17A3B"/>
    <w:rsid w:val="00E20EC7"/>
    <w:rsid w:val="00E26837"/>
    <w:rsid w:val="00E270B4"/>
    <w:rsid w:val="00E315F6"/>
    <w:rsid w:val="00E4189F"/>
    <w:rsid w:val="00E41FD7"/>
    <w:rsid w:val="00E42058"/>
    <w:rsid w:val="00E420EA"/>
    <w:rsid w:val="00E511E6"/>
    <w:rsid w:val="00E51D59"/>
    <w:rsid w:val="00E51F6D"/>
    <w:rsid w:val="00E5565D"/>
    <w:rsid w:val="00E56735"/>
    <w:rsid w:val="00E61361"/>
    <w:rsid w:val="00E6162E"/>
    <w:rsid w:val="00E62538"/>
    <w:rsid w:val="00E77999"/>
    <w:rsid w:val="00E83B69"/>
    <w:rsid w:val="00E83D24"/>
    <w:rsid w:val="00E97E37"/>
    <w:rsid w:val="00EA10CC"/>
    <w:rsid w:val="00EA2578"/>
    <w:rsid w:val="00EA37B9"/>
    <w:rsid w:val="00EA6907"/>
    <w:rsid w:val="00EA759B"/>
    <w:rsid w:val="00EA771F"/>
    <w:rsid w:val="00EB58E6"/>
    <w:rsid w:val="00EB72C4"/>
    <w:rsid w:val="00EC337B"/>
    <w:rsid w:val="00EC717C"/>
    <w:rsid w:val="00EC7A30"/>
    <w:rsid w:val="00ED0A67"/>
    <w:rsid w:val="00ED49CE"/>
    <w:rsid w:val="00ED55E4"/>
    <w:rsid w:val="00ED6951"/>
    <w:rsid w:val="00ED6F66"/>
    <w:rsid w:val="00EE1043"/>
    <w:rsid w:val="00EE1F92"/>
    <w:rsid w:val="00EE26F1"/>
    <w:rsid w:val="00EE5D34"/>
    <w:rsid w:val="00EE72F7"/>
    <w:rsid w:val="00EE7F5C"/>
    <w:rsid w:val="00EF19DA"/>
    <w:rsid w:val="00EF252E"/>
    <w:rsid w:val="00EF52AD"/>
    <w:rsid w:val="00EF5B91"/>
    <w:rsid w:val="00EF6DC6"/>
    <w:rsid w:val="00EF7A64"/>
    <w:rsid w:val="00F0726B"/>
    <w:rsid w:val="00F072FD"/>
    <w:rsid w:val="00F12A57"/>
    <w:rsid w:val="00F16FF0"/>
    <w:rsid w:val="00F201AC"/>
    <w:rsid w:val="00F203D8"/>
    <w:rsid w:val="00F206D0"/>
    <w:rsid w:val="00F306F9"/>
    <w:rsid w:val="00F42B9B"/>
    <w:rsid w:val="00F42E6D"/>
    <w:rsid w:val="00F47E8A"/>
    <w:rsid w:val="00F50C3B"/>
    <w:rsid w:val="00F50D0B"/>
    <w:rsid w:val="00F54209"/>
    <w:rsid w:val="00F546B9"/>
    <w:rsid w:val="00F574A2"/>
    <w:rsid w:val="00F6054C"/>
    <w:rsid w:val="00F61A2B"/>
    <w:rsid w:val="00F635D3"/>
    <w:rsid w:val="00F63CCB"/>
    <w:rsid w:val="00F6430D"/>
    <w:rsid w:val="00F673F0"/>
    <w:rsid w:val="00F67668"/>
    <w:rsid w:val="00F67EA6"/>
    <w:rsid w:val="00F70F3C"/>
    <w:rsid w:val="00F70F7D"/>
    <w:rsid w:val="00F71446"/>
    <w:rsid w:val="00F73E48"/>
    <w:rsid w:val="00F74F4A"/>
    <w:rsid w:val="00F763E6"/>
    <w:rsid w:val="00F81F97"/>
    <w:rsid w:val="00F85CBB"/>
    <w:rsid w:val="00F909D9"/>
    <w:rsid w:val="00F90F69"/>
    <w:rsid w:val="00F93444"/>
    <w:rsid w:val="00F94272"/>
    <w:rsid w:val="00F950FD"/>
    <w:rsid w:val="00FA231C"/>
    <w:rsid w:val="00FA6958"/>
    <w:rsid w:val="00FA7BC3"/>
    <w:rsid w:val="00FB0309"/>
    <w:rsid w:val="00FB57D1"/>
    <w:rsid w:val="00FB6137"/>
    <w:rsid w:val="00FB62EE"/>
    <w:rsid w:val="00FB683C"/>
    <w:rsid w:val="00FB7699"/>
    <w:rsid w:val="00FC3248"/>
    <w:rsid w:val="00FC530D"/>
    <w:rsid w:val="00FC5CB3"/>
    <w:rsid w:val="00FD1EF7"/>
    <w:rsid w:val="00FD3182"/>
    <w:rsid w:val="00FD594D"/>
    <w:rsid w:val="00FE1F12"/>
    <w:rsid w:val="00FE2B50"/>
    <w:rsid w:val="00FE6D57"/>
    <w:rsid w:val="00FF026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D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6D"/>
    <w:pPr>
      <w:spacing w:after="200" w:line="252" w:lineRule="auto"/>
      <w:ind w:left="720"/>
    </w:pPr>
    <w:rPr>
      <w:sz w:val="22"/>
      <w:szCs w:val="22"/>
    </w:rPr>
  </w:style>
  <w:style w:type="paragraph" w:styleId="Heading1">
    <w:name w:val="heading 1"/>
    <w:basedOn w:val="Normal"/>
    <w:next w:val="Normal"/>
    <w:link w:val="Heading1Char"/>
    <w:uiPriority w:val="9"/>
    <w:qFormat/>
    <w:rsid w:val="00095CA9"/>
    <w:pPr>
      <w:keepNext/>
      <w:spacing w:before="360" w:after="240"/>
      <w:ind w:left="0"/>
      <w:outlineLvl w:val="0"/>
    </w:pPr>
    <w:rPr>
      <w:rFonts w:ascii="Californian FB" w:eastAsiaTheme="majorEastAsia" w:hAnsi="Californian FB" w:cstheme="majorBidi"/>
      <w:b/>
      <w:color w:val="237990"/>
      <w:sz w:val="44"/>
      <w:szCs w:val="32"/>
    </w:rPr>
  </w:style>
  <w:style w:type="paragraph" w:styleId="Heading2">
    <w:name w:val="heading 2"/>
    <w:basedOn w:val="Normal"/>
    <w:next w:val="Normal"/>
    <w:link w:val="Heading2Char"/>
    <w:uiPriority w:val="9"/>
    <w:unhideWhenUsed/>
    <w:qFormat/>
    <w:rsid w:val="00073533"/>
    <w:pPr>
      <w:keepNext/>
      <w:spacing w:before="360" w:after="240"/>
      <w:ind w:left="0"/>
      <w:outlineLvl w:val="1"/>
    </w:pPr>
    <w:rPr>
      <w:rFonts w:ascii="Californian FB" w:eastAsiaTheme="majorEastAsia" w:hAnsi="Californian FB" w:cstheme="majorBidi"/>
      <w:b/>
      <w:color w:val="237990"/>
      <w:sz w:val="32"/>
      <w:szCs w:val="26"/>
    </w:rPr>
  </w:style>
  <w:style w:type="paragraph" w:styleId="Heading3">
    <w:name w:val="heading 3"/>
    <w:basedOn w:val="Normal"/>
    <w:next w:val="Normal"/>
    <w:link w:val="Heading3Char"/>
    <w:uiPriority w:val="9"/>
    <w:unhideWhenUsed/>
    <w:qFormat/>
    <w:rsid w:val="00095CA9"/>
    <w:pPr>
      <w:keepNext/>
      <w:spacing w:before="2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095CA9"/>
    <w:pPr>
      <w:keepNext/>
      <w:spacing w:before="240"/>
      <w:outlineLvl w:val="3"/>
    </w:pPr>
    <w:rPr>
      <w:rFonts w:ascii="Calibri" w:eastAsiaTheme="majorEastAsia" w:hAnsi="Calibr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5CA9"/>
    <w:pPr>
      <w:spacing w:line="276" w:lineRule="auto"/>
      <w:contextualSpacing/>
    </w:pPr>
    <w:rPr>
      <w:rFonts w:eastAsiaTheme="minorEastAsia"/>
    </w:rPr>
  </w:style>
  <w:style w:type="table" w:styleId="TableGrid">
    <w:name w:val="Table Grid"/>
    <w:basedOn w:val="TableNormal"/>
    <w:uiPriority w:val="99"/>
    <w:rsid w:val="004C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C71"/>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D40708"/>
    <w:rPr>
      <w:szCs w:val="22"/>
    </w:rPr>
  </w:style>
  <w:style w:type="character" w:styleId="PageNumber">
    <w:name w:val="page number"/>
    <w:basedOn w:val="DefaultParagraphFont"/>
    <w:uiPriority w:val="99"/>
    <w:semiHidden/>
    <w:unhideWhenUsed/>
    <w:rsid w:val="00D40708"/>
  </w:style>
  <w:style w:type="character" w:customStyle="1" w:styleId="Heading1Char">
    <w:name w:val="Heading 1 Char"/>
    <w:basedOn w:val="DefaultParagraphFont"/>
    <w:link w:val="Heading1"/>
    <w:uiPriority w:val="9"/>
    <w:rsid w:val="00B514E7"/>
    <w:rPr>
      <w:rFonts w:ascii="Californian FB" w:eastAsiaTheme="majorEastAsia" w:hAnsi="Californian FB" w:cstheme="majorBidi"/>
      <w:b/>
      <w:color w:val="237990"/>
      <w:sz w:val="44"/>
      <w:szCs w:val="32"/>
    </w:rPr>
  </w:style>
  <w:style w:type="character" w:customStyle="1" w:styleId="Heading2Char">
    <w:name w:val="Heading 2 Char"/>
    <w:basedOn w:val="DefaultParagraphFont"/>
    <w:link w:val="Heading2"/>
    <w:uiPriority w:val="9"/>
    <w:rsid w:val="00ED0A67"/>
    <w:rPr>
      <w:rFonts w:ascii="Californian FB" w:eastAsiaTheme="majorEastAsia" w:hAnsi="Californian FB" w:cstheme="majorBidi"/>
      <w:b/>
      <w:color w:val="237990"/>
      <w:sz w:val="32"/>
      <w:szCs w:val="26"/>
    </w:rPr>
  </w:style>
  <w:style w:type="character" w:styleId="FootnoteReference">
    <w:name w:val="footnote reference"/>
    <w:basedOn w:val="DefaultParagraphFont"/>
    <w:uiPriority w:val="99"/>
    <w:unhideWhenUsed/>
    <w:rsid w:val="0049446F"/>
    <w:rPr>
      <w:vertAlign w:val="superscript"/>
    </w:rPr>
  </w:style>
  <w:style w:type="paragraph" w:styleId="FootnoteText">
    <w:name w:val="footnote text"/>
    <w:basedOn w:val="Normal"/>
    <w:link w:val="FootnoteTextChar"/>
    <w:uiPriority w:val="99"/>
    <w:unhideWhenUsed/>
    <w:qFormat/>
    <w:rsid w:val="00C6433C"/>
    <w:pPr>
      <w:spacing w:after="60"/>
      <w:ind w:left="0"/>
    </w:pPr>
    <w:rPr>
      <w:sz w:val="20"/>
      <w:szCs w:val="20"/>
    </w:rPr>
  </w:style>
  <w:style w:type="character" w:customStyle="1" w:styleId="FootnoteTextChar">
    <w:name w:val="Footnote Text Char"/>
    <w:basedOn w:val="DefaultParagraphFont"/>
    <w:link w:val="FootnoteText"/>
    <w:uiPriority w:val="99"/>
    <w:rsid w:val="00C94115"/>
    <w:rPr>
      <w:sz w:val="20"/>
      <w:szCs w:val="20"/>
    </w:rPr>
  </w:style>
  <w:style w:type="paragraph" w:customStyle="1" w:styleId="Default">
    <w:name w:val="Default"/>
    <w:rsid w:val="00121148"/>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095CA9"/>
    <w:rPr>
      <w:sz w:val="16"/>
      <w:szCs w:val="16"/>
    </w:rPr>
  </w:style>
  <w:style w:type="paragraph" w:styleId="CommentText">
    <w:name w:val="annotation text"/>
    <w:basedOn w:val="Normal"/>
    <w:link w:val="CommentTextChar"/>
    <w:uiPriority w:val="99"/>
    <w:semiHidden/>
    <w:unhideWhenUsed/>
    <w:rsid w:val="00095CA9"/>
    <w:pPr>
      <w:spacing w:line="240" w:lineRule="auto"/>
    </w:pPr>
    <w:rPr>
      <w:sz w:val="20"/>
      <w:szCs w:val="20"/>
    </w:rPr>
  </w:style>
  <w:style w:type="character" w:customStyle="1" w:styleId="CommentTextChar">
    <w:name w:val="Comment Text Char"/>
    <w:basedOn w:val="DefaultParagraphFont"/>
    <w:link w:val="CommentText"/>
    <w:uiPriority w:val="99"/>
    <w:semiHidden/>
    <w:rsid w:val="00DD185F"/>
    <w:rPr>
      <w:sz w:val="20"/>
      <w:szCs w:val="20"/>
    </w:rPr>
  </w:style>
  <w:style w:type="paragraph" w:styleId="CommentSubject">
    <w:name w:val="annotation subject"/>
    <w:basedOn w:val="CommentText"/>
    <w:next w:val="CommentText"/>
    <w:link w:val="CommentSubjectChar"/>
    <w:uiPriority w:val="99"/>
    <w:semiHidden/>
    <w:unhideWhenUsed/>
    <w:rsid w:val="00095CA9"/>
    <w:rPr>
      <w:b/>
      <w:bCs/>
    </w:rPr>
  </w:style>
  <w:style w:type="character" w:customStyle="1" w:styleId="CommentSubjectChar">
    <w:name w:val="Comment Subject Char"/>
    <w:basedOn w:val="CommentTextChar"/>
    <w:link w:val="CommentSubject"/>
    <w:uiPriority w:val="99"/>
    <w:semiHidden/>
    <w:rsid w:val="00DD185F"/>
    <w:rPr>
      <w:b/>
      <w:bCs/>
      <w:sz w:val="20"/>
      <w:szCs w:val="20"/>
    </w:rPr>
  </w:style>
  <w:style w:type="paragraph" w:styleId="BalloonText">
    <w:name w:val="Balloon Text"/>
    <w:basedOn w:val="Normal"/>
    <w:link w:val="BalloonTextChar"/>
    <w:uiPriority w:val="99"/>
    <w:semiHidden/>
    <w:unhideWhenUsed/>
    <w:rsid w:val="0009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5F"/>
    <w:rPr>
      <w:rFonts w:ascii="Segoe UI" w:hAnsi="Segoe UI" w:cs="Segoe UI"/>
      <w:sz w:val="18"/>
      <w:szCs w:val="18"/>
    </w:rPr>
  </w:style>
  <w:style w:type="character" w:customStyle="1" w:styleId="ListParagraphChar">
    <w:name w:val="List Paragraph Char"/>
    <w:link w:val="ListParagraph"/>
    <w:uiPriority w:val="34"/>
    <w:locked/>
    <w:rsid w:val="00206A60"/>
    <w:rPr>
      <w:rFonts w:eastAsiaTheme="minorEastAsia"/>
      <w:sz w:val="22"/>
      <w:szCs w:val="22"/>
    </w:rPr>
  </w:style>
  <w:style w:type="character" w:customStyle="1" w:styleId="Heading3Char">
    <w:name w:val="Heading 3 Char"/>
    <w:basedOn w:val="DefaultParagraphFont"/>
    <w:link w:val="Heading3"/>
    <w:uiPriority w:val="9"/>
    <w:rsid w:val="004250AA"/>
    <w:rPr>
      <w:rFonts w:eastAsiaTheme="majorEastAsia" w:cstheme="majorBidi"/>
      <w:b/>
      <w:sz w:val="28"/>
    </w:rPr>
  </w:style>
  <w:style w:type="character" w:customStyle="1" w:styleId="Heading4Char">
    <w:name w:val="Heading 4 Char"/>
    <w:basedOn w:val="DefaultParagraphFont"/>
    <w:link w:val="Heading4"/>
    <w:uiPriority w:val="9"/>
    <w:rsid w:val="00B46417"/>
    <w:rPr>
      <w:rFonts w:ascii="Calibri" w:eastAsiaTheme="majorEastAsia" w:hAnsi="Calibri" w:cstheme="majorBidi"/>
      <w:i/>
      <w:iCs/>
      <w:szCs w:val="22"/>
    </w:rPr>
  </w:style>
  <w:style w:type="character" w:styleId="Hyperlink">
    <w:name w:val="Hyperlink"/>
    <w:basedOn w:val="DefaultParagraphFont"/>
    <w:uiPriority w:val="99"/>
    <w:unhideWhenUsed/>
    <w:rsid w:val="00095CA9"/>
    <w:rPr>
      <w:color w:val="237990" w:themeColor="hyperlink"/>
      <w:u w:val="single"/>
    </w:rPr>
  </w:style>
  <w:style w:type="paragraph" w:styleId="Header">
    <w:name w:val="header"/>
    <w:basedOn w:val="Normal"/>
    <w:link w:val="HeaderChar"/>
    <w:uiPriority w:val="99"/>
    <w:unhideWhenUsed/>
    <w:rsid w:val="00106C71"/>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D96594"/>
    <w:rPr>
      <w:szCs w:val="22"/>
    </w:rPr>
  </w:style>
  <w:style w:type="paragraph" w:styleId="NormalWeb">
    <w:name w:val="Normal (Web)"/>
    <w:basedOn w:val="Normal"/>
    <w:rsid w:val="00121148"/>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D65078"/>
    <w:rPr>
      <w:color w:val="237990" w:themeColor="followedHyperlink"/>
      <w:u w:val="single"/>
    </w:rPr>
  </w:style>
  <w:style w:type="paragraph" w:styleId="TOC2">
    <w:name w:val="toc 2"/>
    <w:basedOn w:val="Normal"/>
    <w:next w:val="Normal"/>
    <w:autoRedefine/>
    <w:uiPriority w:val="39"/>
    <w:unhideWhenUsed/>
    <w:rsid w:val="0071456A"/>
    <w:pPr>
      <w:spacing w:after="0"/>
      <w:ind w:left="2160" w:hanging="720"/>
      <w:outlineLvl w:val="1"/>
    </w:pPr>
  </w:style>
  <w:style w:type="paragraph" w:styleId="TOC1">
    <w:name w:val="toc 1"/>
    <w:basedOn w:val="Normal"/>
    <w:next w:val="Normal"/>
    <w:autoRedefine/>
    <w:uiPriority w:val="39"/>
    <w:unhideWhenUsed/>
    <w:rsid w:val="00295E08"/>
    <w:pPr>
      <w:keepNext/>
      <w:tabs>
        <w:tab w:val="right" w:leader="dot" w:pos="9350"/>
      </w:tabs>
      <w:spacing w:before="120" w:after="60"/>
      <w:ind w:left="1440" w:hanging="720"/>
    </w:pPr>
    <w:rPr>
      <w:rFonts w:eastAsiaTheme="majorEastAsia" w:cstheme="majorBidi"/>
      <w:b/>
      <w:noProof/>
    </w:rPr>
  </w:style>
  <w:style w:type="numbering" w:customStyle="1" w:styleId="NoList1">
    <w:name w:val="No List1"/>
    <w:next w:val="NoList"/>
    <w:uiPriority w:val="99"/>
    <w:semiHidden/>
    <w:unhideWhenUsed/>
    <w:rsid w:val="007204CB"/>
  </w:style>
  <w:style w:type="character" w:styleId="PlaceholderText">
    <w:name w:val="Placeholder Text"/>
    <w:basedOn w:val="DefaultParagraphFont"/>
    <w:uiPriority w:val="99"/>
    <w:semiHidden/>
    <w:rsid w:val="007204CB"/>
    <w:rPr>
      <w:color w:val="808080"/>
    </w:rPr>
  </w:style>
  <w:style w:type="character" w:customStyle="1" w:styleId="apple-converted-space">
    <w:name w:val="apple-converted-space"/>
    <w:basedOn w:val="DefaultParagraphFont"/>
    <w:rsid w:val="007204CB"/>
  </w:style>
  <w:style w:type="paragraph" w:styleId="TOC3">
    <w:name w:val="toc 3"/>
    <w:basedOn w:val="Normal"/>
    <w:next w:val="Normal"/>
    <w:autoRedefine/>
    <w:uiPriority w:val="39"/>
    <w:unhideWhenUsed/>
    <w:rsid w:val="0071456A"/>
    <w:pPr>
      <w:spacing w:after="0"/>
      <w:ind w:left="2880" w:hanging="720"/>
      <w:outlineLvl w:val="2"/>
    </w:pPr>
  </w:style>
  <w:style w:type="paragraph" w:customStyle="1" w:styleId="TableTitle">
    <w:name w:val="Table Title"/>
    <w:basedOn w:val="Normal"/>
    <w:qFormat/>
    <w:rsid w:val="00095CA9"/>
    <w:pPr>
      <w:spacing w:after="120"/>
    </w:pPr>
    <w:rPr>
      <w:b/>
    </w:rPr>
  </w:style>
  <w:style w:type="paragraph" w:customStyle="1" w:styleId="FigureTitle">
    <w:name w:val="Figure Title"/>
    <w:basedOn w:val="TableTitle"/>
    <w:qFormat/>
    <w:rsid w:val="007204CB"/>
    <w:pPr>
      <w:keepNext/>
    </w:pPr>
    <w:rPr>
      <w:sz w:val="24"/>
    </w:rPr>
  </w:style>
  <w:style w:type="paragraph" w:styleId="TOCHeading">
    <w:name w:val="TOC Heading"/>
    <w:basedOn w:val="Heading1"/>
    <w:next w:val="Normal"/>
    <w:uiPriority w:val="39"/>
    <w:unhideWhenUsed/>
    <w:qFormat/>
    <w:rsid w:val="00095CA9"/>
    <w:pPr>
      <w:spacing w:line="259" w:lineRule="auto"/>
      <w:outlineLvl w:val="9"/>
    </w:pPr>
  </w:style>
  <w:style w:type="paragraph" w:styleId="TOC4">
    <w:name w:val="toc 4"/>
    <w:basedOn w:val="Normal"/>
    <w:next w:val="Normal"/>
    <w:autoRedefine/>
    <w:uiPriority w:val="39"/>
    <w:unhideWhenUsed/>
    <w:rsid w:val="00095CA9"/>
    <w:pPr>
      <w:spacing w:after="100" w:line="259" w:lineRule="auto"/>
      <w:ind w:left="660"/>
    </w:pPr>
    <w:rPr>
      <w:rFonts w:eastAsiaTheme="minorEastAsia"/>
    </w:rPr>
  </w:style>
  <w:style w:type="paragraph" w:styleId="TOC5">
    <w:name w:val="toc 5"/>
    <w:basedOn w:val="Normal"/>
    <w:next w:val="Normal"/>
    <w:autoRedefine/>
    <w:uiPriority w:val="39"/>
    <w:unhideWhenUsed/>
    <w:rsid w:val="00095CA9"/>
    <w:pPr>
      <w:spacing w:after="100" w:line="259" w:lineRule="auto"/>
      <w:ind w:left="880"/>
    </w:pPr>
    <w:rPr>
      <w:rFonts w:eastAsiaTheme="minorEastAsia"/>
    </w:rPr>
  </w:style>
  <w:style w:type="paragraph" w:styleId="TOC6">
    <w:name w:val="toc 6"/>
    <w:basedOn w:val="Normal"/>
    <w:next w:val="Normal"/>
    <w:autoRedefine/>
    <w:uiPriority w:val="39"/>
    <w:unhideWhenUsed/>
    <w:rsid w:val="00095CA9"/>
    <w:pPr>
      <w:spacing w:after="100" w:line="259" w:lineRule="auto"/>
      <w:ind w:left="1100"/>
    </w:pPr>
    <w:rPr>
      <w:rFonts w:eastAsiaTheme="minorEastAsia"/>
    </w:rPr>
  </w:style>
  <w:style w:type="paragraph" w:styleId="TOC7">
    <w:name w:val="toc 7"/>
    <w:basedOn w:val="Normal"/>
    <w:next w:val="Normal"/>
    <w:autoRedefine/>
    <w:uiPriority w:val="39"/>
    <w:unhideWhenUsed/>
    <w:rsid w:val="00095CA9"/>
    <w:pPr>
      <w:spacing w:after="100" w:line="259" w:lineRule="auto"/>
      <w:ind w:left="1320"/>
    </w:pPr>
    <w:rPr>
      <w:rFonts w:eastAsiaTheme="minorEastAsia"/>
    </w:rPr>
  </w:style>
  <w:style w:type="paragraph" w:styleId="TOC8">
    <w:name w:val="toc 8"/>
    <w:basedOn w:val="Normal"/>
    <w:next w:val="Normal"/>
    <w:autoRedefine/>
    <w:uiPriority w:val="39"/>
    <w:unhideWhenUsed/>
    <w:rsid w:val="00095CA9"/>
    <w:pPr>
      <w:spacing w:after="100" w:line="259" w:lineRule="auto"/>
      <w:ind w:left="1540"/>
    </w:pPr>
    <w:rPr>
      <w:rFonts w:eastAsiaTheme="minorEastAsia"/>
    </w:rPr>
  </w:style>
  <w:style w:type="paragraph" w:styleId="TOC9">
    <w:name w:val="toc 9"/>
    <w:basedOn w:val="Normal"/>
    <w:next w:val="Normal"/>
    <w:autoRedefine/>
    <w:uiPriority w:val="39"/>
    <w:unhideWhenUsed/>
    <w:rsid w:val="00095CA9"/>
    <w:pPr>
      <w:spacing w:after="100" w:line="259" w:lineRule="auto"/>
      <w:ind w:left="1760"/>
    </w:pPr>
    <w:rPr>
      <w:rFonts w:eastAsiaTheme="minorEastAsia"/>
    </w:rPr>
  </w:style>
  <w:style w:type="paragraph" w:styleId="NoSpacing">
    <w:name w:val="No Spacing"/>
    <w:uiPriority w:val="1"/>
    <w:qFormat/>
    <w:rsid w:val="00095CA9"/>
    <w:pPr>
      <w:ind w:left="720"/>
    </w:pPr>
    <w:rPr>
      <w:sz w:val="22"/>
      <w:szCs w:val="22"/>
    </w:rPr>
  </w:style>
  <w:style w:type="character" w:styleId="Strong">
    <w:name w:val="Strong"/>
    <w:basedOn w:val="DefaultParagraphFont"/>
    <w:uiPriority w:val="22"/>
    <w:qFormat/>
    <w:rsid w:val="007204CB"/>
    <w:rPr>
      <w:b/>
      <w:bCs/>
    </w:rPr>
  </w:style>
  <w:style w:type="table" w:customStyle="1" w:styleId="TableGrid1">
    <w:name w:val="Table Grid1"/>
    <w:basedOn w:val="TableNormal"/>
    <w:next w:val="TableGrid"/>
    <w:uiPriority w:val="39"/>
    <w:rsid w:val="007204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204CB"/>
    <w:rPr>
      <w:i/>
      <w:iCs/>
    </w:rPr>
  </w:style>
  <w:style w:type="character" w:customStyle="1" w:styleId="slug-pub-date">
    <w:name w:val="slug-pub-date"/>
    <w:basedOn w:val="DefaultParagraphFont"/>
    <w:rsid w:val="007204CB"/>
  </w:style>
  <w:style w:type="character" w:customStyle="1" w:styleId="slug-vol">
    <w:name w:val="slug-vol"/>
    <w:basedOn w:val="DefaultParagraphFont"/>
    <w:rsid w:val="007204CB"/>
  </w:style>
  <w:style w:type="character" w:customStyle="1" w:styleId="slug-issue">
    <w:name w:val="slug-issue"/>
    <w:basedOn w:val="DefaultParagraphFont"/>
    <w:rsid w:val="007204CB"/>
  </w:style>
  <w:style w:type="character" w:customStyle="1" w:styleId="slug-pages">
    <w:name w:val="slug-pages"/>
    <w:basedOn w:val="DefaultParagraphFont"/>
    <w:rsid w:val="007204CB"/>
  </w:style>
  <w:style w:type="character" w:customStyle="1" w:styleId="name">
    <w:name w:val="name"/>
    <w:basedOn w:val="DefaultParagraphFont"/>
    <w:rsid w:val="007204CB"/>
  </w:style>
  <w:style w:type="paragraph" w:customStyle="1" w:styleId="affiliation-list-reveal">
    <w:name w:val="affiliation-list-reveal"/>
    <w:basedOn w:val="Normal"/>
    <w:rsid w:val="008A2ABB"/>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Revision">
    <w:name w:val="Revision"/>
    <w:hidden/>
    <w:uiPriority w:val="99"/>
    <w:semiHidden/>
    <w:rsid w:val="008B75B8"/>
    <w:rPr>
      <w:sz w:val="22"/>
      <w:szCs w:val="22"/>
    </w:rPr>
  </w:style>
  <w:style w:type="character" w:customStyle="1" w:styleId="syllable">
    <w:name w:val="syllable"/>
    <w:basedOn w:val="DefaultParagraphFont"/>
    <w:rsid w:val="007204CB"/>
  </w:style>
  <w:style w:type="character" w:customStyle="1" w:styleId="last-syllable">
    <w:name w:val="last-syllable"/>
    <w:basedOn w:val="DefaultParagraphFont"/>
    <w:rsid w:val="007204CB"/>
  </w:style>
  <w:style w:type="character" w:customStyle="1" w:styleId="pron">
    <w:name w:val="pron"/>
    <w:basedOn w:val="DefaultParagraphFont"/>
    <w:rsid w:val="007204CB"/>
  </w:style>
  <w:style w:type="character" w:customStyle="1" w:styleId="dbox-bold">
    <w:name w:val="dbox-bold"/>
    <w:basedOn w:val="DefaultParagraphFont"/>
    <w:rsid w:val="007204CB"/>
  </w:style>
  <w:style w:type="character" w:customStyle="1" w:styleId="dbox-italic">
    <w:name w:val="dbox-italic"/>
    <w:basedOn w:val="DefaultParagraphFont"/>
    <w:rsid w:val="007204CB"/>
  </w:style>
  <w:style w:type="character" w:customStyle="1" w:styleId="oneclick-link">
    <w:name w:val="oneclick-link"/>
    <w:basedOn w:val="DefaultParagraphFont"/>
    <w:rsid w:val="007204CB"/>
  </w:style>
  <w:style w:type="paragraph" w:customStyle="1" w:styleId="Bullet">
    <w:name w:val="Bullet"/>
    <w:basedOn w:val="ListParagraph"/>
    <w:link w:val="BulletChar"/>
    <w:qFormat/>
    <w:rsid w:val="000D2B6C"/>
    <w:pPr>
      <w:numPr>
        <w:numId w:val="23"/>
      </w:numPr>
      <w:ind w:left="1080"/>
    </w:pPr>
  </w:style>
  <w:style w:type="character" w:customStyle="1" w:styleId="BulletChar">
    <w:name w:val="Bullet Char"/>
    <w:basedOn w:val="ListParagraphChar"/>
    <w:link w:val="Bullet"/>
    <w:rsid w:val="000D2B6C"/>
    <w:rPr>
      <w:rFonts w:eastAsiaTheme="minorEastAs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6D"/>
    <w:pPr>
      <w:spacing w:after="200" w:line="252" w:lineRule="auto"/>
      <w:ind w:left="720"/>
    </w:pPr>
    <w:rPr>
      <w:sz w:val="22"/>
      <w:szCs w:val="22"/>
    </w:rPr>
  </w:style>
  <w:style w:type="paragraph" w:styleId="Heading1">
    <w:name w:val="heading 1"/>
    <w:basedOn w:val="Normal"/>
    <w:next w:val="Normal"/>
    <w:link w:val="Heading1Char"/>
    <w:uiPriority w:val="9"/>
    <w:qFormat/>
    <w:rsid w:val="00095CA9"/>
    <w:pPr>
      <w:keepNext/>
      <w:spacing w:before="360" w:after="240"/>
      <w:ind w:left="0"/>
      <w:outlineLvl w:val="0"/>
    </w:pPr>
    <w:rPr>
      <w:rFonts w:ascii="Californian FB" w:eastAsiaTheme="majorEastAsia" w:hAnsi="Californian FB" w:cstheme="majorBidi"/>
      <w:b/>
      <w:color w:val="237990"/>
      <w:sz w:val="44"/>
      <w:szCs w:val="32"/>
    </w:rPr>
  </w:style>
  <w:style w:type="paragraph" w:styleId="Heading2">
    <w:name w:val="heading 2"/>
    <w:basedOn w:val="Normal"/>
    <w:next w:val="Normal"/>
    <w:link w:val="Heading2Char"/>
    <w:uiPriority w:val="9"/>
    <w:unhideWhenUsed/>
    <w:qFormat/>
    <w:rsid w:val="00073533"/>
    <w:pPr>
      <w:keepNext/>
      <w:spacing w:before="360" w:after="240"/>
      <w:ind w:left="0"/>
      <w:outlineLvl w:val="1"/>
    </w:pPr>
    <w:rPr>
      <w:rFonts w:ascii="Californian FB" w:eastAsiaTheme="majorEastAsia" w:hAnsi="Californian FB" w:cstheme="majorBidi"/>
      <w:b/>
      <w:color w:val="237990"/>
      <w:sz w:val="32"/>
      <w:szCs w:val="26"/>
    </w:rPr>
  </w:style>
  <w:style w:type="paragraph" w:styleId="Heading3">
    <w:name w:val="heading 3"/>
    <w:basedOn w:val="Normal"/>
    <w:next w:val="Normal"/>
    <w:link w:val="Heading3Char"/>
    <w:uiPriority w:val="9"/>
    <w:unhideWhenUsed/>
    <w:qFormat/>
    <w:rsid w:val="00095CA9"/>
    <w:pPr>
      <w:keepNext/>
      <w:spacing w:before="2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095CA9"/>
    <w:pPr>
      <w:keepNext/>
      <w:spacing w:before="240"/>
      <w:outlineLvl w:val="3"/>
    </w:pPr>
    <w:rPr>
      <w:rFonts w:ascii="Calibri" w:eastAsiaTheme="majorEastAsia" w:hAnsi="Calibr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5CA9"/>
    <w:pPr>
      <w:spacing w:line="276" w:lineRule="auto"/>
      <w:contextualSpacing/>
    </w:pPr>
    <w:rPr>
      <w:rFonts w:eastAsiaTheme="minorEastAsia"/>
    </w:rPr>
  </w:style>
  <w:style w:type="table" w:styleId="TableGrid">
    <w:name w:val="Table Grid"/>
    <w:basedOn w:val="TableNormal"/>
    <w:uiPriority w:val="99"/>
    <w:rsid w:val="004C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C71"/>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D40708"/>
    <w:rPr>
      <w:szCs w:val="22"/>
    </w:rPr>
  </w:style>
  <w:style w:type="character" w:styleId="PageNumber">
    <w:name w:val="page number"/>
    <w:basedOn w:val="DefaultParagraphFont"/>
    <w:uiPriority w:val="99"/>
    <w:semiHidden/>
    <w:unhideWhenUsed/>
    <w:rsid w:val="00D40708"/>
  </w:style>
  <w:style w:type="character" w:customStyle="1" w:styleId="Heading1Char">
    <w:name w:val="Heading 1 Char"/>
    <w:basedOn w:val="DefaultParagraphFont"/>
    <w:link w:val="Heading1"/>
    <w:uiPriority w:val="9"/>
    <w:rsid w:val="00B514E7"/>
    <w:rPr>
      <w:rFonts w:ascii="Californian FB" w:eastAsiaTheme="majorEastAsia" w:hAnsi="Californian FB" w:cstheme="majorBidi"/>
      <w:b/>
      <w:color w:val="237990"/>
      <w:sz w:val="44"/>
      <w:szCs w:val="32"/>
    </w:rPr>
  </w:style>
  <w:style w:type="character" w:customStyle="1" w:styleId="Heading2Char">
    <w:name w:val="Heading 2 Char"/>
    <w:basedOn w:val="DefaultParagraphFont"/>
    <w:link w:val="Heading2"/>
    <w:uiPriority w:val="9"/>
    <w:rsid w:val="00ED0A67"/>
    <w:rPr>
      <w:rFonts w:ascii="Californian FB" w:eastAsiaTheme="majorEastAsia" w:hAnsi="Californian FB" w:cstheme="majorBidi"/>
      <w:b/>
      <w:color w:val="237990"/>
      <w:sz w:val="32"/>
      <w:szCs w:val="26"/>
    </w:rPr>
  </w:style>
  <w:style w:type="character" w:styleId="FootnoteReference">
    <w:name w:val="footnote reference"/>
    <w:basedOn w:val="DefaultParagraphFont"/>
    <w:uiPriority w:val="99"/>
    <w:unhideWhenUsed/>
    <w:rsid w:val="0049446F"/>
    <w:rPr>
      <w:vertAlign w:val="superscript"/>
    </w:rPr>
  </w:style>
  <w:style w:type="paragraph" w:styleId="FootnoteText">
    <w:name w:val="footnote text"/>
    <w:basedOn w:val="Normal"/>
    <w:link w:val="FootnoteTextChar"/>
    <w:uiPriority w:val="99"/>
    <w:unhideWhenUsed/>
    <w:qFormat/>
    <w:rsid w:val="00C6433C"/>
    <w:pPr>
      <w:spacing w:after="60"/>
      <w:ind w:left="0"/>
    </w:pPr>
    <w:rPr>
      <w:sz w:val="20"/>
      <w:szCs w:val="20"/>
    </w:rPr>
  </w:style>
  <w:style w:type="character" w:customStyle="1" w:styleId="FootnoteTextChar">
    <w:name w:val="Footnote Text Char"/>
    <w:basedOn w:val="DefaultParagraphFont"/>
    <w:link w:val="FootnoteText"/>
    <w:uiPriority w:val="99"/>
    <w:rsid w:val="00C94115"/>
    <w:rPr>
      <w:sz w:val="20"/>
      <w:szCs w:val="20"/>
    </w:rPr>
  </w:style>
  <w:style w:type="paragraph" w:customStyle="1" w:styleId="Default">
    <w:name w:val="Default"/>
    <w:rsid w:val="00121148"/>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095CA9"/>
    <w:rPr>
      <w:sz w:val="16"/>
      <w:szCs w:val="16"/>
    </w:rPr>
  </w:style>
  <w:style w:type="paragraph" w:styleId="CommentText">
    <w:name w:val="annotation text"/>
    <w:basedOn w:val="Normal"/>
    <w:link w:val="CommentTextChar"/>
    <w:uiPriority w:val="99"/>
    <w:semiHidden/>
    <w:unhideWhenUsed/>
    <w:rsid w:val="00095CA9"/>
    <w:pPr>
      <w:spacing w:line="240" w:lineRule="auto"/>
    </w:pPr>
    <w:rPr>
      <w:sz w:val="20"/>
      <w:szCs w:val="20"/>
    </w:rPr>
  </w:style>
  <w:style w:type="character" w:customStyle="1" w:styleId="CommentTextChar">
    <w:name w:val="Comment Text Char"/>
    <w:basedOn w:val="DefaultParagraphFont"/>
    <w:link w:val="CommentText"/>
    <w:uiPriority w:val="99"/>
    <w:semiHidden/>
    <w:rsid w:val="00DD185F"/>
    <w:rPr>
      <w:sz w:val="20"/>
      <w:szCs w:val="20"/>
    </w:rPr>
  </w:style>
  <w:style w:type="paragraph" w:styleId="CommentSubject">
    <w:name w:val="annotation subject"/>
    <w:basedOn w:val="CommentText"/>
    <w:next w:val="CommentText"/>
    <w:link w:val="CommentSubjectChar"/>
    <w:uiPriority w:val="99"/>
    <w:semiHidden/>
    <w:unhideWhenUsed/>
    <w:rsid w:val="00095CA9"/>
    <w:rPr>
      <w:b/>
      <w:bCs/>
    </w:rPr>
  </w:style>
  <w:style w:type="character" w:customStyle="1" w:styleId="CommentSubjectChar">
    <w:name w:val="Comment Subject Char"/>
    <w:basedOn w:val="CommentTextChar"/>
    <w:link w:val="CommentSubject"/>
    <w:uiPriority w:val="99"/>
    <w:semiHidden/>
    <w:rsid w:val="00DD185F"/>
    <w:rPr>
      <w:b/>
      <w:bCs/>
      <w:sz w:val="20"/>
      <w:szCs w:val="20"/>
    </w:rPr>
  </w:style>
  <w:style w:type="paragraph" w:styleId="BalloonText">
    <w:name w:val="Balloon Text"/>
    <w:basedOn w:val="Normal"/>
    <w:link w:val="BalloonTextChar"/>
    <w:uiPriority w:val="99"/>
    <w:semiHidden/>
    <w:unhideWhenUsed/>
    <w:rsid w:val="0009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5F"/>
    <w:rPr>
      <w:rFonts w:ascii="Segoe UI" w:hAnsi="Segoe UI" w:cs="Segoe UI"/>
      <w:sz w:val="18"/>
      <w:szCs w:val="18"/>
    </w:rPr>
  </w:style>
  <w:style w:type="character" w:customStyle="1" w:styleId="ListParagraphChar">
    <w:name w:val="List Paragraph Char"/>
    <w:link w:val="ListParagraph"/>
    <w:uiPriority w:val="34"/>
    <w:locked/>
    <w:rsid w:val="00206A60"/>
    <w:rPr>
      <w:rFonts w:eastAsiaTheme="minorEastAsia"/>
      <w:sz w:val="22"/>
      <w:szCs w:val="22"/>
    </w:rPr>
  </w:style>
  <w:style w:type="character" w:customStyle="1" w:styleId="Heading3Char">
    <w:name w:val="Heading 3 Char"/>
    <w:basedOn w:val="DefaultParagraphFont"/>
    <w:link w:val="Heading3"/>
    <w:uiPriority w:val="9"/>
    <w:rsid w:val="004250AA"/>
    <w:rPr>
      <w:rFonts w:eastAsiaTheme="majorEastAsia" w:cstheme="majorBidi"/>
      <w:b/>
      <w:sz w:val="28"/>
    </w:rPr>
  </w:style>
  <w:style w:type="character" w:customStyle="1" w:styleId="Heading4Char">
    <w:name w:val="Heading 4 Char"/>
    <w:basedOn w:val="DefaultParagraphFont"/>
    <w:link w:val="Heading4"/>
    <w:uiPriority w:val="9"/>
    <w:rsid w:val="00B46417"/>
    <w:rPr>
      <w:rFonts w:ascii="Calibri" w:eastAsiaTheme="majorEastAsia" w:hAnsi="Calibri" w:cstheme="majorBidi"/>
      <w:i/>
      <w:iCs/>
      <w:szCs w:val="22"/>
    </w:rPr>
  </w:style>
  <w:style w:type="character" w:styleId="Hyperlink">
    <w:name w:val="Hyperlink"/>
    <w:basedOn w:val="DefaultParagraphFont"/>
    <w:uiPriority w:val="99"/>
    <w:unhideWhenUsed/>
    <w:rsid w:val="00095CA9"/>
    <w:rPr>
      <w:color w:val="237990" w:themeColor="hyperlink"/>
      <w:u w:val="single"/>
    </w:rPr>
  </w:style>
  <w:style w:type="paragraph" w:styleId="Header">
    <w:name w:val="header"/>
    <w:basedOn w:val="Normal"/>
    <w:link w:val="HeaderChar"/>
    <w:uiPriority w:val="99"/>
    <w:unhideWhenUsed/>
    <w:rsid w:val="00106C71"/>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D96594"/>
    <w:rPr>
      <w:szCs w:val="22"/>
    </w:rPr>
  </w:style>
  <w:style w:type="paragraph" w:styleId="NormalWeb">
    <w:name w:val="Normal (Web)"/>
    <w:basedOn w:val="Normal"/>
    <w:rsid w:val="00121148"/>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D65078"/>
    <w:rPr>
      <w:color w:val="237990" w:themeColor="followedHyperlink"/>
      <w:u w:val="single"/>
    </w:rPr>
  </w:style>
  <w:style w:type="paragraph" w:styleId="TOC2">
    <w:name w:val="toc 2"/>
    <w:basedOn w:val="Normal"/>
    <w:next w:val="Normal"/>
    <w:autoRedefine/>
    <w:uiPriority w:val="39"/>
    <w:unhideWhenUsed/>
    <w:rsid w:val="0071456A"/>
    <w:pPr>
      <w:spacing w:after="0"/>
      <w:ind w:left="2160" w:hanging="720"/>
      <w:outlineLvl w:val="1"/>
    </w:pPr>
  </w:style>
  <w:style w:type="paragraph" w:styleId="TOC1">
    <w:name w:val="toc 1"/>
    <w:basedOn w:val="Normal"/>
    <w:next w:val="Normal"/>
    <w:autoRedefine/>
    <w:uiPriority w:val="39"/>
    <w:unhideWhenUsed/>
    <w:rsid w:val="00295E08"/>
    <w:pPr>
      <w:keepNext/>
      <w:tabs>
        <w:tab w:val="right" w:leader="dot" w:pos="9350"/>
      </w:tabs>
      <w:spacing w:before="120" w:after="60"/>
      <w:ind w:left="1440" w:hanging="720"/>
    </w:pPr>
    <w:rPr>
      <w:rFonts w:eastAsiaTheme="majorEastAsia" w:cstheme="majorBidi"/>
      <w:b/>
      <w:noProof/>
    </w:rPr>
  </w:style>
  <w:style w:type="numbering" w:customStyle="1" w:styleId="NoList1">
    <w:name w:val="No List1"/>
    <w:next w:val="NoList"/>
    <w:uiPriority w:val="99"/>
    <w:semiHidden/>
    <w:unhideWhenUsed/>
    <w:rsid w:val="007204CB"/>
  </w:style>
  <w:style w:type="character" w:styleId="PlaceholderText">
    <w:name w:val="Placeholder Text"/>
    <w:basedOn w:val="DefaultParagraphFont"/>
    <w:uiPriority w:val="99"/>
    <w:semiHidden/>
    <w:rsid w:val="007204CB"/>
    <w:rPr>
      <w:color w:val="808080"/>
    </w:rPr>
  </w:style>
  <w:style w:type="character" w:customStyle="1" w:styleId="apple-converted-space">
    <w:name w:val="apple-converted-space"/>
    <w:basedOn w:val="DefaultParagraphFont"/>
    <w:rsid w:val="007204CB"/>
  </w:style>
  <w:style w:type="paragraph" w:styleId="TOC3">
    <w:name w:val="toc 3"/>
    <w:basedOn w:val="Normal"/>
    <w:next w:val="Normal"/>
    <w:autoRedefine/>
    <w:uiPriority w:val="39"/>
    <w:unhideWhenUsed/>
    <w:rsid w:val="0071456A"/>
    <w:pPr>
      <w:spacing w:after="0"/>
      <w:ind w:left="2880" w:hanging="720"/>
      <w:outlineLvl w:val="2"/>
    </w:pPr>
  </w:style>
  <w:style w:type="paragraph" w:customStyle="1" w:styleId="TableTitle">
    <w:name w:val="Table Title"/>
    <w:basedOn w:val="Normal"/>
    <w:qFormat/>
    <w:rsid w:val="00095CA9"/>
    <w:pPr>
      <w:spacing w:after="120"/>
    </w:pPr>
    <w:rPr>
      <w:b/>
    </w:rPr>
  </w:style>
  <w:style w:type="paragraph" w:customStyle="1" w:styleId="FigureTitle">
    <w:name w:val="Figure Title"/>
    <w:basedOn w:val="TableTitle"/>
    <w:qFormat/>
    <w:rsid w:val="007204CB"/>
    <w:pPr>
      <w:keepNext/>
    </w:pPr>
    <w:rPr>
      <w:sz w:val="24"/>
    </w:rPr>
  </w:style>
  <w:style w:type="paragraph" w:styleId="TOCHeading">
    <w:name w:val="TOC Heading"/>
    <w:basedOn w:val="Heading1"/>
    <w:next w:val="Normal"/>
    <w:uiPriority w:val="39"/>
    <w:unhideWhenUsed/>
    <w:qFormat/>
    <w:rsid w:val="00095CA9"/>
    <w:pPr>
      <w:spacing w:line="259" w:lineRule="auto"/>
      <w:outlineLvl w:val="9"/>
    </w:pPr>
  </w:style>
  <w:style w:type="paragraph" w:styleId="TOC4">
    <w:name w:val="toc 4"/>
    <w:basedOn w:val="Normal"/>
    <w:next w:val="Normal"/>
    <w:autoRedefine/>
    <w:uiPriority w:val="39"/>
    <w:unhideWhenUsed/>
    <w:rsid w:val="00095CA9"/>
    <w:pPr>
      <w:spacing w:after="100" w:line="259" w:lineRule="auto"/>
      <w:ind w:left="660"/>
    </w:pPr>
    <w:rPr>
      <w:rFonts w:eastAsiaTheme="minorEastAsia"/>
    </w:rPr>
  </w:style>
  <w:style w:type="paragraph" w:styleId="TOC5">
    <w:name w:val="toc 5"/>
    <w:basedOn w:val="Normal"/>
    <w:next w:val="Normal"/>
    <w:autoRedefine/>
    <w:uiPriority w:val="39"/>
    <w:unhideWhenUsed/>
    <w:rsid w:val="00095CA9"/>
    <w:pPr>
      <w:spacing w:after="100" w:line="259" w:lineRule="auto"/>
      <w:ind w:left="880"/>
    </w:pPr>
    <w:rPr>
      <w:rFonts w:eastAsiaTheme="minorEastAsia"/>
    </w:rPr>
  </w:style>
  <w:style w:type="paragraph" w:styleId="TOC6">
    <w:name w:val="toc 6"/>
    <w:basedOn w:val="Normal"/>
    <w:next w:val="Normal"/>
    <w:autoRedefine/>
    <w:uiPriority w:val="39"/>
    <w:unhideWhenUsed/>
    <w:rsid w:val="00095CA9"/>
    <w:pPr>
      <w:spacing w:after="100" w:line="259" w:lineRule="auto"/>
      <w:ind w:left="1100"/>
    </w:pPr>
    <w:rPr>
      <w:rFonts w:eastAsiaTheme="minorEastAsia"/>
    </w:rPr>
  </w:style>
  <w:style w:type="paragraph" w:styleId="TOC7">
    <w:name w:val="toc 7"/>
    <w:basedOn w:val="Normal"/>
    <w:next w:val="Normal"/>
    <w:autoRedefine/>
    <w:uiPriority w:val="39"/>
    <w:unhideWhenUsed/>
    <w:rsid w:val="00095CA9"/>
    <w:pPr>
      <w:spacing w:after="100" w:line="259" w:lineRule="auto"/>
      <w:ind w:left="1320"/>
    </w:pPr>
    <w:rPr>
      <w:rFonts w:eastAsiaTheme="minorEastAsia"/>
    </w:rPr>
  </w:style>
  <w:style w:type="paragraph" w:styleId="TOC8">
    <w:name w:val="toc 8"/>
    <w:basedOn w:val="Normal"/>
    <w:next w:val="Normal"/>
    <w:autoRedefine/>
    <w:uiPriority w:val="39"/>
    <w:unhideWhenUsed/>
    <w:rsid w:val="00095CA9"/>
    <w:pPr>
      <w:spacing w:after="100" w:line="259" w:lineRule="auto"/>
      <w:ind w:left="1540"/>
    </w:pPr>
    <w:rPr>
      <w:rFonts w:eastAsiaTheme="minorEastAsia"/>
    </w:rPr>
  </w:style>
  <w:style w:type="paragraph" w:styleId="TOC9">
    <w:name w:val="toc 9"/>
    <w:basedOn w:val="Normal"/>
    <w:next w:val="Normal"/>
    <w:autoRedefine/>
    <w:uiPriority w:val="39"/>
    <w:unhideWhenUsed/>
    <w:rsid w:val="00095CA9"/>
    <w:pPr>
      <w:spacing w:after="100" w:line="259" w:lineRule="auto"/>
      <w:ind w:left="1760"/>
    </w:pPr>
    <w:rPr>
      <w:rFonts w:eastAsiaTheme="minorEastAsia"/>
    </w:rPr>
  </w:style>
  <w:style w:type="paragraph" w:styleId="NoSpacing">
    <w:name w:val="No Spacing"/>
    <w:uiPriority w:val="1"/>
    <w:qFormat/>
    <w:rsid w:val="00095CA9"/>
    <w:pPr>
      <w:ind w:left="720"/>
    </w:pPr>
    <w:rPr>
      <w:sz w:val="22"/>
      <w:szCs w:val="22"/>
    </w:rPr>
  </w:style>
  <w:style w:type="character" w:styleId="Strong">
    <w:name w:val="Strong"/>
    <w:basedOn w:val="DefaultParagraphFont"/>
    <w:uiPriority w:val="22"/>
    <w:qFormat/>
    <w:rsid w:val="007204CB"/>
    <w:rPr>
      <w:b/>
      <w:bCs/>
    </w:rPr>
  </w:style>
  <w:style w:type="table" w:customStyle="1" w:styleId="TableGrid1">
    <w:name w:val="Table Grid1"/>
    <w:basedOn w:val="TableNormal"/>
    <w:next w:val="TableGrid"/>
    <w:uiPriority w:val="39"/>
    <w:rsid w:val="007204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204CB"/>
    <w:rPr>
      <w:i/>
      <w:iCs/>
    </w:rPr>
  </w:style>
  <w:style w:type="character" w:customStyle="1" w:styleId="slug-pub-date">
    <w:name w:val="slug-pub-date"/>
    <w:basedOn w:val="DefaultParagraphFont"/>
    <w:rsid w:val="007204CB"/>
  </w:style>
  <w:style w:type="character" w:customStyle="1" w:styleId="slug-vol">
    <w:name w:val="slug-vol"/>
    <w:basedOn w:val="DefaultParagraphFont"/>
    <w:rsid w:val="007204CB"/>
  </w:style>
  <w:style w:type="character" w:customStyle="1" w:styleId="slug-issue">
    <w:name w:val="slug-issue"/>
    <w:basedOn w:val="DefaultParagraphFont"/>
    <w:rsid w:val="007204CB"/>
  </w:style>
  <w:style w:type="character" w:customStyle="1" w:styleId="slug-pages">
    <w:name w:val="slug-pages"/>
    <w:basedOn w:val="DefaultParagraphFont"/>
    <w:rsid w:val="007204CB"/>
  </w:style>
  <w:style w:type="character" w:customStyle="1" w:styleId="name">
    <w:name w:val="name"/>
    <w:basedOn w:val="DefaultParagraphFont"/>
    <w:rsid w:val="007204CB"/>
  </w:style>
  <w:style w:type="paragraph" w:customStyle="1" w:styleId="affiliation-list-reveal">
    <w:name w:val="affiliation-list-reveal"/>
    <w:basedOn w:val="Normal"/>
    <w:rsid w:val="008A2ABB"/>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Revision">
    <w:name w:val="Revision"/>
    <w:hidden/>
    <w:uiPriority w:val="99"/>
    <w:semiHidden/>
    <w:rsid w:val="008B75B8"/>
    <w:rPr>
      <w:sz w:val="22"/>
      <w:szCs w:val="22"/>
    </w:rPr>
  </w:style>
  <w:style w:type="character" w:customStyle="1" w:styleId="syllable">
    <w:name w:val="syllable"/>
    <w:basedOn w:val="DefaultParagraphFont"/>
    <w:rsid w:val="007204CB"/>
  </w:style>
  <w:style w:type="character" w:customStyle="1" w:styleId="last-syllable">
    <w:name w:val="last-syllable"/>
    <w:basedOn w:val="DefaultParagraphFont"/>
    <w:rsid w:val="007204CB"/>
  </w:style>
  <w:style w:type="character" w:customStyle="1" w:styleId="pron">
    <w:name w:val="pron"/>
    <w:basedOn w:val="DefaultParagraphFont"/>
    <w:rsid w:val="007204CB"/>
  </w:style>
  <w:style w:type="character" w:customStyle="1" w:styleId="dbox-bold">
    <w:name w:val="dbox-bold"/>
    <w:basedOn w:val="DefaultParagraphFont"/>
    <w:rsid w:val="007204CB"/>
  </w:style>
  <w:style w:type="character" w:customStyle="1" w:styleId="dbox-italic">
    <w:name w:val="dbox-italic"/>
    <w:basedOn w:val="DefaultParagraphFont"/>
    <w:rsid w:val="007204CB"/>
  </w:style>
  <w:style w:type="character" w:customStyle="1" w:styleId="oneclick-link">
    <w:name w:val="oneclick-link"/>
    <w:basedOn w:val="DefaultParagraphFont"/>
    <w:rsid w:val="007204CB"/>
  </w:style>
  <w:style w:type="paragraph" w:customStyle="1" w:styleId="Bullet">
    <w:name w:val="Bullet"/>
    <w:basedOn w:val="ListParagraph"/>
    <w:link w:val="BulletChar"/>
    <w:qFormat/>
    <w:rsid w:val="000D2B6C"/>
    <w:pPr>
      <w:numPr>
        <w:numId w:val="23"/>
      </w:numPr>
      <w:ind w:left="1080"/>
    </w:pPr>
  </w:style>
  <w:style w:type="character" w:customStyle="1" w:styleId="BulletChar">
    <w:name w:val="Bullet Char"/>
    <w:basedOn w:val="ListParagraphChar"/>
    <w:link w:val="Bullet"/>
    <w:rsid w:val="000D2B6C"/>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694">
      <w:bodyDiv w:val="1"/>
      <w:marLeft w:val="0"/>
      <w:marRight w:val="0"/>
      <w:marTop w:val="0"/>
      <w:marBottom w:val="0"/>
      <w:divBdr>
        <w:top w:val="none" w:sz="0" w:space="0" w:color="auto"/>
        <w:left w:val="none" w:sz="0" w:space="0" w:color="auto"/>
        <w:bottom w:val="none" w:sz="0" w:space="0" w:color="auto"/>
        <w:right w:val="none" w:sz="0" w:space="0" w:color="auto"/>
      </w:divBdr>
    </w:div>
    <w:div w:id="66731132">
      <w:bodyDiv w:val="1"/>
      <w:marLeft w:val="0"/>
      <w:marRight w:val="0"/>
      <w:marTop w:val="0"/>
      <w:marBottom w:val="0"/>
      <w:divBdr>
        <w:top w:val="none" w:sz="0" w:space="0" w:color="auto"/>
        <w:left w:val="none" w:sz="0" w:space="0" w:color="auto"/>
        <w:bottom w:val="none" w:sz="0" w:space="0" w:color="auto"/>
        <w:right w:val="none" w:sz="0" w:space="0" w:color="auto"/>
      </w:divBdr>
    </w:div>
    <w:div w:id="726878996">
      <w:bodyDiv w:val="1"/>
      <w:marLeft w:val="0"/>
      <w:marRight w:val="0"/>
      <w:marTop w:val="0"/>
      <w:marBottom w:val="0"/>
      <w:divBdr>
        <w:top w:val="none" w:sz="0" w:space="0" w:color="auto"/>
        <w:left w:val="none" w:sz="0" w:space="0" w:color="auto"/>
        <w:bottom w:val="none" w:sz="0" w:space="0" w:color="auto"/>
        <w:right w:val="none" w:sz="0" w:space="0" w:color="auto"/>
      </w:divBdr>
    </w:div>
    <w:div w:id="914897326">
      <w:bodyDiv w:val="1"/>
      <w:marLeft w:val="0"/>
      <w:marRight w:val="0"/>
      <w:marTop w:val="0"/>
      <w:marBottom w:val="0"/>
      <w:divBdr>
        <w:top w:val="none" w:sz="0" w:space="0" w:color="auto"/>
        <w:left w:val="none" w:sz="0" w:space="0" w:color="auto"/>
        <w:bottom w:val="none" w:sz="0" w:space="0" w:color="auto"/>
        <w:right w:val="none" w:sz="0" w:space="0" w:color="auto"/>
      </w:divBdr>
    </w:div>
    <w:div w:id="975794313">
      <w:bodyDiv w:val="1"/>
      <w:marLeft w:val="0"/>
      <w:marRight w:val="0"/>
      <w:marTop w:val="0"/>
      <w:marBottom w:val="0"/>
      <w:divBdr>
        <w:top w:val="none" w:sz="0" w:space="0" w:color="auto"/>
        <w:left w:val="none" w:sz="0" w:space="0" w:color="auto"/>
        <w:bottom w:val="none" w:sz="0" w:space="0" w:color="auto"/>
        <w:right w:val="none" w:sz="0" w:space="0" w:color="auto"/>
      </w:divBdr>
    </w:div>
    <w:div w:id="1060399479">
      <w:bodyDiv w:val="1"/>
      <w:marLeft w:val="0"/>
      <w:marRight w:val="0"/>
      <w:marTop w:val="0"/>
      <w:marBottom w:val="0"/>
      <w:divBdr>
        <w:top w:val="none" w:sz="0" w:space="0" w:color="auto"/>
        <w:left w:val="none" w:sz="0" w:space="0" w:color="auto"/>
        <w:bottom w:val="none" w:sz="0" w:space="0" w:color="auto"/>
        <w:right w:val="none" w:sz="0" w:space="0" w:color="auto"/>
      </w:divBdr>
    </w:div>
    <w:div w:id="1259213500">
      <w:bodyDiv w:val="1"/>
      <w:marLeft w:val="0"/>
      <w:marRight w:val="0"/>
      <w:marTop w:val="0"/>
      <w:marBottom w:val="0"/>
      <w:divBdr>
        <w:top w:val="none" w:sz="0" w:space="0" w:color="auto"/>
        <w:left w:val="none" w:sz="0" w:space="0" w:color="auto"/>
        <w:bottom w:val="none" w:sz="0" w:space="0" w:color="auto"/>
        <w:right w:val="none" w:sz="0" w:space="0" w:color="auto"/>
      </w:divBdr>
    </w:div>
    <w:div w:id="1490824821">
      <w:bodyDiv w:val="1"/>
      <w:marLeft w:val="0"/>
      <w:marRight w:val="0"/>
      <w:marTop w:val="0"/>
      <w:marBottom w:val="0"/>
      <w:divBdr>
        <w:top w:val="none" w:sz="0" w:space="0" w:color="auto"/>
        <w:left w:val="none" w:sz="0" w:space="0" w:color="auto"/>
        <w:bottom w:val="none" w:sz="0" w:space="0" w:color="auto"/>
        <w:right w:val="none" w:sz="0" w:space="0" w:color="auto"/>
      </w:divBdr>
    </w:div>
    <w:div w:id="1511797011">
      <w:bodyDiv w:val="1"/>
      <w:marLeft w:val="0"/>
      <w:marRight w:val="0"/>
      <w:marTop w:val="0"/>
      <w:marBottom w:val="0"/>
      <w:divBdr>
        <w:top w:val="none" w:sz="0" w:space="0" w:color="auto"/>
        <w:left w:val="none" w:sz="0" w:space="0" w:color="auto"/>
        <w:bottom w:val="none" w:sz="0" w:space="0" w:color="auto"/>
        <w:right w:val="none" w:sz="0" w:space="0" w:color="auto"/>
      </w:divBdr>
    </w:div>
    <w:div w:id="1559123744">
      <w:bodyDiv w:val="1"/>
      <w:marLeft w:val="0"/>
      <w:marRight w:val="0"/>
      <w:marTop w:val="0"/>
      <w:marBottom w:val="0"/>
      <w:divBdr>
        <w:top w:val="none" w:sz="0" w:space="0" w:color="auto"/>
        <w:left w:val="none" w:sz="0" w:space="0" w:color="auto"/>
        <w:bottom w:val="none" w:sz="0" w:space="0" w:color="auto"/>
        <w:right w:val="none" w:sz="0" w:space="0" w:color="auto"/>
      </w:divBdr>
      <w:divsChild>
        <w:div w:id="1060052966">
          <w:marLeft w:val="0"/>
          <w:marRight w:val="0"/>
          <w:marTop w:val="0"/>
          <w:marBottom w:val="0"/>
          <w:divBdr>
            <w:top w:val="none" w:sz="0" w:space="0" w:color="auto"/>
            <w:left w:val="none" w:sz="0" w:space="0" w:color="auto"/>
            <w:bottom w:val="none" w:sz="0" w:space="0" w:color="auto"/>
            <w:right w:val="none" w:sz="0" w:space="0" w:color="auto"/>
          </w:divBdr>
          <w:divsChild>
            <w:div w:id="1745058896">
              <w:marLeft w:val="0"/>
              <w:marRight w:val="0"/>
              <w:marTop w:val="0"/>
              <w:marBottom w:val="0"/>
              <w:divBdr>
                <w:top w:val="none" w:sz="0" w:space="0" w:color="auto"/>
                <w:left w:val="none" w:sz="0" w:space="0" w:color="auto"/>
                <w:bottom w:val="none" w:sz="0" w:space="0" w:color="auto"/>
                <w:right w:val="none" w:sz="0" w:space="0" w:color="auto"/>
              </w:divBdr>
              <w:divsChild>
                <w:div w:id="1347289501">
                  <w:marLeft w:val="0"/>
                  <w:marRight w:val="0"/>
                  <w:marTop w:val="0"/>
                  <w:marBottom w:val="0"/>
                  <w:divBdr>
                    <w:top w:val="none" w:sz="0" w:space="0" w:color="auto"/>
                    <w:left w:val="none" w:sz="0" w:space="0" w:color="auto"/>
                    <w:bottom w:val="none" w:sz="0" w:space="0" w:color="auto"/>
                    <w:right w:val="none" w:sz="0" w:space="0" w:color="auto"/>
                  </w:divBdr>
                  <w:divsChild>
                    <w:div w:id="167596100">
                      <w:marLeft w:val="0"/>
                      <w:marRight w:val="0"/>
                      <w:marTop w:val="0"/>
                      <w:marBottom w:val="0"/>
                      <w:divBdr>
                        <w:top w:val="none" w:sz="0" w:space="0" w:color="auto"/>
                        <w:left w:val="none" w:sz="0" w:space="0" w:color="auto"/>
                        <w:bottom w:val="none" w:sz="0" w:space="0" w:color="auto"/>
                        <w:right w:val="none" w:sz="0" w:space="0" w:color="auto"/>
                      </w:divBdr>
                      <w:divsChild>
                        <w:div w:id="7823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5406">
          <w:marLeft w:val="0"/>
          <w:marRight w:val="0"/>
          <w:marTop w:val="0"/>
          <w:marBottom w:val="270"/>
          <w:divBdr>
            <w:top w:val="none" w:sz="0" w:space="0" w:color="auto"/>
            <w:left w:val="none" w:sz="0" w:space="0" w:color="auto"/>
            <w:bottom w:val="none" w:sz="0" w:space="0" w:color="auto"/>
            <w:right w:val="none" w:sz="0" w:space="0" w:color="auto"/>
          </w:divBdr>
          <w:divsChild>
            <w:div w:id="319385733">
              <w:marLeft w:val="0"/>
              <w:marRight w:val="0"/>
              <w:marTop w:val="75"/>
              <w:marBottom w:val="0"/>
              <w:divBdr>
                <w:top w:val="none" w:sz="0" w:space="0" w:color="auto"/>
                <w:left w:val="none" w:sz="0" w:space="0" w:color="auto"/>
                <w:bottom w:val="none" w:sz="0" w:space="0" w:color="auto"/>
                <w:right w:val="none" w:sz="0" w:space="0" w:color="auto"/>
              </w:divBdr>
            </w:div>
            <w:div w:id="1232228381">
              <w:marLeft w:val="0"/>
              <w:marRight w:val="0"/>
              <w:marTop w:val="0"/>
              <w:marBottom w:val="0"/>
              <w:divBdr>
                <w:top w:val="none" w:sz="0" w:space="0" w:color="auto"/>
                <w:left w:val="none" w:sz="0" w:space="0" w:color="auto"/>
                <w:bottom w:val="none" w:sz="0" w:space="0" w:color="auto"/>
                <w:right w:val="none" w:sz="0" w:space="0" w:color="auto"/>
              </w:divBdr>
            </w:div>
          </w:divsChild>
        </w:div>
        <w:div w:id="830487130">
          <w:marLeft w:val="0"/>
          <w:marRight w:val="0"/>
          <w:marTop w:val="0"/>
          <w:marBottom w:val="150"/>
          <w:divBdr>
            <w:top w:val="none" w:sz="0" w:space="0" w:color="auto"/>
            <w:left w:val="none" w:sz="0" w:space="0" w:color="auto"/>
            <w:bottom w:val="none" w:sz="0" w:space="0" w:color="auto"/>
            <w:right w:val="none" w:sz="0" w:space="0" w:color="auto"/>
          </w:divBdr>
        </w:div>
        <w:div w:id="1485970599">
          <w:marLeft w:val="0"/>
          <w:marRight w:val="0"/>
          <w:marTop w:val="0"/>
          <w:marBottom w:val="195"/>
          <w:divBdr>
            <w:top w:val="none" w:sz="0" w:space="0" w:color="auto"/>
            <w:left w:val="none" w:sz="0" w:space="0" w:color="auto"/>
            <w:bottom w:val="none" w:sz="0" w:space="0" w:color="auto"/>
            <w:right w:val="none" w:sz="0" w:space="0" w:color="auto"/>
          </w:divBdr>
        </w:div>
        <w:div w:id="1974870897">
          <w:marLeft w:val="0"/>
          <w:marRight w:val="0"/>
          <w:marTop w:val="0"/>
          <w:marBottom w:val="0"/>
          <w:divBdr>
            <w:top w:val="none" w:sz="0" w:space="0" w:color="auto"/>
            <w:left w:val="none" w:sz="0" w:space="0" w:color="auto"/>
            <w:bottom w:val="none" w:sz="0" w:space="0" w:color="auto"/>
            <w:right w:val="none" w:sz="0" w:space="0" w:color="auto"/>
          </w:divBdr>
        </w:div>
      </w:divsChild>
    </w:div>
    <w:div w:id="1650400085">
      <w:bodyDiv w:val="1"/>
      <w:marLeft w:val="0"/>
      <w:marRight w:val="0"/>
      <w:marTop w:val="0"/>
      <w:marBottom w:val="0"/>
      <w:divBdr>
        <w:top w:val="none" w:sz="0" w:space="0" w:color="auto"/>
        <w:left w:val="none" w:sz="0" w:space="0" w:color="auto"/>
        <w:bottom w:val="none" w:sz="0" w:space="0" w:color="auto"/>
        <w:right w:val="none" w:sz="0" w:space="0" w:color="auto"/>
      </w:divBdr>
    </w:div>
    <w:div w:id="1820229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www.coregroup.org/our-technical-work/initiatives/diffusion-of-innovations/84" TargetMode="External"/><Relationship Id="rId39" Type="http://schemas.openxmlformats.org/officeDocument/2006/relationships/footer" Target="footer7.xml"/><Relationship Id="rId21" Type="http://schemas.openxmlformats.org/officeDocument/2006/relationships/image" Target="media/image7.png"/><Relationship Id="rId34" Type="http://schemas.openxmlformats.org/officeDocument/2006/relationships/image" Target="media/image16.png"/><Relationship Id="rId42" Type="http://schemas.openxmlformats.org/officeDocument/2006/relationships/footer" Target="footer8.xml"/><Relationship Id="rId47"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1.png"/><Relationship Id="rId11" Type="http://schemas.openxmlformats.org/officeDocument/2006/relationships/hyperlink" Target="mailto:info@thetopsprogram.org"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www.fsnnetwork.org/sites/default/files/manual_de_grupos_de_cuidado.pdf" TargetMode="External"/><Relationship Id="rId40" Type="http://schemas.openxmlformats.org/officeDocument/2006/relationships/hyperlink" Target="http://www.fsnnetwork.org/sites/default/files/manual_de_grupos_de_cuidado.pdf" TargetMode="External"/><Relationship Id="rId45" Type="http://schemas.openxmlformats.org/officeDocument/2006/relationships/hyperlink" Target="http://www.fsnnetwork.org"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5.xml"/><Relationship Id="rId36" Type="http://schemas.openxmlformats.org/officeDocument/2006/relationships/image" Target="media/image18.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3.png"/><Relationship Id="rId44" Type="http://schemas.openxmlformats.org/officeDocument/2006/relationships/hyperlink" Target="http://www.fsnnetwork.org/sites/default/files/manual_de_grupos_de_cuidado.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footer" Target="footer4.xm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www.fsnnetwork.org/quality-improvement-verification-checklists-online-training-module-training-files-slides-qivcs-etc"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TheTOPSProgram.org" TargetMode="External"/><Relationship Id="rId17" Type="http://schemas.openxmlformats.org/officeDocument/2006/relationships/image" Target="media/image3.png"/><Relationship Id="rId25" Type="http://schemas.openxmlformats.org/officeDocument/2006/relationships/hyperlink" Target="http://www.fsnnetwork.org/sites/default/files/dbc_spanish.pdf" TargetMode="External"/><Relationship Id="rId33" Type="http://schemas.openxmlformats.org/officeDocument/2006/relationships/image" Target="media/image15.png"/><Relationship Id="rId38" Type="http://schemas.openxmlformats.org/officeDocument/2006/relationships/footer" Target="footer6.xml"/><Relationship Id="rId46" Type="http://schemas.openxmlformats.org/officeDocument/2006/relationships/footer" Target="footer9.xml"/><Relationship Id="rId20" Type="http://schemas.openxmlformats.org/officeDocument/2006/relationships/image" Target="media/image6.png"/><Relationship Id="rId41" Type="http://schemas.openxmlformats.org/officeDocument/2006/relationships/hyperlink" Target="http://www.fsnnetwork.org/sites/default/files/practical_guide_to_ba_spanish_0.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snnetwork.org/sites/default/files/practical_guide_to_ba_spanish_0.pdf" TargetMode="External"/></Relationships>
</file>

<file path=word/theme/theme1.xml><?xml version="1.0" encoding="utf-8"?>
<a:theme xmlns:a="http://schemas.openxmlformats.org/drawingml/2006/main" name="Office Theme">
  <a:themeElements>
    <a:clrScheme name="TOPS RD approach">
      <a:dk1>
        <a:sysClr val="windowText" lastClr="000000"/>
      </a:dk1>
      <a:lt1>
        <a:sysClr val="window" lastClr="FFFFFF"/>
      </a:lt1>
      <a:dk2>
        <a:srgbClr val="237990"/>
      </a:dk2>
      <a:lt2>
        <a:srgbClr val="C84848"/>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5EA5C0-7BEF-4DB1-B88F-35A5BCAF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8887</Words>
  <Characters>50657</Characters>
  <Application>Microsoft Office Word</Application>
  <DocSecurity>0</DocSecurity>
  <Lines>422</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Adrienne Todela</cp:lastModifiedBy>
  <cp:revision>2</cp:revision>
  <cp:lastPrinted>2017-11-10T17:19:00Z</cp:lastPrinted>
  <dcterms:created xsi:type="dcterms:W3CDTF">2017-11-13T14:00:00Z</dcterms:created>
  <dcterms:modified xsi:type="dcterms:W3CDTF">2017-11-13T14:00:00Z</dcterms:modified>
</cp:coreProperties>
</file>