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EB" w:rsidRPr="005C2B7D" w:rsidRDefault="00033803" w:rsidP="002A6CB8">
      <w:p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  <w:r w:rsidRPr="005C2B7D">
        <w:rPr>
          <w:rFonts w:asciiTheme="minorHAnsi" w:eastAsiaTheme="minorHAnsi" w:hAnsiTheme="minorHAnsi" w:cstheme="minorBidi"/>
          <w:sz w:val="22"/>
          <w:szCs w:val="22"/>
        </w:rPr>
        <w:t>Recipient registration is a reliable and repeatable process to identify and record necessary information on individuals (or households) who are eligible to receive distributed commodities.</w:t>
      </w:r>
      <w:r w:rsidR="002E3B4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C2B7D">
        <w:rPr>
          <w:rFonts w:asciiTheme="minorHAnsi" w:eastAsiaTheme="minorHAnsi" w:hAnsiTheme="minorHAnsi" w:cstheme="minorBidi"/>
          <w:sz w:val="22"/>
          <w:szCs w:val="22"/>
        </w:rPr>
        <w:t>The process is</w:t>
      </w:r>
      <w:r w:rsidR="00CC3AF5">
        <w:rPr>
          <w:rFonts w:asciiTheme="minorHAnsi" w:eastAsiaTheme="minorHAnsi" w:hAnsiTheme="minorHAnsi" w:cstheme="minorBidi"/>
          <w:sz w:val="22"/>
          <w:szCs w:val="22"/>
        </w:rPr>
        <w:t xml:space="preserve"> l</w:t>
      </w:r>
      <w:r w:rsidRPr="005C2B7D">
        <w:rPr>
          <w:rFonts w:asciiTheme="minorHAnsi" w:eastAsiaTheme="minorHAnsi" w:hAnsiTheme="minorHAnsi" w:cstheme="minorBidi"/>
          <w:sz w:val="22"/>
          <w:szCs w:val="22"/>
        </w:rPr>
        <w:t>abor-intensive and must be well planned and executed to ensure accuracy</w:t>
      </w:r>
      <w:r w:rsidR="0078393C">
        <w:rPr>
          <w:rFonts w:asciiTheme="minorHAnsi" w:eastAsiaTheme="minorHAnsi" w:hAnsiTheme="minorHAnsi" w:cstheme="minorBidi"/>
          <w:sz w:val="22"/>
          <w:szCs w:val="22"/>
        </w:rPr>
        <w:t>.</w:t>
      </w:r>
      <w:r w:rsidRPr="005C2B7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275"/>
      </w:tblGrid>
      <w:tr w:rsidR="00D03227" w:rsidTr="004E620C">
        <w:trPr>
          <w:trHeight w:val="603"/>
        </w:trPr>
        <w:tc>
          <w:tcPr>
            <w:tcW w:w="4968" w:type="dxa"/>
          </w:tcPr>
          <w:p w:rsidR="00D03227" w:rsidRPr="005B2681" w:rsidRDefault="00D03227" w:rsidP="002A6CB8">
            <w:pPr>
              <w:spacing w:after="200"/>
              <w:ind w:left="288"/>
              <w:rPr>
                <w:rFonts w:asciiTheme="minorHAnsi" w:hAnsiTheme="minorHAnsi"/>
                <w:b/>
                <w:sz w:val="24"/>
                <w:szCs w:val="24"/>
              </w:rPr>
            </w:pPr>
            <w:r w:rsidRPr="005B2681">
              <w:rPr>
                <w:rFonts w:asciiTheme="minorHAnsi" w:hAnsiTheme="minorHAnsi"/>
                <w:b/>
                <w:sz w:val="24"/>
                <w:szCs w:val="24"/>
              </w:rPr>
              <w:t xml:space="preserve">The registration process is frequently a target of corruption.  </w:t>
            </w:r>
          </w:p>
        </w:tc>
        <w:tc>
          <w:tcPr>
            <w:tcW w:w="4275" w:type="dxa"/>
            <w:vMerge w:val="restart"/>
          </w:tcPr>
          <w:p w:rsidR="00D03227" w:rsidRDefault="007137D0" w:rsidP="007E75B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pict>
                <v:roundrect id="_x0000_s1052" style="position:absolute;margin-left:-1.8pt;margin-top:13.1pt;width:208.55pt;height:144.75pt;z-index:251669504;mso-position-horizontal-relative:text;mso-position-vertical-relative:text" arcsize="10923f" fillcolor="#bcc589" stroked="f">
                  <v:textbox style="mso-next-textbox:#_x0000_s1052">
                    <w:txbxContent>
                      <w:p w:rsidR="00D03227" w:rsidRPr="005B2681" w:rsidRDefault="00D03227" w:rsidP="004850EB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5B2681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Watch out for:</w:t>
                        </w:r>
                        <w:r w:rsidRPr="005B268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03227" w:rsidRPr="005B2681" w:rsidRDefault="00D03227" w:rsidP="004850EB">
                        <w:pPr>
                          <w:numPr>
                            <w:ilvl w:val="0"/>
                            <w:numId w:val="18"/>
                          </w:numPr>
                          <w:spacing w:before="60" w:after="6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5B268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Fake identity documents</w:t>
                        </w:r>
                      </w:p>
                      <w:p w:rsidR="00D03227" w:rsidRPr="005B2681" w:rsidRDefault="00D03227" w:rsidP="004850EB">
                        <w:pPr>
                          <w:numPr>
                            <w:ilvl w:val="0"/>
                            <w:numId w:val="18"/>
                          </w:numPr>
                          <w:spacing w:before="60" w:after="6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5B268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Recipients with identical characteristics (age, family size, origin)</w:t>
                        </w:r>
                      </w:p>
                      <w:p w:rsidR="00D03227" w:rsidRPr="005B2681" w:rsidRDefault="00D03227" w:rsidP="004850EB">
                        <w:pPr>
                          <w:numPr>
                            <w:ilvl w:val="0"/>
                            <w:numId w:val="18"/>
                          </w:numPr>
                          <w:spacing w:before="60" w:after="6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5B268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The multiple appearance of similar names or similar signatures</w:t>
                        </w:r>
                      </w:p>
                      <w:p w:rsidR="00D03227" w:rsidRPr="005B2681" w:rsidRDefault="00D03227" w:rsidP="004850EB">
                        <w:pPr>
                          <w:numPr>
                            <w:ilvl w:val="0"/>
                            <w:numId w:val="18"/>
                          </w:numPr>
                          <w:spacing w:before="60" w:after="6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5B2681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Too many absent recipients who can’t physically register themselves</w:t>
                        </w:r>
                      </w:p>
                    </w:txbxContent>
                  </v:textbox>
                </v:roundrect>
              </w:pict>
            </w:r>
          </w:p>
        </w:tc>
      </w:tr>
      <w:tr w:rsidR="004850EB" w:rsidTr="004850EB">
        <w:trPr>
          <w:trHeight w:val="1513"/>
        </w:trPr>
        <w:tc>
          <w:tcPr>
            <w:tcW w:w="4968" w:type="dxa"/>
          </w:tcPr>
          <w:p w:rsidR="004850EB" w:rsidRPr="002A6CB8" w:rsidRDefault="004850EB" w:rsidP="002A6CB8">
            <w:pPr>
              <w:spacing w:after="200"/>
              <w:ind w:left="288"/>
              <w:rPr>
                <w:rFonts w:asciiTheme="minorHAnsi" w:eastAsiaTheme="minorHAnsi" w:hAnsiTheme="minorHAnsi" w:cstheme="minorBidi"/>
              </w:rPr>
            </w:pPr>
            <w:r w:rsidRPr="002A6CB8">
              <w:rPr>
                <w:rFonts w:asciiTheme="minorHAnsi" w:eastAsiaTheme="minorHAnsi" w:hAnsiTheme="minorHAnsi" w:cstheme="minorBidi"/>
              </w:rPr>
              <w:t xml:space="preserve">Staff, local elites or committee members may demand bribes or sexual payment for inclusion on a registration list, or register non-existent ‘ghost’ families, so they can collect entitlements themselves.  </w:t>
            </w:r>
          </w:p>
          <w:p w:rsidR="004850EB" w:rsidRPr="004850EB" w:rsidRDefault="004850EB" w:rsidP="002A6CB8">
            <w:pPr>
              <w:spacing w:after="200"/>
              <w:ind w:left="288"/>
              <w:rPr>
                <w:rFonts w:asciiTheme="minorHAnsi" w:hAnsiTheme="minorHAnsi"/>
              </w:rPr>
            </w:pPr>
            <w:r w:rsidRPr="002A6CB8">
              <w:rPr>
                <w:rFonts w:asciiTheme="minorHAnsi" w:eastAsiaTheme="minorHAnsi" w:hAnsiTheme="minorHAnsi" w:cstheme="minorBidi"/>
              </w:rPr>
              <w:t>People can falsely claim eligibility, inflate family entitlements, register several times (as themselves or under different identities), or buy or forge ration cards.</w:t>
            </w:r>
          </w:p>
        </w:tc>
        <w:tc>
          <w:tcPr>
            <w:tcW w:w="4275" w:type="dxa"/>
            <w:vMerge/>
          </w:tcPr>
          <w:p w:rsidR="004850EB" w:rsidRDefault="004850EB" w:rsidP="007E75B2">
            <w:pPr>
              <w:spacing w:before="120" w:after="120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</w:tr>
    </w:tbl>
    <w:p w:rsidR="00CC3AF5" w:rsidRPr="005B2681" w:rsidRDefault="003070D5" w:rsidP="00D03227">
      <w:pPr>
        <w:spacing w:before="360" w:after="120"/>
        <w:ind w:left="1440" w:right="2016"/>
        <w:rPr>
          <w:rFonts w:asciiTheme="minorHAnsi" w:eastAsiaTheme="minorHAnsi" w:hAnsiTheme="minorHAnsi" w:cstheme="minorBidi"/>
        </w:rPr>
      </w:pPr>
      <w:r w:rsidRPr="005B2681">
        <w:rPr>
          <w:rFonts w:asciiTheme="minorHAnsi" w:hAnsiTheme="minorHAnsi" w:cs="Arial"/>
          <w:b/>
        </w:rPr>
        <w:t xml:space="preserve">Individuals registering recipients </w:t>
      </w:r>
      <w:r w:rsidRPr="0030463E">
        <w:rPr>
          <w:rFonts w:asciiTheme="minorHAnsi" w:hAnsiTheme="minorHAnsi" w:cs="Arial"/>
          <w:b/>
        </w:rPr>
        <w:t>cannot</w:t>
      </w:r>
      <w:r w:rsidRPr="005B2681">
        <w:rPr>
          <w:rFonts w:asciiTheme="minorHAnsi" w:hAnsiTheme="minorHAnsi" w:cs="Arial"/>
          <w:b/>
        </w:rPr>
        <w:t xml:space="preserve"> be the same as those involved in monitoring the distributions.</w:t>
      </w:r>
      <w:bookmarkStart w:id="1" w:name="two_Detecting"/>
      <w:bookmarkStart w:id="2" w:name="one_Training"/>
      <w:bookmarkStart w:id="3" w:name="two_Setting"/>
      <w:bookmarkEnd w:id="1"/>
      <w:bookmarkEnd w:id="2"/>
      <w:bookmarkEnd w:id="3"/>
    </w:p>
    <w:p w:rsidR="00422E12" w:rsidRDefault="00422E12" w:rsidP="005C2B7D">
      <w:pPr>
        <w:pStyle w:val="header3"/>
        <w:spacing w:before="120" w:after="120"/>
        <w:rPr>
          <w:rFonts w:asciiTheme="minorHAnsi" w:hAnsiTheme="minorHAnsi" w:cs="Arial"/>
          <w:b/>
          <w:szCs w:val="24"/>
        </w:rPr>
      </w:pPr>
    </w:p>
    <w:p w:rsidR="005619E5" w:rsidRPr="003070D5" w:rsidRDefault="002E3B46" w:rsidP="00CC3AF5">
      <w:pPr>
        <w:pStyle w:val="header3"/>
        <w:spacing w:before="120" w:after="120"/>
        <w:outlineLvl w:val="0"/>
        <w:rPr>
          <w:rFonts w:asciiTheme="minorHAnsi" w:hAnsiTheme="minorHAnsi" w:cs="Arial"/>
          <w:b/>
          <w:szCs w:val="24"/>
        </w:rPr>
      </w:pPr>
      <w:r w:rsidRPr="003070D5">
        <w:rPr>
          <w:rFonts w:asciiTheme="minorHAnsi" w:hAnsiTheme="minorHAnsi" w:cs="Arial"/>
          <w:b/>
          <w:szCs w:val="24"/>
        </w:rPr>
        <w:t>Recommended Procedures</w:t>
      </w:r>
    </w:p>
    <w:p w:rsidR="005619E5" w:rsidRPr="009B5EA4" w:rsidRDefault="005619E5" w:rsidP="002A6CB8">
      <w:pPr>
        <w:numPr>
          <w:ilvl w:val="0"/>
          <w:numId w:val="2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9B5EA4">
        <w:rPr>
          <w:rFonts w:asciiTheme="minorHAnsi" w:hAnsiTheme="minorHAnsi" w:cs="Arial"/>
          <w:sz w:val="22"/>
          <w:szCs w:val="22"/>
        </w:rPr>
        <w:t>Obtain a pro</w:t>
      </w:r>
      <w:r w:rsidR="003070D5" w:rsidRPr="009B5EA4">
        <w:rPr>
          <w:rFonts w:asciiTheme="minorHAnsi" w:hAnsiTheme="minorHAnsi" w:cs="Arial"/>
          <w:sz w:val="22"/>
          <w:szCs w:val="22"/>
        </w:rPr>
        <w:t>visional recipient</w:t>
      </w:r>
      <w:r w:rsidRPr="009B5EA4">
        <w:rPr>
          <w:rFonts w:asciiTheme="minorHAnsi" w:hAnsiTheme="minorHAnsi" w:cs="Arial"/>
          <w:sz w:val="22"/>
          <w:szCs w:val="22"/>
        </w:rPr>
        <w:t xml:space="preserve"> list, </w:t>
      </w:r>
      <w:r w:rsidR="003070D5" w:rsidRPr="009B5EA4">
        <w:rPr>
          <w:rFonts w:asciiTheme="minorHAnsi" w:hAnsiTheme="minorHAnsi" w:cs="Arial"/>
          <w:sz w:val="22"/>
          <w:szCs w:val="22"/>
        </w:rPr>
        <w:t>based on eligibility (</w:t>
      </w:r>
      <w:r w:rsidRPr="009B5EA4">
        <w:rPr>
          <w:rFonts w:asciiTheme="minorHAnsi" w:hAnsiTheme="minorHAnsi" w:cs="Arial"/>
          <w:sz w:val="22"/>
          <w:szCs w:val="22"/>
        </w:rPr>
        <w:t>targeting</w:t>
      </w:r>
      <w:r w:rsidR="003070D5" w:rsidRPr="009B5EA4">
        <w:rPr>
          <w:rFonts w:asciiTheme="minorHAnsi" w:hAnsiTheme="minorHAnsi" w:cs="Arial"/>
          <w:sz w:val="22"/>
          <w:szCs w:val="22"/>
        </w:rPr>
        <w:t>)</w:t>
      </w:r>
      <w:r w:rsidRPr="009B5EA4">
        <w:rPr>
          <w:rFonts w:asciiTheme="minorHAnsi" w:hAnsiTheme="minorHAnsi" w:cs="Arial"/>
          <w:sz w:val="22"/>
          <w:szCs w:val="22"/>
        </w:rPr>
        <w:t xml:space="preserve"> criteria</w:t>
      </w:r>
      <w:r w:rsidR="003070D5" w:rsidRPr="009B5EA4">
        <w:rPr>
          <w:rFonts w:asciiTheme="minorHAnsi" w:hAnsiTheme="minorHAnsi" w:cs="Arial"/>
          <w:sz w:val="22"/>
          <w:szCs w:val="22"/>
        </w:rPr>
        <w:t xml:space="preserve"> </w:t>
      </w:r>
      <w:r w:rsidR="002C611D">
        <w:rPr>
          <w:rFonts w:asciiTheme="minorHAnsi" w:hAnsiTheme="minorHAnsi" w:cs="Arial"/>
          <w:sz w:val="22"/>
          <w:szCs w:val="22"/>
        </w:rPr>
        <w:t xml:space="preserve">stated in the cooperative agreement and baseline. </w:t>
      </w:r>
    </w:p>
    <w:p w:rsidR="005619E5" w:rsidRPr="003070D5" w:rsidRDefault="005619E5" w:rsidP="002A6CB8">
      <w:pPr>
        <w:numPr>
          <w:ilvl w:val="0"/>
          <w:numId w:val="2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9B5EA4">
        <w:rPr>
          <w:rFonts w:asciiTheme="minorHAnsi" w:hAnsiTheme="minorHAnsi" w:cs="Arial"/>
          <w:sz w:val="22"/>
          <w:szCs w:val="22"/>
        </w:rPr>
        <w:t>Determine how</w:t>
      </w:r>
      <w:r w:rsidR="006C66CE" w:rsidRPr="009B5EA4">
        <w:rPr>
          <w:rFonts w:asciiTheme="minorHAnsi" w:hAnsiTheme="minorHAnsi" w:cs="Arial"/>
          <w:sz w:val="22"/>
          <w:szCs w:val="22"/>
        </w:rPr>
        <w:t xml:space="preserve"> eligibility </w:t>
      </w:r>
      <w:r w:rsidRPr="009B5EA4">
        <w:rPr>
          <w:rFonts w:asciiTheme="minorHAnsi" w:hAnsiTheme="minorHAnsi" w:cs="Arial"/>
          <w:sz w:val="22"/>
          <w:szCs w:val="22"/>
        </w:rPr>
        <w:t>criteria will be verified during the registration process.  Use objective documentation (such as birth certificates, government</w:t>
      </w:r>
      <w:r w:rsidRPr="003070D5">
        <w:rPr>
          <w:rFonts w:asciiTheme="minorHAnsi" w:hAnsiTheme="minorHAnsi" w:cs="Arial"/>
          <w:sz w:val="22"/>
          <w:szCs w:val="22"/>
        </w:rPr>
        <w:t xml:space="preserve"> issued identity card, passports or immunization cards if available), interviews, and/or observations of experienced field staff.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555"/>
      </w:tblGrid>
      <w:tr w:rsidR="00B36A8A" w:rsidTr="003070D5">
        <w:trPr>
          <w:trHeight w:val="2411"/>
        </w:trPr>
        <w:tc>
          <w:tcPr>
            <w:tcW w:w="5670" w:type="dxa"/>
          </w:tcPr>
          <w:p w:rsidR="00B36A8A" w:rsidRDefault="007137D0" w:rsidP="00B36A8A">
            <w:pPr>
              <w:spacing w:before="120" w:after="12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pict>
                <v:roundrect id="_x0000_s1043" style="position:absolute;margin-left:15.75pt;margin-top:1pt;width:258.7pt;height:120.2pt;z-index:251658240" arcsize="10923f" fillcolor="#bcc589" stroked="f">
                  <v:textbox>
                    <w:txbxContent>
                      <w:p w:rsidR="00B36A8A" w:rsidRDefault="00D03227" w:rsidP="00B36A8A">
                        <w:pPr>
                          <w:spacing w:before="80" w:after="8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Recipient</w:t>
                        </w:r>
                        <w:r w:rsidR="00B36A8A" w:rsidRPr="00B36A8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s are eligible to receive commodities when they meet the requirements or targeting criteria stipulated in the program description section of the operational plan. </w:t>
                        </w:r>
                      </w:p>
                      <w:p w:rsidR="00B36A8A" w:rsidRDefault="00B36A8A" w:rsidP="00B36A8A">
                        <w:pPr>
                          <w:spacing w:before="80" w:after="80"/>
                        </w:pPr>
                        <w:r w:rsidRPr="00B36A8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For large programs, there may be different types of recipients and, therefore, different eligibility criteria for each type.</w:t>
                        </w:r>
                        <w:r w:rsidRPr="00B36A8A">
                          <w:t xml:space="preserve"> </w:t>
                        </w:r>
                      </w:p>
                      <w:p w:rsidR="00B36A8A" w:rsidRPr="00B36A8A" w:rsidRDefault="00B36A8A" w:rsidP="00B36A8A">
                        <w:pPr>
                          <w:spacing w:before="80" w:after="80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B36A8A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Awardees also must ensure that recipient agencies determine the eligibility of recipients to whom they distribute commodities.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555" w:type="dxa"/>
          </w:tcPr>
          <w:p w:rsidR="00B36A8A" w:rsidRPr="003070D5" w:rsidRDefault="00B36A8A" w:rsidP="003070D5">
            <w:pPr>
              <w:spacing w:before="120" w:after="120"/>
              <w:rPr>
                <w:rFonts w:asciiTheme="minorHAnsi" w:eastAsiaTheme="minorHAnsi" w:hAnsiTheme="minorHAnsi" w:cstheme="minorBidi"/>
              </w:rPr>
            </w:pPr>
            <w:r w:rsidRPr="003070D5">
              <w:rPr>
                <w:rFonts w:asciiTheme="minorHAnsi" w:eastAsiaTheme="minorHAnsi" w:hAnsiTheme="minorHAnsi" w:cstheme="minorBidi"/>
              </w:rPr>
              <w:t>In no case can eligibility be based on a recipient’s:</w:t>
            </w:r>
          </w:p>
          <w:p w:rsidR="00B36A8A" w:rsidRPr="003070D5" w:rsidRDefault="00B36A8A" w:rsidP="00644CB3">
            <w:pPr>
              <w:pStyle w:val="ListParagraph"/>
              <w:numPr>
                <w:ilvl w:val="0"/>
                <w:numId w:val="35"/>
              </w:numPr>
              <w:spacing w:before="60" w:after="60"/>
              <w:ind w:left="360"/>
              <w:contextualSpacing w:val="0"/>
              <w:rPr>
                <w:rFonts w:asciiTheme="minorHAnsi" w:eastAsiaTheme="minorHAnsi" w:hAnsiTheme="minorHAnsi" w:cstheme="minorBidi"/>
              </w:rPr>
            </w:pPr>
            <w:r w:rsidRPr="003070D5">
              <w:rPr>
                <w:rFonts w:asciiTheme="minorHAnsi" w:eastAsiaTheme="minorHAnsi" w:hAnsiTheme="minorHAnsi" w:cstheme="minorBidi"/>
              </w:rPr>
              <w:t>Ability to make a financial contribution to the Awardee for any purpose</w:t>
            </w:r>
          </w:p>
          <w:p w:rsidR="00B36A8A" w:rsidRPr="003070D5" w:rsidRDefault="00B36A8A" w:rsidP="00644CB3">
            <w:pPr>
              <w:pStyle w:val="ListParagraph"/>
              <w:numPr>
                <w:ilvl w:val="0"/>
                <w:numId w:val="35"/>
              </w:numPr>
              <w:spacing w:before="60" w:after="60"/>
              <w:ind w:left="360"/>
              <w:contextualSpacing w:val="0"/>
              <w:rPr>
                <w:rFonts w:asciiTheme="minorHAnsi" w:eastAsiaTheme="minorHAnsi" w:hAnsiTheme="minorHAnsi" w:cstheme="minorBidi"/>
              </w:rPr>
            </w:pPr>
            <w:r w:rsidRPr="003070D5">
              <w:rPr>
                <w:rFonts w:asciiTheme="minorHAnsi" w:eastAsiaTheme="minorHAnsi" w:hAnsiTheme="minorHAnsi" w:cstheme="minorBidi"/>
              </w:rPr>
              <w:t>Political affiliation</w:t>
            </w:r>
          </w:p>
          <w:p w:rsidR="00B36A8A" w:rsidRPr="003070D5" w:rsidRDefault="00B36A8A" w:rsidP="00644CB3">
            <w:pPr>
              <w:pStyle w:val="ListParagraph"/>
              <w:numPr>
                <w:ilvl w:val="0"/>
                <w:numId w:val="35"/>
              </w:numPr>
              <w:spacing w:before="60" w:after="60"/>
              <w:ind w:left="360"/>
              <w:contextualSpacing w:val="0"/>
              <w:rPr>
                <w:rFonts w:asciiTheme="minorHAnsi" w:eastAsiaTheme="minorHAnsi" w:hAnsiTheme="minorHAnsi" w:cstheme="minorBidi"/>
              </w:rPr>
            </w:pPr>
            <w:r w:rsidRPr="003070D5">
              <w:rPr>
                <w:rFonts w:asciiTheme="minorHAnsi" w:eastAsiaTheme="minorHAnsi" w:hAnsiTheme="minorHAnsi" w:cstheme="minorBidi"/>
              </w:rPr>
              <w:t>Ethnic, tribal or religious identity</w:t>
            </w:r>
          </w:p>
        </w:tc>
      </w:tr>
    </w:tbl>
    <w:p w:rsidR="00422E12" w:rsidRDefault="00422E12" w:rsidP="005B2681">
      <w:pPr>
        <w:numPr>
          <w:ilvl w:val="0"/>
          <w:numId w:val="2"/>
        </w:numPr>
        <w:spacing w:before="240"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Verify host country regulations on Personal Identifiable Information protection.</w:t>
      </w:r>
    </w:p>
    <w:p w:rsidR="005619E5" w:rsidRPr="009B5EA4" w:rsidRDefault="005619E5" w:rsidP="005B2681">
      <w:pPr>
        <w:numPr>
          <w:ilvl w:val="0"/>
          <w:numId w:val="2"/>
        </w:numPr>
        <w:spacing w:after="120" w:line="252" w:lineRule="auto"/>
        <w:rPr>
          <w:rFonts w:asciiTheme="minorHAnsi" w:hAnsiTheme="minorHAnsi" w:cs="Arial"/>
          <w:sz w:val="22"/>
          <w:szCs w:val="22"/>
        </w:rPr>
      </w:pPr>
      <w:r w:rsidRPr="009B5EA4">
        <w:rPr>
          <w:rFonts w:asciiTheme="minorHAnsi" w:hAnsiTheme="minorHAnsi" w:cs="Arial"/>
          <w:sz w:val="22"/>
          <w:szCs w:val="22"/>
        </w:rPr>
        <w:t xml:space="preserve">Determine </w:t>
      </w:r>
      <w:r w:rsidR="003070D5" w:rsidRPr="009B5EA4">
        <w:rPr>
          <w:rFonts w:asciiTheme="minorHAnsi" w:hAnsiTheme="minorHAnsi" w:cs="Arial"/>
          <w:sz w:val="22"/>
          <w:szCs w:val="22"/>
        </w:rPr>
        <w:t xml:space="preserve">additional </w:t>
      </w:r>
      <w:r w:rsidRPr="009B5EA4">
        <w:rPr>
          <w:rFonts w:asciiTheme="minorHAnsi" w:hAnsiTheme="minorHAnsi" w:cs="Arial"/>
          <w:sz w:val="22"/>
          <w:szCs w:val="22"/>
        </w:rPr>
        <w:t xml:space="preserve">demographic information </w:t>
      </w:r>
      <w:r w:rsidR="003070D5" w:rsidRPr="009B5EA4">
        <w:rPr>
          <w:rFonts w:asciiTheme="minorHAnsi" w:hAnsiTheme="minorHAnsi" w:cs="Arial"/>
          <w:sz w:val="22"/>
          <w:szCs w:val="22"/>
        </w:rPr>
        <w:t>to</w:t>
      </w:r>
      <w:r w:rsidRPr="009B5EA4">
        <w:rPr>
          <w:rFonts w:asciiTheme="minorHAnsi" w:hAnsiTheme="minorHAnsi" w:cs="Arial"/>
          <w:sz w:val="22"/>
          <w:szCs w:val="22"/>
        </w:rPr>
        <w:t xml:space="preserve"> be collected during the registration process</w:t>
      </w:r>
      <w:r w:rsidR="003070D5" w:rsidRPr="009B5EA4">
        <w:rPr>
          <w:rFonts w:asciiTheme="minorHAnsi" w:hAnsiTheme="minorHAnsi" w:cs="Arial"/>
          <w:sz w:val="22"/>
          <w:szCs w:val="22"/>
        </w:rPr>
        <w:t>, such as:</w:t>
      </w:r>
    </w:p>
    <w:p w:rsidR="005619E5" w:rsidRPr="003070D5" w:rsidRDefault="003070D5" w:rsidP="005B2681">
      <w:pPr>
        <w:numPr>
          <w:ilvl w:val="0"/>
          <w:numId w:val="34"/>
        </w:numPr>
        <w:spacing w:before="60" w:after="60"/>
        <w:ind w:left="72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5619E5" w:rsidRPr="003070D5">
        <w:rPr>
          <w:rFonts w:asciiTheme="minorHAnsi" w:hAnsiTheme="minorHAnsi" w:cs="Arial"/>
          <w:sz w:val="22"/>
          <w:szCs w:val="22"/>
        </w:rPr>
        <w:t xml:space="preserve">ame and gender of </w:t>
      </w:r>
      <w:r>
        <w:rPr>
          <w:rFonts w:asciiTheme="minorHAnsi" w:hAnsiTheme="minorHAnsi" w:cs="Arial"/>
          <w:sz w:val="22"/>
          <w:szCs w:val="22"/>
        </w:rPr>
        <w:t>head of household</w:t>
      </w:r>
    </w:p>
    <w:p w:rsidR="005619E5" w:rsidRPr="003070D5" w:rsidRDefault="003070D5" w:rsidP="005B2681">
      <w:pPr>
        <w:numPr>
          <w:ilvl w:val="0"/>
          <w:numId w:val="34"/>
        </w:numPr>
        <w:spacing w:before="60" w:after="60"/>
        <w:ind w:left="72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</w:t>
      </w:r>
      <w:r w:rsidR="005619E5" w:rsidRPr="003070D5">
        <w:rPr>
          <w:rFonts w:asciiTheme="minorHAnsi" w:hAnsiTheme="minorHAnsi" w:cs="Arial"/>
          <w:sz w:val="22"/>
          <w:szCs w:val="22"/>
        </w:rPr>
        <w:t>ames, gender and ages of household members (as special programs may be available to specific demographic segments)</w:t>
      </w:r>
    </w:p>
    <w:p w:rsidR="005619E5" w:rsidRPr="003070D5" w:rsidRDefault="003070D5" w:rsidP="005B2681">
      <w:pPr>
        <w:numPr>
          <w:ilvl w:val="0"/>
          <w:numId w:val="34"/>
        </w:numPr>
        <w:spacing w:before="60" w:after="60"/>
        <w:ind w:left="72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5619E5" w:rsidRPr="003070D5">
        <w:rPr>
          <w:rFonts w:asciiTheme="minorHAnsi" w:hAnsiTheme="minorHAnsi" w:cs="Arial"/>
          <w:sz w:val="22"/>
          <w:szCs w:val="22"/>
        </w:rPr>
        <w:t>elationships among household members (to establish what constitutes a “family”)</w:t>
      </w:r>
    </w:p>
    <w:p w:rsidR="005619E5" w:rsidRPr="003070D5" w:rsidRDefault="003070D5" w:rsidP="005B2681">
      <w:pPr>
        <w:numPr>
          <w:ilvl w:val="0"/>
          <w:numId w:val="34"/>
        </w:numPr>
        <w:spacing w:before="60" w:after="60"/>
        <w:ind w:left="720" w:hanging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5619E5" w:rsidRPr="003070D5">
        <w:rPr>
          <w:rFonts w:asciiTheme="minorHAnsi" w:hAnsiTheme="minorHAnsi" w:cs="Arial"/>
          <w:sz w:val="22"/>
          <w:szCs w:val="22"/>
        </w:rPr>
        <w:t>urrent residence</w:t>
      </w:r>
      <w:r>
        <w:rPr>
          <w:rFonts w:asciiTheme="minorHAnsi" w:hAnsiTheme="minorHAnsi" w:cs="Arial"/>
          <w:sz w:val="22"/>
          <w:szCs w:val="22"/>
        </w:rPr>
        <w:t>,</w:t>
      </w:r>
      <w:r w:rsidR="005619E5" w:rsidRPr="003070D5">
        <w:rPr>
          <w:rFonts w:asciiTheme="minorHAnsi" w:hAnsiTheme="minorHAnsi" w:cs="Arial"/>
          <w:sz w:val="22"/>
          <w:szCs w:val="22"/>
        </w:rPr>
        <w:t xml:space="preserve"> and </w:t>
      </w:r>
      <w:r w:rsidRPr="003070D5">
        <w:rPr>
          <w:rFonts w:asciiTheme="minorHAnsi" w:hAnsiTheme="minorHAnsi" w:cs="Arial"/>
          <w:sz w:val="22"/>
          <w:szCs w:val="22"/>
        </w:rPr>
        <w:t xml:space="preserve">home of origin </w:t>
      </w:r>
      <w:r w:rsidR="005619E5" w:rsidRPr="003070D5">
        <w:rPr>
          <w:rFonts w:asciiTheme="minorHAnsi" w:hAnsiTheme="minorHAnsi" w:cs="Arial"/>
          <w:sz w:val="22"/>
          <w:szCs w:val="22"/>
        </w:rPr>
        <w:t>for refugees/displa</w:t>
      </w:r>
      <w:r>
        <w:rPr>
          <w:rFonts w:asciiTheme="minorHAnsi" w:hAnsiTheme="minorHAnsi" w:cs="Arial"/>
          <w:sz w:val="22"/>
          <w:szCs w:val="22"/>
        </w:rPr>
        <w:t>ced populations</w:t>
      </w:r>
    </w:p>
    <w:p w:rsidR="008B275B" w:rsidRDefault="00C02B26" w:rsidP="005B2681">
      <w:pPr>
        <w:numPr>
          <w:ilvl w:val="0"/>
          <w:numId w:val="2"/>
        </w:numPr>
        <w:spacing w:before="120" w:after="60" w:line="252" w:lineRule="auto"/>
        <w:rPr>
          <w:rFonts w:asciiTheme="minorHAnsi" w:eastAsiaTheme="minorHAnsi" w:hAnsiTheme="minorHAnsi" w:cstheme="minorBidi"/>
          <w:sz w:val="22"/>
          <w:szCs w:val="22"/>
        </w:rPr>
      </w:pPr>
      <w:r w:rsidRPr="009B5EA4">
        <w:rPr>
          <w:rFonts w:asciiTheme="minorHAnsi" w:eastAsiaTheme="minorHAnsi" w:hAnsiTheme="minorHAnsi" w:cstheme="minorBidi"/>
          <w:bCs/>
          <w:sz w:val="22"/>
          <w:szCs w:val="22"/>
        </w:rPr>
        <w:lastRenderedPageBreak/>
        <w:t xml:space="preserve">Involve </w:t>
      </w:r>
      <w:r w:rsidR="00D03227">
        <w:rPr>
          <w:rFonts w:asciiTheme="minorHAnsi" w:eastAsiaTheme="minorHAnsi" w:hAnsiTheme="minorHAnsi" w:cstheme="minorBidi"/>
          <w:bCs/>
          <w:sz w:val="22"/>
          <w:szCs w:val="22"/>
        </w:rPr>
        <w:t>community</w:t>
      </w:r>
      <w:r w:rsidRPr="009B5EA4">
        <w:rPr>
          <w:rFonts w:asciiTheme="minorHAnsi" w:eastAsiaTheme="minorHAnsi" w:hAnsiTheme="minorHAnsi" w:cstheme="minorBidi"/>
          <w:bCs/>
          <w:sz w:val="22"/>
          <w:szCs w:val="22"/>
        </w:rPr>
        <w:t xml:space="preserve"> in designing, implementing and monitoring registration</w:t>
      </w:r>
      <w:r w:rsidR="009B5EA4" w:rsidRPr="009B5EA4">
        <w:rPr>
          <w:rFonts w:asciiTheme="minorHAnsi" w:eastAsiaTheme="minorHAnsi" w:hAnsiTheme="minorHAnsi" w:cstheme="minorBidi"/>
          <w:bCs/>
          <w:sz w:val="22"/>
          <w:szCs w:val="22"/>
        </w:rPr>
        <w:t>.</w:t>
      </w:r>
      <w:r w:rsidR="009B5EA4" w:rsidRPr="009B5EA4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8B275B" w:rsidRDefault="00C02B26" w:rsidP="005B2681">
      <w:pPr>
        <w:numPr>
          <w:ilvl w:val="0"/>
          <w:numId w:val="32"/>
        </w:numPr>
        <w:spacing w:before="60" w:after="60" w:line="252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9B5EA4">
        <w:rPr>
          <w:rFonts w:asciiTheme="minorHAnsi" w:eastAsiaTheme="minorHAnsi" w:hAnsiTheme="minorHAnsi" w:cstheme="minorBidi"/>
          <w:sz w:val="22"/>
          <w:szCs w:val="22"/>
        </w:rPr>
        <w:t xml:space="preserve">Make the registration process and </w:t>
      </w:r>
      <w:r w:rsidR="009B5EA4" w:rsidRPr="009B5EA4">
        <w:rPr>
          <w:rFonts w:asciiTheme="minorHAnsi" w:eastAsiaTheme="minorHAnsi" w:hAnsiTheme="minorHAnsi" w:cstheme="minorBidi"/>
          <w:sz w:val="22"/>
          <w:szCs w:val="22"/>
        </w:rPr>
        <w:t xml:space="preserve">eligibility </w:t>
      </w:r>
      <w:r w:rsidRPr="009B5EA4">
        <w:rPr>
          <w:rFonts w:asciiTheme="minorHAnsi" w:eastAsiaTheme="minorHAnsi" w:hAnsiTheme="minorHAnsi" w:cstheme="minorBidi"/>
          <w:sz w:val="22"/>
          <w:szCs w:val="22"/>
        </w:rPr>
        <w:t>criteria public</w:t>
      </w:r>
      <w:r w:rsidR="009B5EA4" w:rsidRPr="009B5EA4">
        <w:rPr>
          <w:rFonts w:asciiTheme="minorHAnsi" w:eastAsiaTheme="minorHAnsi" w:hAnsiTheme="minorHAnsi" w:cstheme="minorBidi"/>
          <w:sz w:val="22"/>
          <w:szCs w:val="22"/>
        </w:rPr>
        <w:t>; ask for help in preventing fraud.</w:t>
      </w:r>
    </w:p>
    <w:p w:rsidR="008B275B" w:rsidRDefault="009B5EA4" w:rsidP="005B2681">
      <w:pPr>
        <w:numPr>
          <w:ilvl w:val="0"/>
          <w:numId w:val="32"/>
        </w:numPr>
        <w:spacing w:before="60" w:after="60" w:line="252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9B5EA4">
        <w:rPr>
          <w:rFonts w:asciiTheme="minorHAnsi" w:eastAsiaTheme="minorHAnsi" w:hAnsiTheme="minorHAnsi" w:cstheme="minorBidi"/>
          <w:sz w:val="22"/>
          <w:szCs w:val="22"/>
        </w:rPr>
        <w:t>Develop p</w:t>
      </w:r>
      <w:r w:rsidR="00A27A4D" w:rsidRPr="009B5EA4">
        <w:rPr>
          <w:rFonts w:asciiTheme="minorHAnsi" w:eastAsiaTheme="minorHAnsi" w:hAnsiTheme="minorHAnsi" w:cstheme="minorBidi"/>
          <w:sz w:val="22"/>
          <w:szCs w:val="22"/>
        </w:rPr>
        <w:t xml:space="preserve">rocedures to include absent targeted </w:t>
      </w:r>
      <w:r w:rsidRPr="009B5EA4">
        <w:rPr>
          <w:rFonts w:asciiTheme="minorHAnsi" w:eastAsiaTheme="minorHAnsi" w:hAnsiTheme="minorHAnsi" w:cstheme="minorBidi"/>
          <w:sz w:val="22"/>
          <w:szCs w:val="22"/>
        </w:rPr>
        <w:t>recipients</w:t>
      </w:r>
      <w:r w:rsidR="00A27A4D" w:rsidRPr="009B5EA4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9B5EA4">
        <w:rPr>
          <w:rFonts w:asciiTheme="minorHAnsi" w:eastAsiaTheme="minorHAnsi" w:hAnsiTheme="minorHAnsi" w:cstheme="minorBidi"/>
          <w:sz w:val="22"/>
          <w:szCs w:val="22"/>
        </w:rPr>
        <w:t xml:space="preserve">such as </w:t>
      </w:r>
      <w:r w:rsidR="00A27A4D" w:rsidRPr="009B5EA4">
        <w:rPr>
          <w:rFonts w:asciiTheme="minorHAnsi" w:eastAsiaTheme="minorHAnsi" w:hAnsiTheme="minorHAnsi" w:cstheme="minorBidi"/>
          <w:sz w:val="22"/>
          <w:szCs w:val="22"/>
        </w:rPr>
        <w:t>the sick.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C02B26" w:rsidRDefault="009B5EA4" w:rsidP="005B2681">
      <w:pPr>
        <w:numPr>
          <w:ilvl w:val="0"/>
          <w:numId w:val="32"/>
        </w:numPr>
        <w:spacing w:before="60" w:after="60" w:line="252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 w:rsidRPr="009B5EA4">
        <w:rPr>
          <w:rFonts w:asciiTheme="minorHAnsi" w:eastAsiaTheme="minorHAnsi" w:hAnsiTheme="minorHAnsi" w:cstheme="minorBidi"/>
          <w:bCs/>
          <w:sz w:val="22"/>
          <w:szCs w:val="22"/>
        </w:rPr>
        <w:t>Communicate constantly and clearly that registration is free</w:t>
      </w:r>
      <w:r w:rsidRPr="009B5EA4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422E12" w:rsidRPr="009B5EA4" w:rsidRDefault="00422E12" w:rsidP="005B2681">
      <w:pPr>
        <w:numPr>
          <w:ilvl w:val="0"/>
          <w:numId w:val="32"/>
        </w:numPr>
        <w:spacing w:before="60" w:after="200" w:line="252" w:lineRule="auto"/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Publically state that all information collected will be used solely by the project.</w:t>
      </w:r>
    </w:p>
    <w:p w:rsidR="005619E5" w:rsidRPr="00A27A4D" w:rsidRDefault="005619E5" w:rsidP="005B2681">
      <w:pPr>
        <w:numPr>
          <w:ilvl w:val="0"/>
          <w:numId w:val="2"/>
        </w:numPr>
        <w:spacing w:after="60" w:line="252" w:lineRule="auto"/>
        <w:rPr>
          <w:rFonts w:asciiTheme="minorHAnsi" w:hAnsiTheme="minorHAnsi" w:cs="Arial"/>
          <w:sz w:val="22"/>
          <w:szCs w:val="22"/>
        </w:rPr>
      </w:pPr>
      <w:r w:rsidRPr="009B5EA4">
        <w:rPr>
          <w:rFonts w:asciiTheme="minorHAnsi" w:hAnsiTheme="minorHAnsi" w:cs="Arial"/>
          <w:sz w:val="22"/>
          <w:szCs w:val="22"/>
        </w:rPr>
        <w:t>To minimize confusion and avoid duplicate registration</w:t>
      </w:r>
      <w:r w:rsidRPr="00A27A4D">
        <w:rPr>
          <w:rFonts w:asciiTheme="minorHAnsi" w:hAnsiTheme="minorHAnsi" w:cs="Arial"/>
          <w:sz w:val="22"/>
          <w:szCs w:val="22"/>
        </w:rPr>
        <w:t>:</w:t>
      </w:r>
    </w:p>
    <w:p w:rsidR="005619E5" w:rsidRDefault="009B5EA4" w:rsidP="005B2681">
      <w:pPr>
        <w:numPr>
          <w:ilvl w:val="0"/>
          <w:numId w:val="33"/>
        </w:numPr>
        <w:spacing w:before="60" w:after="60" w:line="252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9B5EA4">
        <w:rPr>
          <w:rFonts w:asciiTheme="minorHAnsi" w:eastAsiaTheme="minorHAnsi" w:hAnsiTheme="minorHAnsi" w:cstheme="minorBidi"/>
          <w:sz w:val="22"/>
          <w:szCs w:val="22"/>
        </w:rPr>
        <w:t>Design the site to allow a one-way flow of people; ensure it can’t be penetrated and keep numbers attending at any one time as low as possible.</w:t>
      </w:r>
    </w:p>
    <w:p w:rsidR="009B5EA4" w:rsidRPr="009B5EA4" w:rsidRDefault="009B5EA4" w:rsidP="005B2681">
      <w:pPr>
        <w:numPr>
          <w:ilvl w:val="0"/>
          <w:numId w:val="33"/>
        </w:numPr>
        <w:spacing w:before="60" w:after="60" w:line="252" w:lineRule="auto"/>
        <w:ind w:left="720" w:hanging="360"/>
        <w:rPr>
          <w:rFonts w:asciiTheme="minorHAnsi" w:eastAsiaTheme="minorHAnsi" w:hAnsiTheme="minorHAnsi" w:cs="Arial"/>
          <w:sz w:val="22"/>
          <w:szCs w:val="22"/>
        </w:rPr>
      </w:pPr>
      <w:r w:rsidRPr="009B5EA4">
        <w:rPr>
          <w:rFonts w:asciiTheme="minorHAnsi" w:eastAsiaTheme="minorHAnsi" w:hAnsiTheme="minorHAnsi" w:cstheme="minorBidi"/>
          <w:bCs/>
          <w:sz w:val="22"/>
          <w:szCs w:val="22"/>
        </w:rPr>
        <w:t>Register at times when people are most likely to be present</w:t>
      </w:r>
      <w:r>
        <w:rPr>
          <w:rFonts w:asciiTheme="minorHAnsi" w:eastAsiaTheme="minorHAnsi" w:hAnsiTheme="minorHAnsi" w:cstheme="minorBidi"/>
          <w:bCs/>
          <w:sz w:val="22"/>
          <w:szCs w:val="22"/>
        </w:rPr>
        <w:t>.</w:t>
      </w:r>
      <w:r w:rsidRPr="009B5EA4">
        <w:rPr>
          <w:rFonts w:asciiTheme="minorHAnsi" w:eastAsiaTheme="minorHAnsi" w:hAnsiTheme="minorHAnsi" w:cs="Arial"/>
          <w:sz w:val="22"/>
          <w:szCs w:val="22"/>
        </w:rPr>
        <w:t xml:space="preserve"> </w:t>
      </w:r>
    </w:p>
    <w:p w:rsidR="00C16B42" w:rsidRPr="009B5EA4" w:rsidRDefault="005619E5" w:rsidP="005B2681">
      <w:pPr>
        <w:numPr>
          <w:ilvl w:val="0"/>
          <w:numId w:val="33"/>
        </w:numPr>
        <w:spacing w:before="60" w:after="60" w:line="252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9B5EA4">
        <w:rPr>
          <w:rFonts w:asciiTheme="minorHAnsi" w:hAnsiTheme="minorHAnsi" w:cs="Arial"/>
          <w:sz w:val="22"/>
          <w:szCs w:val="22"/>
        </w:rPr>
        <w:t>Attempt to register the entire population on the same day.</w:t>
      </w:r>
    </w:p>
    <w:p w:rsidR="006C2BE6" w:rsidRDefault="005619E5" w:rsidP="005B2681">
      <w:pPr>
        <w:numPr>
          <w:ilvl w:val="0"/>
          <w:numId w:val="33"/>
        </w:numPr>
        <w:spacing w:before="60" w:after="60" w:line="252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9B5EA4">
        <w:rPr>
          <w:rFonts w:asciiTheme="minorHAnsi" w:hAnsiTheme="minorHAnsi" w:cs="Arial"/>
          <w:sz w:val="22"/>
          <w:szCs w:val="22"/>
        </w:rPr>
        <w:t xml:space="preserve">Utilize a method to distinguish between those registered and those not registered, </w:t>
      </w:r>
      <w:r w:rsidR="00C16B42" w:rsidRPr="009B5EA4">
        <w:rPr>
          <w:rFonts w:asciiTheme="minorHAnsi" w:eastAsiaTheme="minorHAnsi" w:hAnsiTheme="minorHAnsi" w:cstheme="minorBidi"/>
          <w:sz w:val="22"/>
          <w:szCs w:val="22"/>
        </w:rPr>
        <w:t>such as</w:t>
      </w:r>
      <w:r w:rsidR="00C16B42" w:rsidRPr="009B5EA4">
        <w:rPr>
          <w:rFonts w:asciiTheme="minorHAnsi" w:hAnsiTheme="minorHAnsi" w:cs="Arial"/>
          <w:sz w:val="22"/>
          <w:szCs w:val="22"/>
        </w:rPr>
        <w:t xml:space="preserve"> marking thumbs of those registered with indelible</w:t>
      </w:r>
      <w:r w:rsidR="00C16B42" w:rsidRPr="009B5EA4">
        <w:rPr>
          <w:rFonts w:asciiTheme="minorHAnsi" w:eastAsiaTheme="minorHAnsi" w:hAnsiTheme="minorHAnsi" w:cstheme="minorBidi"/>
          <w:sz w:val="22"/>
          <w:szCs w:val="22"/>
        </w:rPr>
        <w:t xml:space="preserve"> ink, </w:t>
      </w:r>
      <w:r w:rsidRPr="009B5EA4">
        <w:rPr>
          <w:rFonts w:asciiTheme="minorHAnsi" w:hAnsiTheme="minorHAnsi" w:cs="Arial"/>
          <w:sz w:val="22"/>
          <w:szCs w:val="22"/>
        </w:rPr>
        <w:t>or placing bracelets on wrists prior to the registration and removing them as a ration card is issued.</w:t>
      </w:r>
      <w:r w:rsidR="00C16B42" w:rsidRPr="009B5EA4">
        <w:rPr>
          <w:rFonts w:asciiTheme="minorHAnsi" w:hAnsiTheme="minorHAnsi" w:cs="Arial"/>
          <w:sz w:val="22"/>
          <w:szCs w:val="22"/>
        </w:rPr>
        <w:t xml:space="preserve"> </w:t>
      </w:r>
    </w:p>
    <w:p w:rsidR="005619E5" w:rsidRPr="006C2BE6" w:rsidRDefault="006C2BE6" w:rsidP="005B2681">
      <w:pPr>
        <w:numPr>
          <w:ilvl w:val="0"/>
          <w:numId w:val="33"/>
        </w:numPr>
        <w:spacing w:before="60" w:after="200" w:line="252" w:lineRule="auto"/>
        <w:ind w:left="720" w:hanging="360"/>
        <w:rPr>
          <w:rFonts w:asciiTheme="minorHAnsi" w:hAnsiTheme="minorHAnsi" w:cs="Arial"/>
          <w:sz w:val="22"/>
          <w:szCs w:val="22"/>
        </w:rPr>
      </w:pPr>
      <w:r w:rsidRPr="006C2BE6">
        <w:rPr>
          <w:rFonts w:asciiTheme="minorHAnsi" w:eastAsiaTheme="minorHAnsi" w:hAnsiTheme="minorHAnsi" w:cstheme="minorBidi"/>
          <w:bCs/>
          <w:sz w:val="22"/>
          <w:szCs w:val="22"/>
        </w:rPr>
        <w:t>Ensure that standard</w:t>
      </w:r>
      <w:r>
        <w:rPr>
          <w:rFonts w:asciiTheme="minorHAnsi" w:eastAsiaTheme="minorHAnsi" w:hAnsiTheme="minorHAnsi" w:cstheme="minorBidi"/>
          <w:bCs/>
          <w:sz w:val="22"/>
          <w:szCs w:val="22"/>
        </w:rPr>
        <w:t>ized</w:t>
      </w:r>
      <w:r w:rsidRPr="006C2BE6">
        <w:rPr>
          <w:rFonts w:asciiTheme="minorHAnsi" w:eastAsiaTheme="minorHAnsi" w:hAnsiTheme="minorHAnsi" w:cstheme="minorBidi"/>
          <w:bCs/>
          <w:sz w:val="22"/>
          <w:szCs w:val="22"/>
        </w:rPr>
        <w:t xml:space="preserve"> personal and place names are used.</w:t>
      </w:r>
      <w:r w:rsidR="00C16B42" w:rsidRPr="006C2BE6">
        <w:rPr>
          <w:rFonts w:asciiTheme="minorHAnsi" w:hAnsiTheme="minorHAnsi" w:cs="Arial"/>
          <w:sz w:val="22"/>
          <w:szCs w:val="22"/>
        </w:rPr>
        <w:t xml:space="preserve"> </w:t>
      </w:r>
    </w:p>
    <w:p w:rsidR="008B275B" w:rsidRDefault="008B275B" w:rsidP="005B2681">
      <w:pPr>
        <w:numPr>
          <w:ilvl w:val="0"/>
          <w:numId w:val="2"/>
        </w:numPr>
        <w:spacing w:after="60" w:line="252" w:lineRule="auto"/>
        <w:rPr>
          <w:rFonts w:asciiTheme="minorHAnsi" w:hAnsiTheme="minorHAnsi" w:cs="Arial"/>
          <w:sz w:val="22"/>
          <w:szCs w:val="22"/>
        </w:rPr>
      </w:pPr>
      <w:bookmarkStart w:id="4" w:name="three_Determining"/>
      <w:bookmarkEnd w:id="4"/>
      <w:r>
        <w:rPr>
          <w:rFonts w:asciiTheme="minorHAnsi" w:hAnsiTheme="minorHAnsi" w:cs="Arial"/>
          <w:sz w:val="22"/>
          <w:szCs w:val="22"/>
        </w:rPr>
        <w:t>On registration day:</w:t>
      </w:r>
    </w:p>
    <w:p w:rsidR="008B275B" w:rsidRPr="008B275B" w:rsidRDefault="008B275B" w:rsidP="005B2681">
      <w:pPr>
        <w:pStyle w:val="ListParagraph"/>
        <w:numPr>
          <w:ilvl w:val="0"/>
          <w:numId w:val="31"/>
        </w:numPr>
        <w:spacing w:before="60" w:after="60" w:line="252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8B275B">
        <w:rPr>
          <w:rFonts w:asciiTheme="minorHAnsi" w:hAnsiTheme="minorHAnsi" w:cs="Arial"/>
          <w:sz w:val="22"/>
          <w:szCs w:val="22"/>
        </w:rPr>
        <w:t>P</w:t>
      </w:r>
      <w:r w:rsidR="005619E5" w:rsidRPr="008B275B">
        <w:rPr>
          <w:rFonts w:asciiTheme="minorHAnsi" w:hAnsiTheme="minorHAnsi" w:cs="Arial"/>
          <w:sz w:val="22"/>
          <w:szCs w:val="22"/>
        </w:rPr>
        <w:t>hysically verify the names on the provisional recipient list with real people / households</w:t>
      </w:r>
      <w:r w:rsidR="00422E12">
        <w:rPr>
          <w:rFonts w:asciiTheme="minorHAnsi" w:hAnsiTheme="minorHAnsi" w:cs="Arial"/>
          <w:sz w:val="22"/>
          <w:szCs w:val="22"/>
        </w:rPr>
        <w:t>.  Call out the names in the presence of the community.</w:t>
      </w:r>
    </w:p>
    <w:p w:rsidR="005619E5" w:rsidRPr="008B275B" w:rsidRDefault="008B275B" w:rsidP="005B2681">
      <w:pPr>
        <w:pStyle w:val="ListParagraph"/>
        <w:numPr>
          <w:ilvl w:val="0"/>
          <w:numId w:val="31"/>
        </w:numPr>
        <w:spacing w:before="60" w:after="60" w:line="252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8B275B">
        <w:rPr>
          <w:rFonts w:asciiTheme="minorHAnsi" w:hAnsiTheme="minorHAnsi" w:cs="Arial"/>
          <w:sz w:val="22"/>
          <w:szCs w:val="22"/>
        </w:rPr>
        <w:t>R</w:t>
      </w:r>
      <w:r w:rsidR="00A27A4D" w:rsidRPr="008B275B">
        <w:rPr>
          <w:rFonts w:asciiTheme="minorHAnsi" w:hAnsiTheme="minorHAnsi" w:cs="Arial"/>
          <w:sz w:val="22"/>
          <w:szCs w:val="22"/>
        </w:rPr>
        <w:t xml:space="preserve">ecord </w:t>
      </w:r>
      <w:r w:rsidR="005619E5" w:rsidRPr="008B275B">
        <w:rPr>
          <w:rFonts w:asciiTheme="minorHAnsi" w:hAnsiTheme="minorHAnsi" w:cs="Arial"/>
          <w:sz w:val="22"/>
          <w:szCs w:val="22"/>
        </w:rPr>
        <w:t xml:space="preserve">demographic information as appropriate. </w:t>
      </w:r>
    </w:p>
    <w:p w:rsidR="008B275B" w:rsidRPr="008B275B" w:rsidRDefault="005619E5" w:rsidP="005B2681">
      <w:pPr>
        <w:pStyle w:val="ListParagraph"/>
        <w:numPr>
          <w:ilvl w:val="0"/>
          <w:numId w:val="31"/>
        </w:numPr>
        <w:spacing w:before="60" w:after="60" w:line="252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8B275B">
        <w:rPr>
          <w:rFonts w:asciiTheme="minorHAnsi" w:hAnsiTheme="minorHAnsi" w:cs="Arial"/>
          <w:sz w:val="22"/>
          <w:szCs w:val="22"/>
        </w:rPr>
        <w:t xml:space="preserve">Record how eligibility criterion was verified. </w:t>
      </w:r>
      <w:r w:rsidR="00A27A4D" w:rsidRPr="008B275B">
        <w:rPr>
          <w:rFonts w:asciiTheme="minorHAnsi" w:hAnsiTheme="minorHAnsi" w:cs="Arial"/>
          <w:sz w:val="22"/>
          <w:szCs w:val="22"/>
        </w:rPr>
        <w:t xml:space="preserve"> </w:t>
      </w:r>
    </w:p>
    <w:p w:rsidR="005619E5" w:rsidRPr="008B275B" w:rsidRDefault="005619E5" w:rsidP="005B2681">
      <w:pPr>
        <w:pStyle w:val="ListParagraph"/>
        <w:numPr>
          <w:ilvl w:val="0"/>
          <w:numId w:val="31"/>
        </w:numPr>
        <w:spacing w:before="60" w:after="60" w:line="252" w:lineRule="auto"/>
        <w:contextualSpacing w:val="0"/>
        <w:rPr>
          <w:rFonts w:asciiTheme="minorHAnsi" w:hAnsiTheme="minorHAnsi" w:cs="Arial"/>
          <w:sz w:val="22"/>
          <w:szCs w:val="22"/>
        </w:rPr>
      </w:pPr>
      <w:r w:rsidRPr="008B275B">
        <w:rPr>
          <w:rFonts w:asciiTheme="minorHAnsi" w:hAnsiTheme="minorHAnsi" w:cs="Arial"/>
          <w:sz w:val="22"/>
          <w:szCs w:val="22"/>
        </w:rPr>
        <w:t xml:space="preserve">Once verified, </w:t>
      </w:r>
      <w:r w:rsidR="00422E12">
        <w:rPr>
          <w:rFonts w:asciiTheme="minorHAnsi" w:hAnsiTheme="minorHAnsi" w:cs="Arial"/>
          <w:sz w:val="22"/>
          <w:szCs w:val="22"/>
        </w:rPr>
        <w:t>tick</w:t>
      </w:r>
      <w:r w:rsidRPr="008B275B">
        <w:rPr>
          <w:rFonts w:asciiTheme="minorHAnsi" w:hAnsiTheme="minorHAnsi" w:cs="Arial"/>
          <w:sz w:val="22"/>
          <w:szCs w:val="22"/>
        </w:rPr>
        <w:t xml:space="preserve"> the names on the recipient list.</w:t>
      </w:r>
    </w:p>
    <w:p w:rsidR="00A27A4D" w:rsidRPr="008B275B" w:rsidRDefault="00A27A4D" w:rsidP="005B2681">
      <w:pPr>
        <w:pStyle w:val="ListParagraph"/>
        <w:numPr>
          <w:ilvl w:val="0"/>
          <w:numId w:val="31"/>
        </w:numPr>
        <w:spacing w:before="60" w:after="200" w:line="252" w:lineRule="auto"/>
        <w:contextualSpacing w:val="0"/>
        <w:rPr>
          <w:rFonts w:asciiTheme="minorHAnsi" w:hAnsiTheme="minorHAnsi" w:cs="Calibri"/>
          <w:sz w:val="22"/>
          <w:szCs w:val="22"/>
        </w:rPr>
      </w:pPr>
      <w:r w:rsidRPr="008B275B">
        <w:rPr>
          <w:rFonts w:asciiTheme="minorHAnsi" w:hAnsiTheme="minorHAnsi" w:cs="Calibri"/>
          <w:sz w:val="22"/>
          <w:szCs w:val="22"/>
        </w:rPr>
        <w:t xml:space="preserve">Provide recipients with a numbered identification or ration card </w:t>
      </w:r>
      <w:r w:rsidR="008B275B" w:rsidRPr="008B275B">
        <w:rPr>
          <w:rFonts w:asciiTheme="minorHAnsi" w:hAnsiTheme="minorHAnsi" w:cs="Calibri"/>
          <w:sz w:val="22"/>
          <w:szCs w:val="22"/>
        </w:rPr>
        <w:t>indica</w:t>
      </w:r>
      <w:r w:rsidRPr="008B275B">
        <w:rPr>
          <w:rFonts w:asciiTheme="minorHAnsi" w:hAnsiTheme="minorHAnsi" w:cs="Calibri"/>
          <w:sz w:val="22"/>
          <w:szCs w:val="22"/>
        </w:rPr>
        <w:t>ting their eligibility.</w:t>
      </w:r>
    </w:p>
    <w:p w:rsidR="005619E5" w:rsidRPr="00A27A4D" w:rsidRDefault="005619E5" w:rsidP="005B2681">
      <w:pPr>
        <w:numPr>
          <w:ilvl w:val="0"/>
          <w:numId w:val="2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A27A4D">
        <w:rPr>
          <w:rFonts w:asciiTheme="minorHAnsi" w:hAnsiTheme="minorHAnsi" w:cs="Arial"/>
          <w:sz w:val="22"/>
          <w:szCs w:val="22"/>
        </w:rPr>
        <w:t xml:space="preserve">If there are names on the recipient list that have not been checked-off, or there are families presenting themselves that were not on the list initially at the end of registration, resolve these discrepancies through consultation with community leaders.  Update recipient list as </w:t>
      </w:r>
      <w:r w:rsidR="004B389F">
        <w:rPr>
          <w:rFonts w:asciiTheme="minorHAnsi" w:hAnsiTheme="minorHAnsi" w:cs="Arial"/>
          <w:sz w:val="22"/>
          <w:szCs w:val="22"/>
        </w:rPr>
        <w:t>needed</w:t>
      </w:r>
      <w:r w:rsidRPr="00A27A4D">
        <w:rPr>
          <w:rFonts w:asciiTheme="minorHAnsi" w:hAnsiTheme="minorHAnsi" w:cs="Arial"/>
          <w:sz w:val="22"/>
          <w:szCs w:val="22"/>
        </w:rPr>
        <w:t>.</w:t>
      </w:r>
      <w:bookmarkStart w:id="5" w:name="four_Identification"/>
      <w:bookmarkEnd w:id="5"/>
    </w:p>
    <w:p w:rsidR="008F01B4" w:rsidRDefault="008F01B4" w:rsidP="005B2681">
      <w:pPr>
        <w:numPr>
          <w:ilvl w:val="0"/>
          <w:numId w:val="2"/>
        </w:numPr>
        <w:spacing w:after="200" w:line="252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6" w:name="_Toc334550311"/>
      <w:bookmarkStart w:id="7" w:name="_Toc335527314"/>
      <w:bookmarkStart w:id="8" w:name="_Toc335527399"/>
      <w:bookmarkStart w:id="9" w:name="_Toc335789598"/>
      <w:bookmarkStart w:id="10" w:name="_Toc336140695"/>
      <w:bookmarkStart w:id="11" w:name="_Toc422637515"/>
      <w:r w:rsidRPr="008F32F2">
        <w:rPr>
          <w:rFonts w:asciiTheme="minorHAnsi" w:hAnsiTheme="minorHAnsi" w:cs="Calibri"/>
          <w:sz w:val="22"/>
          <w:szCs w:val="22"/>
        </w:rPr>
        <w:t xml:space="preserve">Create a computerized, password protected, Master Recipient List containing all </w:t>
      </w:r>
      <w:r w:rsidR="00C02B26" w:rsidRPr="008F32F2">
        <w:rPr>
          <w:rFonts w:asciiTheme="minorHAnsi" w:hAnsiTheme="minorHAnsi" w:cs="Calibri"/>
          <w:sz w:val="22"/>
          <w:szCs w:val="22"/>
        </w:rPr>
        <w:t xml:space="preserve">registered </w:t>
      </w:r>
      <w:r w:rsidRPr="008F32F2">
        <w:rPr>
          <w:rFonts w:asciiTheme="minorHAnsi" w:hAnsiTheme="minorHAnsi" w:cs="Calibri"/>
          <w:sz w:val="22"/>
          <w:szCs w:val="22"/>
        </w:rPr>
        <w:t xml:space="preserve">recipients’ name, eligibility criterion, how eligibility was verified, </w:t>
      </w:r>
      <w:r w:rsidRPr="008F32F2">
        <w:rPr>
          <w:rFonts w:asciiTheme="minorHAnsi" w:eastAsiaTheme="minorHAnsi" w:hAnsiTheme="minorHAnsi" w:cstheme="minorBidi"/>
          <w:sz w:val="22"/>
          <w:szCs w:val="22"/>
        </w:rPr>
        <w:t xml:space="preserve">identification/ration card numbers and all additional demographic information collected during registration that is essential for evaluating eligibility for a specific program. </w:t>
      </w:r>
      <w:r w:rsidR="008F32F2" w:rsidRPr="008F32F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F32F2">
        <w:rPr>
          <w:rFonts w:asciiTheme="minorHAnsi" w:eastAsiaTheme="minorHAnsi" w:hAnsiTheme="minorHAnsi" w:cstheme="minorBidi"/>
          <w:sz w:val="22"/>
          <w:szCs w:val="22"/>
        </w:rPr>
        <w:t>(T</w:t>
      </w:r>
      <w:r w:rsidRPr="008F32F2">
        <w:rPr>
          <w:rFonts w:asciiTheme="minorHAnsi" w:eastAsiaTheme="minorHAnsi" w:hAnsiTheme="minorHAnsi" w:cstheme="minorBidi"/>
          <w:sz w:val="22"/>
          <w:szCs w:val="22"/>
        </w:rPr>
        <w:t xml:space="preserve">he master recipient list </w:t>
      </w:r>
      <w:r w:rsidR="008F32F2">
        <w:rPr>
          <w:rFonts w:asciiTheme="minorHAnsi" w:eastAsiaTheme="minorHAnsi" w:hAnsiTheme="minorHAnsi" w:cstheme="minorBidi"/>
          <w:sz w:val="22"/>
          <w:szCs w:val="22"/>
        </w:rPr>
        <w:t xml:space="preserve">is used </w:t>
      </w:r>
      <w:r w:rsidRPr="008F32F2">
        <w:rPr>
          <w:rFonts w:asciiTheme="minorHAnsi" w:eastAsiaTheme="minorHAnsi" w:hAnsiTheme="minorHAnsi" w:cstheme="minorBidi"/>
          <w:sz w:val="22"/>
          <w:szCs w:val="22"/>
        </w:rPr>
        <w:t>to create distribution lists at a given locat</w:t>
      </w:r>
      <w:r w:rsidR="008F32F2">
        <w:rPr>
          <w:rFonts w:asciiTheme="minorHAnsi" w:eastAsiaTheme="minorHAnsi" w:hAnsiTheme="minorHAnsi" w:cstheme="minorBidi"/>
          <w:sz w:val="22"/>
          <w:szCs w:val="22"/>
        </w:rPr>
        <w:t>ion prior to each distribution.)</w:t>
      </w:r>
      <w:r w:rsidR="004B389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B389F" w:rsidRPr="004B389F">
        <w:rPr>
          <w:rFonts w:asciiTheme="minorHAnsi" w:eastAsiaTheme="minorHAnsi" w:hAnsiTheme="minorHAnsi" w:cstheme="minorBidi"/>
          <w:b/>
          <w:sz w:val="22"/>
          <w:szCs w:val="22"/>
        </w:rPr>
        <w:t>Restrict access to the Master Recipient List</w:t>
      </w:r>
      <w:r w:rsidR="004B389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B389F" w:rsidRPr="004B389F">
        <w:rPr>
          <w:rFonts w:asciiTheme="minorHAnsi" w:eastAsiaTheme="minorHAnsi" w:hAnsiTheme="minorHAnsi" w:cstheme="minorBidi"/>
          <w:b/>
          <w:sz w:val="22"/>
          <w:szCs w:val="22"/>
        </w:rPr>
        <w:t>and allow only authorized persons to make changes</w:t>
      </w:r>
      <w:r w:rsidR="004B389F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5D2440" w:rsidRDefault="006C2BE6" w:rsidP="005B2681">
      <w:pPr>
        <w:pStyle w:val="ListParagraph"/>
        <w:numPr>
          <w:ilvl w:val="0"/>
          <w:numId w:val="2"/>
        </w:numPr>
        <w:spacing w:after="200" w:line="252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 w:rsidRPr="006C2BE6">
        <w:rPr>
          <w:rFonts w:asciiTheme="minorHAnsi" w:eastAsiaTheme="minorHAnsi" w:hAnsiTheme="minorHAnsi" w:cstheme="minorBidi"/>
          <w:sz w:val="22"/>
          <w:szCs w:val="22"/>
        </w:rPr>
        <w:t>Sort names alphabetically to locate duplicate records with spelling variations or filter different parts of records (e.g. age, ethnicity, sex), and check for possible duplication resulting from non-standard spelling.  Mark duplicate entries for follow-up during house-to house verification.  Take care not to delete genuine records that may appear to be duplicates.</w:t>
      </w:r>
    </w:p>
    <w:p w:rsidR="006C2BE6" w:rsidRPr="006C2BE6" w:rsidRDefault="005D2440" w:rsidP="005B2681">
      <w:pPr>
        <w:pStyle w:val="ListParagraph"/>
        <w:numPr>
          <w:ilvl w:val="0"/>
          <w:numId w:val="2"/>
        </w:numPr>
        <w:spacing w:after="200" w:line="252" w:lineRule="auto"/>
        <w:contextualSpacing w:val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Post list in a public place to promote community validation.</w:t>
      </w:r>
      <w:r w:rsidR="006C2BE6" w:rsidRPr="006C2BE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2C611D" w:rsidRDefault="008B275B" w:rsidP="005B268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52" w:lineRule="auto"/>
        <w:contextualSpacing w:val="0"/>
        <w:rPr>
          <w:rFonts w:asciiTheme="minorHAnsi" w:hAnsiTheme="minorHAnsi" w:cs="Tahoma"/>
          <w:sz w:val="22"/>
          <w:szCs w:val="22"/>
        </w:rPr>
        <w:sectPr w:rsidR="002C611D" w:rsidSect="00CE155D">
          <w:headerReference w:type="default" r:id="rId7"/>
          <w:footerReference w:type="default" r:id="rId8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AF3BF2">
        <w:rPr>
          <w:rFonts w:asciiTheme="minorHAnsi" w:hAnsiTheme="minorHAnsi"/>
          <w:sz w:val="22"/>
          <w:szCs w:val="22"/>
        </w:rPr>
        <w:t>Conduct a</w:t>
      </w:r>
      <w:r w:rsidR="008F01B4" w:rsidRPr="00AF3BF2">
        <w:rPr>
          <w:rFonts w:asciiTheme="minorHAnsi" w:hAnsiTheme="minorHAnsi"/>
          <w:sz w:val="22"/>
          <w:szCs w:val="22"/>
        </w:rPr>
        <w:t xml:space="preserve"> </w:t>
      </w:r>
      <w:r w:rsidR="005D2440" w:rsidRPr="00AF3BF2">
        <w:rPr>
          <w:rFonts w:asciiTheme="minorHAnsi" w:hAnsiTheme="minorHAnsi"/>
          <w:sz w:val="22"/>
          <w:szCs w:val="22"/>
        </w:rPr>
        <w:t xml:space="preserve">(10% sample) household </w:t>
      </w:r>
      <w:r w:rsidR="008F01B4" w:rsidRPr="00AF3BF2">
        <w:rPr>
          <w:rFonts w:asciiTheme="minorHAnsi" w:hAnsiTheme="minorHAnsi"/>
          <w:sz w:val="22"/>
          <w:szCs w:val="22"/>
        </w:rPr>
        <w:t xml:space="preserve">physical verification of the accuracy and completeness of </w:t>
      </w:r>
      <w:r w:rsidR="00C02B26" w:rsidRPr="00AF3BF2">
        <w:rPr>
          <w:rFonts w:asciiTheme="minorHAnsi" w:hAnsiTheme="minorHAnsi"/>
          <w:sz w:val="22"/>
          <w:szCs w:val="22"/>
        </w:rPr>
        <w:t>the master recipient list</w:t>
      </w:r>
      <w:r w:rsidR="008F01B4" w:rsidRPr="00AF3BF2">
        <w:rPr>
          <w:rFonts w:asciiTheme="minorHAnsi" w:hAnsiTheme="minorHAnsi"/>
          <w:sz w:val="22"/>
          <w:szCs w:val="22"/>
        </w:rPr>
        <w:t xml:space="preserve">.  </w:t>
      </w:r>
      <w:r w:rsidR="008F01B4" w:rsidRPr="00AF3BF2">
        <w:rPr>
          <w:rFonts w:asciiTheme="minorHAnsi" w:hAnsiTheme="minorHAnsi" w:cs="Tahoma"/>
          <w:sz w:val="22"/>
          <w:szCs w:val="22"/>
        </w:rPr>
        <w:t>Th</w:t>
      </w:r>
      <w:r w:rsidRPr="00AF3BF2">
        <w:rPr>
          <w:rFonts w:asciiTheme="minorHAnsi" w:hAnsiTheme="minorHAnsi" w:cs="Tahoma"/>
          <w:sz w:val="22"/>
          <w:szCs w:val="22"/>
        </w:rPr>
        <w:t>is</w:t>
      </w:r>
      <w:r w:rsidR="008F01B4" w:rsidRPr="00AF3BF2">
        <w:rPr>
          <w:rFonts w:asciiTheme="minorHAnsi" w:hAnsiTheme="minorHAnsi" w:cs="Tahoma"/>
          <w:sz w:val="22"/>
          <w:szCs w:val="22"/>
        </w:rPr>
        <w:t xml:space="preserve"> verification </w:t>
      </w:r>
      <w:r w:rsidR="00C02B26" w:rsidRPr="00AF3BF2">
        <w:rPr>
          <w:rFonts w:asciiTheme="minorHAnsi" w:hAnsiTheme="minorHAnsi" w:cs="Tahoma"/>
          <w:sz w:val="22"/>
          <w:szCs w:val="22"/>
        </w:rPr>
        <w:t>includes</w:t>
      </w:r>
      <w:r w:rsidR="008F01B4" w:rsidRPr="00AF3BF2">
        <w:rPr>
          <w:rFonts w:asciiTheme="minorHAnsi" w:hAnsiTheme="minorHAnsi" w:cs="Tahoma"/>
          <w:sz w:val="22"/>
          <w:szCs w:val="22"/>
        </w:rPr>
        <w:t xml:space="preserve"> interviews and a cross-check </w:t>
      </w:r>
      <w:r w:rsidR="008F01B4" w:rsidRPr="00AF3BF2">
        <w:rPr>
          <w:rFonts w:asciiTheme="minorHAnsi" w:hAnsiTheme="minorHAnsi"/>
          <w:sz w:val="22"/>
          <w:szCs w:val="22"/>
        </w:rPr>
        <w:t>of the information used in eligibility determination</w:t>
      </w:r>
      <w:r w:rsidR="00C02B26" w:rsidRPr="00AF3BF2">
        <w:rPr>
          <w:rFonts w:asciiTheme="minorHAnsi" w:hAnsiTheme="minorHAnsi"/>
          <w:sz w:val="22"/>
          <w:szCs w:val="22"/>
        </w:rPr>
        <w:t xml:space="preserve"> (</w:t>
      </w:r>
      <w:r w:rsidR="008F01B4" w:rsidRPr="00AF3BF2">
        <w:rPr>
          <w:rFonts w:asciiTheme="minorHAnsi" w:hAnsiTheme="minorHAnsi"/>
          <w:sz w:val="22"/>
          <w:szCs w:val="22"/>
        </w:rPr>
        <w:t>such as an inspection of dwelling or possessions</w:t>
      </w:r>
      <w:r w:rsidR="00C02B26" w:rsidRPr="00AF3BF2">
        <w:rPr>
          <w:rFonts w:asciiTheme="minorHAnsi" w:hAnsiTheme="minorHAnsi"/>
          <w:sz w:val="22"/>
          <w:szCs w:val="22"/>
        </w:rPr>
        <w:t>)</w:t>
      </w:r>
      <w:r w:rsidR="008F01B4" w:rsidRPr="00AF3BF2">
        <w:rPr>
          <w:rFonts w:asciiTheme="minorHAnsi" w:hAnsiTheme="minorHAnsi"/>
          <w:sz w:val="22"/>
          <w:szCs w:val="22"/>
        </w:rPr>
        <w:t>.</w:t>
      </w:r>
      <w:r w:rsidR="008F01B4" w:rsidRPr="00AF3BF2">
        <w:rPr>
          <w:rFonts w:asciiTheme="minorHAnsi" w:hAnsiTheme="minorHAnsi"/>
          <w:bCs/>
          <w:sz w:val="22"/>
          <w:szCs w:val="22"/>
        </w:rPr>
        <w:t xml:space="preserve">  </w:t>
      </w:r>
      <w:r w:rsidRPr="00AF3BF2">
        <w:rPr>
          <w:rFonts w:asciiTheme="minorHAnsi" w:hAnsiTheme="minorHAnsi"/>
          <w:bCs/>
          <w:sz w:val="22"/>
          <w:szCs w:val="22"/>
        </w:rPr>
        <w:t>Record th</w:t>
      </w:r>
      <w:r w:rsidR="00C02B26" w:rsidRPr="00AF3BF2">
        <w:rPr>
          <w:rFonts w:asciiTheme="minorHAnsi" w:hAnsiTheme="minorHAnsi"/>
          <w:bCs/>
          <w:sz w:val="22"/>
          <w:szCs w:val="22"/>
        </w:rPr>
        <w:t xml:space="preserve">e recipient identification or ration card number </w:t>
      </w:r>
      <w:r w:rsidR="008F01B4" w:rsidRPr="00AF3BF2">
        <w:rPr>
          <w:rFonts w:asciiTheme="minorHAnsi" w:hAnsiTheme="minorHAnsi" w:cs="Tahoma"/>
          <w:sz w:val="22"/>
          <w:szCs w:val="22"/>
        </w:rPr>
        <w:t xml:space="preserve">on the questionnaire and </w:t>
      </w:r>
      <w:r w:rsidR="00C02B26" w:rsidRPr="00AF3BF2">
        <w:rPr>
          <w:rFonts w:asciiTheme="minorHAnsi" w:hAnsiTheme="minorHAnsi" w:cs="Tahoma"/>
          <w:sz w:val="22"/>
          <w:szCs w:val="22"/>
        </w:rPr>
        <w:t>a</w:t>
      </w:r>
      <w:r w:rsidR="008F01B4" w:rsidRPr="00AF3BF2">
        <w:rPr>
          <w:rFonts w:asciiTheme="minorHAnsi" w:hAnsiTheme="minorHAnsi"/>
          <w:sz w:val="22"/>
          <w:szCs w:val="22"/>
        </w:rPr>
        <w:t xml:space="preserve">t completion of the </w:t>
      </w:r>
      <w:r w:rsidR="008F01B4" w:rsidRPr="00AF3BF2">
        <w:rPr>
          <w:rFonts w:asciiTheme="minorHAnsi" w:hAnsiTheme="minorHAnsi" w:cs="Tahoma"/>
          <w:sz w:val="22"/>
          <w:szCs w:val="22"/>
        </w:rPr>
        <w:t xml:space="preserve">interview, the questionnaire </w:t>
      </w:r>
      <w:r w:rsidR="00C02B26" w:rsidRPr="00AF3BF2">
        <w:rPr>
          <w:rFonts w:asciiTheme="minorHAnsi" w:hAnsiTheme="minorHAnsi" w:cs="Tahoma"/>
          <w:sz w:val="22"/>
          <w:szCs w:val="22"/>
        </w:rPr>
        <w:t>is</w:t>
      </w:r>
      <w:r w:rsidR="008F01B4" w:rsidRPr="00AF3BF2">
        <w:rPr>
          <w:rFonts w:asciiTheme="minorHAnsi" w:hAnsiTheme="minorHAnsi" w:cs="Tahoma"/>
          <w:sz w:val="22"/>
          <w:szCs w:val="22"/>
        </w:rPr>
        <w:t xml:space="preserve"> signed by the interviewee</w:t>
      </w:r>
      <w:r w:rsidRPr="00AF3BF2">
        <w:rPr>
          <w:rFonts w:asciiTheme="minorHAnsi" w:hAnsiTheme="minorHAnsi" w:cs="Tahoma"/>
          <w:sz w:val="22"/>
          <w:szCs w:val="22"/>
        </w:rPr>
        <w:t xml:space="preserve"> (recipient)</w:t>
      </w:r>
      <w:r w:rsidR="008F01B4" w:rsidRPr="00AF3BF2">
        <w:rPr>
          <w:rFonts w:asciiTheme="minorHAnsi" w:hAnsiTheme="minorHAnsi" w:cs="Tahoma"/>
          <w:sz w:val="22"/>
          <w:szCs w:val="22"/>
        </w:rPr>
        <w:t>.</w:t>
      </w:r>
      <w:bookmarkEnd w:id="6"/>
      <w:bookmarkEnd w:id="7"/>
      <w:bookmarkEnd w:id="8"/>
      <w:bookmarkEnd w:id="9"/>
      <w:bookmarkEnd w:id="10"/>
      <w:bookmarkEnd w:id="11"/>
    </w:p>
    <w:p w:rsidR="005B2681" w:rsidRPr="005B2681" w:rsidRDefault="004A6139" w:rsidP="002C611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252" w:lineRule="auto"/>
        <w:ind w:left="0"/>
        <w:contextualSpacing w:val="0"/>
        <w:rPr>
          <w:rFonts w:asciiTheme="minorHAnsi" w:hAnsiTheme="minorHAnsi" w:cs="Arial"/>
          <w:b/>
          <w:sz w:val="22"/>
          <w:szCs w:val="22"/>
        </w:rPr>
      </w:pPr>
      <w:r w:rsidRPr="003B65CE">
        <w:rPr>
          <w:rFonts w:asciiTheme="minorHAnsi" w:hAnsiTheme="minorHAnsi" w:cs="Arial"/>
          <w:b/>
          <w:sz w:val="22"/>
          <w:szCs w:val="22"/>
        </w:rPr>
        <w:object w:dxaOrig="24460" w:dyaOrig="15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6.75pt;height:434.25pt" o:ole="">
            <v:imagedata r:id="rId9" o:title=""/>
          </v:shape>
          <o:OLEObject Type="Embed" ProgID="Excel.Sheet.12" ShapeID="_x0000_i1025" DrawAspect="Content" ObjectID="_1550985226" r:id="rId10"/>
        </w:object>
      </w:r>
    </w:p>
    <w:sectPr w:rsidR="005B2681" w:rsidRPr="005B2681" w:rsidSect="002C611D">
      <w:headerReference w:type="default" r:id="rId1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D0" w:rsidRDefault="007137D0" w:rsidP="00CE155D">
      <w:r>
        <w:separator/>
      </w:r>
    </w:p>
  </w:endnote>
  <w:endnote w:type="continuationSeparator" w:id="0">
    <w:p w:rsidR="007137D0" w:rsidRDefault="007137D0" w:rsidP="00CE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79147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E155D" w:rsidRPr="00CE155D" w:rsidRDefault="00CE155D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E155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415D08" w:rsidRPr="00CE155D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E155D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="00415D08" w:rsidRPr="00CE155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55891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415D08" w:rsidRPr="00CE155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CE155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415D08" w:rsidRPr="00CE155D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CE155D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="00415D08" w:rsidRPr="00CE155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255891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="00415D08" w:rsidRPr="00CE155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E155D" w:rsidRDefault="00CE1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D0" w:rsidRDefault="007137D0" w:rsidP="00CE155D">
      <w:r>
        <w:separator/>
      </w:r>
    </w:p>
  </w:footnote>
  <w:footnote w:type="continuationSeparator" w:id="0">
    <w:p w:rsidR="007137D0" w:rsidRDefault="007137D0" w:rsidP="00CE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5D" w:rsidRPr="00CE155D" w:rsidRDefault="00CE155D" w:rsidP="00CE155D">
    <w:pPr>
      <w:pStyle w:val="Header"/>
      <w:jc w:val="center"/>
      <w:rPr>
        <w:rFonts w:asciiTheme="minorHAnsi" w:hAnsiTheme="minorHAnsi"/>
        <w:sz w:val="28"/>
        <w:szCs w:val="28"/>
      </w:rPr>
    </w:pPr>
    <w:r w:rsidRPr="0078393C">
      <w:rPr>
        <w:rFonts w:asciiTheme="minorHAnsi" w:hAnsiTheme="minorHAnsi"/>
        <w:b/>
        <w:bCs/>
        <w:color w:val="237990"/>
        <w:sz w:val="28"/>
        <w:szCs w:val="28"/>
      </w:rPr>
      <w:t xml:space="preserve">Recipient Registration </w:t>
    </w:r>
    <w:r w:rsidR="005A5685">
      <w:rPr>
        <w:rFonts w:asciiTheme="minorHAnsi" w:hAnsiTheme="minorHAnsi"/>
        <w:b/>
        <w:bCs/>
        <w:color w:val="237990"/>
        <w:sz w:val="28"/>
        <w:szCs w:val="28"/>
      </w:rPr>
      <w:t>GUIDELINES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85" w:rsidRPr="00CE155D" w:rsidRDefault="005A5685" w:rsidP="00CE155D">
    <w:pPr>
      <w:pStyle w:val="Header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bCs/>
      </w:rPr>
      <w:t>(1.9.7</w:t>
    </w:r>
    <w:r w:rsidRPr="00AF3BF2">
      <w:rPr>
        <w:rFonts w:asciiTheme="minorHAnsi" w:hAnsiTheme="minorHAnsi"/>
        <w:bCs/>
      </w:rPr>
      <w:t>)</w:t>
    </w:r>
    <w:r>
      <w:rPr>
        <w:rFonts w:asciiTheme="minorHAnsi" w:hAnsiTheme="minorHAnsi"/>
        <w:b/>
        <w:bCs/>
        <w:sz w:val="28"/>
        <w:szCs w:val="28"/>
      </w:rPr>
      <w:t xml:space="preserve"> </w:t>
    </w:r>
    <w:r w:rsidRPr="0078393C">
      <w:rPr>
        <w:rFonts w:asciiTheme="minorHAnsi" w:hAnsiTheme="minorHAnsi"/>
        <w:b/>
        <w:bCs/>
        <w:color w:val="237990"/>
        <w:sz w:val="28"/>
        <w:szCs w:val="28"/>
      </w:rPr>
      <w:t xml:space="preserve">Recipient Registration </w:t>
    </w:r>
    <w:r>
      <w:rPr>
        <w:rFonts w:asciiTheme="minorHAnsi" w:hAnsiTheme="minorHAnsi"/>
        <w:b/>
        <w:bCs/>
        <w:color w:val="237990"/>
        <w:sz w:val="28"/>
        <w:szCs w:val="28"/>
      </w:rPr>
      <w:t>Format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41F"/>
    <w:multiLevelType w:val="hybridMultilevel"/>
    <w:tmpl w:val="2586D24C"/>
    <w:lvl w:ilvl="0" w:tplc="1256D2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0975"/>
    <w:multiLevelType w:val="hybridMultilevel"/>
    <w:tmpl w:val="FC00391C"/>
    <w:lvl w:ilvl="0" w:tplc="1256D2A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4C13"/>
    <w:multiLevelType w:val="hybridMultilevel"/>
    <w:tmpl w:val="73B2EE84"/>
    <w:lvl w:ilvl="0" w:tplc="B2586E5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7F16"/>
    <w:multiLevelType w:val="hybridMultilevel"/>
    <w:tmpl w:val="E1144668"/>
    <w:lvl w:ilvl="0" w:tplc="4F524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21A7C"/>
    <w:multiLevelType w:val="hybridMultilevel"/>
    <w:tmpl w:val="5D24A2C6"/>
    <w:lvl w:ilvl="0" w:tplc="FC6EBDF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4139"/>
    <w:multiLevelType w:val="hybridMultilevel"/>
    <w:tmpl w:val="BAA86644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78CB"/>
    <w:multiLevelType w:val="hybridMultilevel"/>
    <w:tmpl w:val="B310DB34"/>
    <w:lvl w:ilvl="0" w:tplc="F7066DA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5F05AC8"/>
    <w:multiLevelType w:val="hybridMultilevel"/>
    <w:tmpl w:val="CEFC369E"/>
    <w:lvl w:ilvl="0" w:tplc="F7066DA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06AF0"/>
    <w:multiLevelType w:val="hybridMultilevel"/>
    <w:tmpl w:val="A8A6734C"/>
    <w:lvl w:ilvl="0" w:tplc="BEE0521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7F7401"/>
    <w:multiLevelType w:val="hybridMultilevel"/>
    <w:tmpl w:val="503A25AC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F6D9B"/>
    <w:multiLevelType w:val="hybridMultilevel"/>
    <w:tmpl w:val="BF8CDD70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05E85"/>
    <w:multiLevelType w:val="hybridMultilevel"/>
    <w:tmpl w:val="9F4A6A9E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29E9"/>
    <w:multiLevelType w:val="hybridMultilevel"/>
    <w:tmpl w:val="2962F3B4"/>
    <w:lvl w:ilvl="0" w:tplc="F7066DA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685456"/>
    <w:multiLevelType w:val="hybridMultilevel"/>
    <w:tmpl w:val="4556712A"/>
    <w:lvl w:ilvl="0" w:tplc="ED72D42A">
      <w:start w:val="1"/>
      <w:numFmt w:val="bullet"/>
      <w:lvlText w:val="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F4235"/>
    <w:multiLevelType w:val="hybridMultilevel"/>
    <w:tmpl w:val="3D52E3EE"/>
    <w:lvl w:ilvl="0" w:tplc="33FA671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4898"/>
    <w:multiLevelType w:val="hybridMultilevel"/>
    <w:tmpl w:val="ED3A9312"/>
    <w:lvl w:ilvl="0" w:tplc="08E8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269654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730AEF"/>
    <w:multiLevelType w:val="hybridMultilevel"/>
    <w:tmpl w:val="53789F00"/>
    <w:lvl w:ilvl="0" w:tplc="1256D2A2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F4901"/>
    <w:multiLevelType w:val="hybridMultilevel"/>
    <w:tmpl w:val="C0B093B6"/>
    <w:lvl w:ilvl="0" w:tplc="1256D2A2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1340D"/>
    <w:multiLevelType w:val="hybridMultilevel"/>
    <w:tmpl w:val="3230B778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159DE"/>
    <w:multiLevelType w:val="hybridMultilevel"/>
    <w:tmpl w:val="C70CC242"/>
    <w:lvl w:ilvl="0" w:tplc="1256D2A2">
      <w:start w:val="1"/>
      <w:numFmt w:val="bullet"/>
      <w:lvlText w:val="•"/>
      <w:lvlJc w:val="left"/>
      <w:pPr>
        <w:tabs>
          <w:tab w:val="num" w:pos="648"/>
        </w:tabs>
        <w:ind w:left="648" w:hanging="288"/>
      </w:pPr>
      <w:rPr>
        <w:rFonts w:ascii="Times New Roman" w:hAnsi="Times New Roman" w:cs="Times New Roman" w:hint="default"/>
        <w:color w:val="auto"/>
      </w:rPr>
    </w:lvl>
    <w:lvl w:ilvl="1" w:tplc="312CEE1E">
      <w:start w:val="1"/>
      <w:numFmt w:val="bullet"/>
      <w:lvlText w:val="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A792F"/>
    <w:multiLevelType w:val="hybridMultilevel"/>
    <w:tmpl w:val="C20245A0"/>
    <w:lvl w:ilvl="0" w:tplc="2BC6D7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81459"/>
    <w:multiLevelType w:val="hybridMultilevel"/>
    <w:tmpl w:val="AC3E308C"/>
    <w:lvl w:ilvl="0" w:tplc="F7066DA6">
      <w:start w:val="1"/>
      <w:numFmt w:val="bullet"/>
      <w:lvlText w:val="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F92E23"/>
    <w:multiLevelType w:val="hybridMultilevel"/>
    <w:tmpl w:val="604A9066"/>
    <w:lvl w:ilvl="0" w:tplc="F7066DA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C08D6"/>
    <w:multiLevelType w:val="hybridMultilevel"/>
    <w:tmpl w:val="2FF2D4FA"/>
    <w:lvl w:ilvl="0" w:tplc="F7066DA6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C215882"/>
    <w:multiLevelType w:val="hybridMultilevel"/>
    <w:tmpl w:val="804EC266"/>
    <w:lvl w:ilvl="0" w:tplc="1256D2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0742F7F"/>
    <w:multiLevelType w:val="hybridMultilevel"/>
    <w:tmpl w:val="AB6A7B08"/>
    <w:lvl w:ilvl="0" w:tplc="57EC91C6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177A3"/>
    <w:multiLevelType w:val="hybridMultilevel"/>
    <w:tmpl w:val="D56C0FE2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262C5"/>
    <w:multiLevelType w:val="hybridMultilevel"/>
    <w:tmpl w:val="E3140AB4"/>
    <w:lvl w:ilvl="0" w:tplc="F7066DA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019C5"/>
    <w:multiLevelType w:val="hybridMultilevel"/>
    <w:tmpl w:val="8AD8F3F8"/>
    <w:lvl w:ilvl="0" w:tplc="F7066DA6">
      <w:start w:val="1"/>
      <w:numFmt w:val="bullet"/>
      <w:lvlText w:val="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24E51"/>
    <w:multiLevelType w:val="hybridMultilevel"/>
    <w:tmpl w:val="AE2430E4"/>
    <w:lvl w:ilvl="0" w:tplc="EF9CC95E">
      <w:start w:val="1"/>
      <w:numFmt w:val="lowerLetter"/>
      <w:lvlText w:val="(%1.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E2CC7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30672"/>
    <w:multiLevelType w:val="hybridMultilevel"/>
    <w:tmpl w:val="E6D62ADE"/>
    <w:lvl w:ilvl="0" w:tplc="B2586E5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A06C09"/>
    <w:multiLevelType w:val="hybridMultilevel"/>
    <w:tmpl w:val="C8145440"/>
    <w:lvl w:ilvl="0" w:tplc="39888BD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7748A"/>
    <w:multiLevelType w:val="hybridMultilevel"/>
    <w:tmpl w:val="47003BD2"/>
    <w:lvl w:ilvl="0" w:tplc="1256D2A2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color w:val="auto"/>
      </w:rPr>
    </w:lvl>
    <w:lvl w:ilvl="1" w:tplc="312CEE1E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99330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044AE"/>
    <w:multiLevelType w:val="hybridMultilevel"/>
    <w:tmpl w:val="05501DF0"/>
    <w:lvl w:ilvl="0" w:tplc="33FA671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CA395C"/>
    <w:multiLevelType w:val="hybridMultilevel"/>
    <w:tmpl w:val="9746D0EE"/>
    <w:lvl w:ilvl="0" w:tplc="BEE0521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  <w:b/>
        <w:i w:val="0"/>
        <w:sz w:val="24"/>
        <w:szCs w:val="24"/>
      </w:rPr>
    </w:lvl>
    <w:lvl w:ilvl="1" w:tplc="442A7B8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3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31"/>
  </w:num>
  <w:num w:numId="9">
    <w:abstractNumId w:val="11"/>
  </w:num>
  <w:num w:numId="10">
    <w:abstractNumId w:val="4"/>
  </w:num>
  <w:num w:numId="11">
    <w:abstractNumId w:val="19"/>
  </w:num>
  <w:num w:numId="12">
    <w:abstractNumId w:val="32"/>
  </w:num>
  <w:num w:numId="13">
    <w:abstractNumId w:val="30"/>
  </w:num>
  <w:num w:numId="14">
    <w:abstractNumId w:val="2"/>
  </w:num>
  <w:num w:numId="15">
    <w:abstractNumId w:val="20"/>
  </w:num>
  <w:num w:numId="16">
    <w:abstractNumId w:val="15"/>
  </w:num>
  <w:num w:numId="17">
    <w:abstractNumId w:val="10"/>
  </w:num>
  <w:num w:numId="18">
    <w:abstractNumId w:val="8"/>
  </w:num>
  <w:num w:numId="19">
    <w:abstractNumId w:val="26"/>
  </w:num>
  <w:num w:numId="20">
    <w:abstractNumId w:val="34"/>
  </w:num>
  <w:num w:numId="21">
    <w:abstractNumId w:val="25"/>
  </w:num>
  <w:num w:numId="22">
    <w:abstractNumId w:val="27"/>
  </w:num>
  <w:num w:numId="23">
    <w:abstractNumId w:val="9"/>
  </w:num>
  <w:num w:numId="24">
    <w:abstractNumId w:val="21"/>
  </w:num>
  <w:num w:numId="25">
    <w:abstractNumId w:val="28"/>
  </w:num>
  <w:num w:numId="26">
    <w:abstractNumId w:val="7"/>
  </w:num>
  <w:num w:numId="27">
    <w:abstractNumId w:val="23"/>
  </w:num>
  <w:num w:numId="28">
    <w:abstractNumId w:val="22"/>
  </w:num>
  <w:num w:numId="29">
    <w:abstractNumId w:val="12"/>
  </w:num>
  <w:num w:numId="30">
    <w:abstractNumId w:val="6"/>
  </w:num>
  <w:num w:numId="31">
    <w:abstractNumId w:val="0"/>
  </w:num>
  <w:num w:numId="32">
    <w:abstractNumId w:val="24"/>
  </w:num>
  <w:num w:numId="33">
    <w:abstractNumId w:val="17"/>
  </w:num>
  <w:num w:numId="34">
    <w:abstractNumId w:val="1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9E5"/>
    <w:rsid w:val="00021B07"/>
    <w:rsid w:val="00026341"/>
    <w:rsid w:val="00033803"/>
    <w:rsid w:val="00063EC0"/>
    <w:rsid w:val="000B75D5"/>
    <w:rsid w:val="000B7BAD"/>
    <w:rsid w:val="000D6B66"/>
    <w:rsid w:val="000E4C17"/>
    <w:rsid w:val="00151E2D"/>
    <w:rsid w:val="00165D64"/>
    <w:rsid w:val="001835E9"/>
    <w:rsid w:val="001B4841"/>
    <w:rsid w:val="0021015B"/>
    <w:rsid w:val="00221642"/>
    <w:rsid w:val="002243F3"/>
    <w:rsid w:val="002305AD"/>
    <w:rsid w:val="00230F56"/>
    <w:rsid w:val="00254798"/>
    <w:rsid w:val="00255891"/>
    <w:rsid w:val="002A6CB8"/>
    <w:rsid w:val="002C611D"/>
    <w:rsid w:val="002D5949"/>
    <w:rsid w:val="002E0D1A"/>
    <w:rsid w:val="002E3B46"/>
    <w:rsid w:val="0030463E"/>
    <w:rsid w:val="003052DE"/>
    <w:rsid w:val="003070D5"/>
    <w:rsid w:val="00341B54"/>
    <w:rsid w:val="00342701"/>
    <w:rsid w:val="00354877"/>
    <w:rsid w:val="00371343"/>
    <w:rsid w:val="003A435B"/>
    <w:rsid w:val="003B2C38"/>
    <w:rsid w:val="003B65CE"/>
    <w:rsid w:val="003D0A54"/>
    <w:rsid w:val="003D2D9C"/>
    <w:rsid w:val="003E043E"/>
    <w:rsid w:val="003E5D6F"/>
    <w:rsid w:val="00404A18"/>
    <w:rsid w:val="00407BBC"/>
    <w:rsid w:val="00415D08"/>
    <w:rsid w:val="00422E12"/>
    <w:rsid w:val="0042427A"/>
    <w:rsid w:val="0044004E"/>
    <w:rsid w:val="004850EB"/>
    <w:rsid w:val="004A6139"/>
    <w:rsid w:val="004B26A0"/>
    <w:rsid w:val="004B389F"/>
    <w:rsid w:val="004C46A8"/>
    <w:rsid w:val="004E103B"/>
    <w:rsid w:val="004F2077"/>
    <w:rsid w:val="00502E04"/>
    <w:rsid w:val="00542AE5"/>
    <w:rsid w:val="005619E5"/>
    <w:rsid w:val="005A5685"/>
    <w:rsid w:val="005B2681"/>
    <w:rsid w:val="005B721B"/>
    <w:rsid w:val="005C192D"/>
    <w:rsid w:val="005C2B7D"/>
    <w:rsid w:val="005D2440"/>
    <w:rsid w:val="005D6FC8"/>
    <w:rsid w:val="006025CD"/>
    <w:rsid w:val="006127E0"/>
    <w:rsid w:val="006334E3"/>
    <w:rsid w:val="006340D9"/>
    <w:rsid w:val="00644CB3"/>
    <w:rsid w:val="00664206"/>
    <w:rsid w:val="0069513F"/>
    <w:rsid w:val="006C2BE6"/>
    <w:rsid w:val="006C66CE"/>
    <w:rsid w:val="006F25DE"/>
    <w:rsid w:val="007137D0"/>
    <w:rsid w:val="00722D88"/>
    <w:rsid w:val="0078393C"/>
    <w:rsid w:val="007A73F2"/>
    <w:rsid w:val="007C7019"/>
    <w:rsid w:val="007E75B2"/>
    <w:rsid w:val="007F089B"/>
    <w:rsid w:val="007F4878"/>
    <w:rsid w:val="008448A3"/>
    <w:rsid w:val="008B275B"/>
    <w:rsid w:val="008F01B4"/>
    <w:rsid w:val="008F32F2"/>
    <w:rsid w:val="009060CC"/>
    <w:rsid w:val="009B5EA4"/>
    <w:rsid w:val="009E3473"/>
    <w:rsid w:val="009F3A22"/>
    <w:rsid w:val="00A16626"/>
    <w:rsid w:val="00A25DCF"/>
    <w:rsid w:val="00A27A4D"/>
    <w:rsid w:val="00A50A6E"/>
    <w:rsid w:val="00A61817"/>
    <w:rsid w:val="00A66CB8"/>
    <w:rsid w:val="00AB744D"/>
    <w:rsid w:val="00AC1EFB"/>
    <w:rsid w:val="00AC3EB6"/>
    <w:rsid w:val="00AF3BF2"/>
    <w:rsid w:val="00B07E26"/>
    <w:rsid w:val="00B36A8A"/>
    <w:rsid w:val="00B738A3"/>
    <w:rsid w:val="00B8299F"/>
    <w:rsid w:val="00B94E5A"/>
    <w:rsid w:val="00BA520D"/>
    <w:rsid w:val="00BE09DE"/>
    <w:rsid w:val="00C02B26"/>
    <w:rsid w:val="00C04C0B"/>
    <w:rsid w:val="00C16B42"/>
    <w:rsid w:val="00C60159"/>
    <w:rsid w:val="00CA502F"/>
    <w:rsid w:val="00CC0E0B"/>
    <w:rsid w:val="00CC3AF5"/>
    <w:rsid w:val="00CC693D"/>
    <w:rsid w:val="00CE155D"/>
    <w:rsid w:val="00D03227"/>
    <w:rsid w:val="00D25341"/>
    <w:rsid w:val="00D607DE"/>
    <w:rsid w:val="00DB4F5A"/>
    <w:rsid w:val="00E17F19"/>
    <w:rsid w:val="00E33D5E"/>
    <w:rsid w:val="00E40B3E"/>
    <w:rsid w:val="00E751C7"/>
    <w:rsid w:val="00ED2AED"/>
    <w:rsid w:val="00ED75A9"/>
    <w:rsid w:val="00F02B94"/>
    <w:rsid w:val="00F14647"/>
    <w:rsid w:val="00F26369"/>
    <w:rsid w:val="00F5685B"/>
    <w:rsid w:val="00FA52C4"/>
    <w:rsid w:val="00FE10C5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5CA07-0C60-4DBF-B0EC-DD1C581C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customStyle="1" w:styleId="header3">
    <w:name w:val="header 3"/>
    <w:basedOn w:val="Normal"/>
    <w:rsid w:val="005619E5"/>
    <w:rPr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02B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2B9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5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341"/>
    <w:pPr>
      <w:ind w:left="720"/>
      <w:contextualSpacing/>
    </w:pPr>
  </w:style>
  <w:style w:type="table" w:styleId="TableGrid">
    <w:name w:val="Table Grid"/>
    <w:basedOn w:val="TableNormal"/>
    <w:uiPriority w:val="59"/>
    <w:rsid w:val="00B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2015-10-22T17:15:00Z</cp:lastPrinted>
  <dcterms:created xsi:type="dcterms:W3CDTF">2017-03-14T12:27:00Z</dcterms:created>
  <dcterms:modified xsi:type="dcterms:W3CDTF">2017-03-14T12:27:00Z</dcterms:modified>
</cp:coreProperties>
</file>